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6C33" w14:textId="77777777" w:rsidR="0016069D" w:rsidRDefault="00EC7366" w:rsidP="00EB0FFD">
      <w:pPr>
        <w:pStyle w:val="NoSpacing"/>
        <w:rPr>
          <w:rFonts w:ascii="Arial" w:hAnsi="Arial" w:cs="Arial"/>
          <w:b/>
          <w:bCs/>
          <w:sz w:val="28"/>
          <w:szCs w:val="28"/>
        </w:rPr>
      </w:pPr>
      <w:r>
        <w:rPr>
          <w:b/>
          <w:bCs/>
          <w:noProof/>
          <w:sz w:val="24"/>
          <w:szCs w:val="24"/>
        </w:rPr>
        <w:drawing>
          <wp:anchor distT="0" distB="0" distL="114300" distR="114300" simplePos="0" relativeHeight="251660288" behindDoc="0" locked="0" layoutInCell="1" allowOverlap="1" wp14:anchorId="72D530CB" wp14:editId="463672DB">
            <wp:simplePos x="457200" y="457200"/>
            <wp:positionH relativeFrom="page">
              <wp:align>center</wp:align>
            </wp:positionH>
            <wp:positionV relativeFrom="page">
              <wp:align>top</wp:align>
            </wp:positionV>
            <wp:extent cx="6876288" cy="1618488"/>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6288" cy="1618488"/>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5199879"/>
    </w:p>
    <w:p w14:paraId="1DB651B4" w14:textId="72A96E10" w:rsidR="003B332A" w:rsidRDefault="00A4731A" w:rsidP="00EB0FFD">
      <w:pPr>
        <w:pStyle w:val="NoSpacing"/>
        <w:rPr>
          <w:rFonts w:ascii="Arial" w:hAnsi="Arial" w:cs="Arial"/>
          <w:b/>
          <w:bCs/>
          <w:sz w:val="28"/>
          <w:szCs w:val="28"/>
        </w:rPr>
      </w:pPr>
      <w:r>
        <w:rPr>
          <w:rFonts w:ascii="Arial" w:hAnsi="Arial" w:cs="Arial"/>
          <w:b/>
          <w:bCs/>
          <w:sz w:val="28"/>
          <w:szCs w:val="28"/>
        </w:rPr>
        <w:t>Community Response</w:t>
      </w:r>
      <w:r w:rsidR="0020049B" w:rsidRPr="0020049B">
        <w:rPr>
          <w:rFonts w:ascii="Arial" w:hAnsi="Arial" w:cs="Arial"/>
          <w:b/>
          <w:bCs/>
          <w:sz w:val="28"/>
          <w:szCs w:val="28"/>
        </w:rPr>
        <w:t xml:space="preserve"> Project </w:t>
      </w:r>
      <w:r w:rsidR="003B332A">
        <w:rPr>
          <w:rFonts w:ascii="Arial" w:hAnsi="Arial" w:cs="Arial"/>
          <w:b/>
          <w:bCs/>
          <w:sz w:val="28"/>
          <w:szCs w:val="28"/>
        </w:rPr>
        <w:t xml:space="preserve">Funding Opportunity </w:t>
      </w:r>
    </w:p>
    <w:p w14:paraId="094D1492" w14:textId="74EA4896" w:rsidR="00203190" w:rsidRDefault="003B332A" w:rsidP="00EB0FFD">
      <w:pPr>
        <w:pStyle w:val="NoSpacing"/>
        <w:rPr>
          <w:rFonts w:ascii="Arial" w:hAnsi="Arial" w:cs="Arial"/>
          <w:b/>
          <w:bCs/>
          <w:sz w:val="28"/>
          <w:szCs w:val="28"/>
        </w:rPr>
      </w:pPr>
      <w:r>
        <w:rPr>
          <w:rFonts w:ascii="Arial" w:hAnsi="Arial" w:cs="Arial"/>
          <w:b/>
          <w:bCs/>
          <w:sz w:val="28"/>
          <w:szCs w:val="28"/>
        </w:rPr>
        <w:t xml:space="preserve">Information and </w:t>
      </w:r>
      <w:r w:rsidR="00EB2420">
        <w:rPr>
          <w:rFonts w:ascii="Arial" w:hAnsi="Arial" w:cs="Arial"/>
          <w:b/>
          <w:bCs/>
          <w:sz w:val="28"/>
          <w:szCs w:val="28"/>
        </w:rPr>
        <w:t>Requirements</w:t>
      </w:r>
    </w:p>
    <w:p w14:paraId="0FF56DE4" w14:textId="77777777" w:rsidR="0020049B" w:rsidRDefault="0020049B" w:rsidP="00EB0FFD">
      <w:pPr>
        <w:pStyle w:val="NoSpacing"/>
        <w:rPr>
          <w:rFonts w:ascii="Arial" w:hAnsi="Arial" w:cs="Arial"/>
          <w:b/>
          <w:sz w:val="24"/>
          <w:szCs w:val="24"/>
        </w:rPr>
      </w:pPr>
    </w:p>
    <w:p w14:paraId="35B50A4F" w14:textId="269F76CB" w:rsidR="003B332A" w:rsidRPr="000E1083" w:rsidRDefault="003B332A" w:rsidP="003B332A">
      <w:pPr>
        <w:pStyle w:val="NoSpacing"/>
        <w:jc w:val="both"/>
        <w:rPr>
          <w:rFonts w:ascii="Arial" w:hAnsi="Arial" w:cs="Arial"/>
          <w:b/>
          <w:sz w:val="24"/>
          <w:szCs w:val="24"/>
        </w:rPr>
      </w:pPr>
      <w:r w:rsidRPr="000E1083">
        <w:rPr>
          <w:rFonts w:ascii="Arial" w:hAnsi="Arial" w:cs="Arial"/>
          <w:b/>
          <w:sz w:val="24"/>
          <w:szCs w:val="24"/>
        </w:rPr>
        <w:t>Mission</w:t>
      </w:r>
    </w:p>
    <w:p w14:paraId="7D5937C9" w14:textId="77777777" w:rsidR="003B332A" w:rsidRPr="000E1083" w:rsidRDefault="003B332A" w:rsidP="003B332A">
      <w:pPr>
        <w:pStyle w:val="NoSpacing"/>
        <w:rPr>
          <w:rFonts w:ascii="Arial" w:hAnsi="Arial" w:cs="Arial"/>
          <w:sz w:val="24"/>
          <w:szCs w:val="24"/>
        </w:rPr>
      </w:pPr>
      <w:r w:rsidRPr="000E1083">
        <w:rPr>
          <w:rFonts w:ascii="Arial" w:hAnsi="Arial" w:cs="Arial"/>
          <w:sz w:val="24"/>
          <w:szCs w:val="24"/>
        </w:rPr>
        <w:t>The Pennsylvania Developmental Disabilities Council engages in advocacy, systems change and capacity building for people with developmental disabilities and their families in order to support people with disabilities in taking control of their own lives.</w:t>
      </w:r>
      <w:r>
        <w:rPr>
          <w:rFonts w:ascii="Arial" w:hAnsi="Arial" w:cs="Arial"/>
          <w:sz w:val="24"/>
          <w:szCs w:val="24"/>
        </w:rPr>
        <w:t xml:space="preserve"> </w:t>
      </w:r>
    </w:p>
    <w:p w14:paraId="62BE17F9" w14:textId="77777777" w:rsidR="003B332A" w:rsidRPr="000E1083" w:rsidRDefault="003B332A" w:rsidP="003B332A">
      <w:pPr>
        <w:pStyle w:val="NoSpacing"/>
        <w:rPr>
          <w:rFonts w:ascii="Arial" w:hAnsi="Arial" w:cs="Arial"/>
          <w:sz w:val="24"/>
          <w:szCs w:val="24"/>
        </w:rPr>
      </w:pPr>
    </w:p>
    <w:p w14:paraId="31AA9256" w14:textId="22394117" w:rsidR="003B332A" w:rsidRPr="000E1083" w:rsidRDefault="00A4731A" w:rsidP="003B332A">
      <w:pPr>
        <w:pStyle w:val="NoSpacing"/>
        <w:rPr>
          <w:rFonts w:ascii="Arial" w:hAnsi="Arial" w:cs="Arial"/>
          <w:b/>
          <w:sz w:val="24"/>
          <w:szCs w:val="24"/>
        </w:rPr>
      </w:pPr>
      <w:r>
        <w:rPr>
          <w:rFonts w:ascii="Arial" w:hAnsi="Arial" w:cs="Arial"/>
          <w:b/>
          <w:sz w:val="24"/>
          <w:szCs w:val="24"/>
        </w:rPr>
        <w:t>Community Response</w:t>
      </w:r>
      <w:r w:rsidR="003B332A">
        <w:rPr>
          <w:rFonts w:ascii="Arial" w:hAnsi="Arial" w:cs="Arial"/>
          <w:b/>
          <w:sz w:val="24"/>
          <w:szCs w:val="24"/>
        </w:rPr>
        <w:t xml:space="preserve"> Project </w:t>
      </w:r>
      <w:r w:rsidR="003B332A" w:rsidRPr="000E1083">
        <w:rPr>
          <w:rFonts w:ascii="Arial" w:hAnsi="Arial" w:cs="Arial"/>
          <w:b/>
          <w:sz w:val="24"/>
          <w:szCs w:val="24"/>
        </w:rPr>
        <w:t>Policy Statement</w:t>
      </w:r>
    </w:p>
    <w:p w14:paraId="77BCAFC7" w14:textId="77777777" w:rsidR="003B332A" w:rsidRPr="000E1083" w:rsidRDefault="003B332A" w:rsidP="003B332A">
      <w:pPr>
        <w:pStyle w:val="NoSpacing"/>
        <w:rPr>
          <w:rFonts w:ascii="Arial" w:hAnsi="Arial" w:cs="Arial"/>
          <w:sz w:val="24"/>
          <w:szCs w:val="24"/>
        </w:rPr>
      </w:pPr>
      <w:r w:rsidRPr="000E1083">
        <w:rPr>
          <w:rFonts w:ascii="Arial" w:hAnsi="Arial" w:cs="Arial"/>
          <w:sz w:val="24"/>
          <w:szCs w:val="24"/>
        </w:rPr>
        <w:t>This policy is designed to support community-based organizations that provide supports to people with developmental disabilities who have been affected by a local, statewide, or national, natural disasters.</w:t>
      </w:r>
      <w:r>
        <w:rPr>
          <w:rFonts w:ascii="Arial" w:hAnsi="Arial" w:cs="Arial"/>
          <w:sz w:val="24"/>
          <w:szCs w:val="24"/>
        </w:rPr>
        <w:t xml:space="preserve"> </w:t>
      </w:r>
      <w:r w:rsidRPr="000E1083">
        <w:rPr>
          <w:rFonts w:ascii="Arial" w:hAnsi="Arial" w:cs="Arial"/>
          <w:sz w:val="24"/>
          <w:szCs w:val="24"/>
        </w:rPr>
        <w:t xml:space="preserve">This can include, but is not limited to, addressing concerns related to the Covid-19 pandemic. </w:t>
      </w:r>
    </w:p>
    <w:p w14:paraId="1CB04A86" w14:textId="77777777" w:rsidR="003B332A" w:rsidRPr="000E1083" w:rsidRDefault="003B332A" w:rsidP="003B332A">
      <w:pPr>
        <w:pStyle w:val="NoSpacing"/>
        <w:rPr>
          <w:rFonts w:ascii="Arial" w:hAnsi="Arial" w:cs="Arial"/>
          <w:sz w:val="24"/>
          <w:szCs w:val="24"/>
        </w:rPr>
      </w:pPr>
    </w:p>
    <w:p w14:paraId="3227B971" w14:textId="5B641AA3" w:rsidR="003B332A" w:rsidRPr="000E1083" w:rsidRDefault="003B332A" w:rsidP="003B332A">
      <w:pPr>
        <w:pStyle w:val="NoSpacing"/>
        <w:rPr>
          <w:rFonts w:ascii="Arial" w:hAnsi="Arial" w:cs="Arial"/>
          <w:b/>
          <w:sz w:val="24"/>
          <w:szCs w:val="24"/>
        </w:rPr>
      </w:pPr>
      <w:r w:rsidRPr="000E1083">
        <w:rPr>
          <w:rFonts w:ascii="Arial" w:hAnsi="Arial" w:cs="Arial"/>
          <w:b/>
          <w:sz w:val="24"/>
          <w:szCs w:val="24"/>
        </w:rPr>
        <w:t>Purpose</w:t>
      </w:r>
      <w:r>
        <w:rPr>
          <w:rFonts w:ascii="Arial" w:hAnsi="Arial" w:cs="Arial"/>
          <w:b/>
          <w:sz w:val="24"/>
          <w:szCs w:val="24"/>
        </w:rPr>
        <w:t xml:space="preserve"> of </w:t>
      </w:r>
      <w:r w:rsidR="00A4731A">
        <w:rPr>
          <w:rFonts w:ascii="Arial" w:hAnsi="Arial" w:cs="Arial"/>
          <w:b/>
          <w:sz w:val="24"/>
          <w:szCs w:val="24"/>
        </w:rPr>
        <w:t>Community Response</w:t>
      </w:r>
      <w:r>
        <w:rPr>
          <w:rFonts w:ascii="Arial" w:hAnsi="Arial" w:cs="Arial"/>
          <w:b/>
          <w:sz w:val="24"/>
          <w:szCs w:val="24"/>
        </w:rPr>
        <w:t xml:space="preserve"> Projects</w:t>
      </w:r>
    </w:p>
    <w:p w14:paraId="3901F7D2" w14:textId="3EF84F01" w:rsidR="003B332A" w:rsidRPr="000E1083" w:rsidRDefault="003B332A" w:rsidP="003B332A">
      <w:pPr>
        <w:pStyle w:val="NoSpacing"/>
        <w:rPr>
          <w:rFonts w:ascii="Arial" w:hAnsi="Arial" w:cs="Arial"/>
          <w:sz w:val="24"/>
          <w:szCs w:val="24"/>
        </w:rPr>
      </w:pPr>
      <w:r w:rsidRPr="000E1083">
        <w:rPr>
          <w:rFonts w:ascii="Arial" w:hAnsi="Arial" w:cs="Arial"/>
          <w:sz w:val="24"/>
          <w:szCs w:val="24"/>
        </w:rPr>
        <w:t>It is the mission of the Pennsylvania Developmental Disabilities Council to advance the inclusion of people with developmental disabilities in all facets of community life by eliminating barriers, creating opportunities, empowering people, and promoting innovation.</w:t>
      </w:r>
      <w:r>
        <w:rPr>
          <w:rFonts w:ascii="Arial" w:hAnsi="Arial" w:cs="Arial"/>
          <w:sz w:val="24"/>
          <w:szCs w:val="24"/>
        </w:rPr>
        <w:t xml:space="preserve"> </w:t>
      </w:r>
      <w:r w:rsidRPr="000E1083">
        <w:rPr>
          <w:rFonts w:ascii="Arial" w:hAnsi="Arial" w:cs="Arial"/>
          <w:sz w:val="24"/>
          <w:szCs w:val="24"/>
        </w:rPr>
        <w:t>The Pennsylvania Developmental Disabilities Council has a history of devoting a portion of its</w:t>
      </w:r>
      <w:r w:rsidR="00303896">
        <w:rPr>
          <w:rFonts w:ascii="Arial" w:hAnsi="Arial" w:cs="Arial"/>
          <w:sz w:val="24"/>
          <w:szCs w:val="24"/>
        </w:rPr>
        <w:t xml:space="preserve"> funds to support disability-</w:t>
      </w:r>
      <w:r w:rsidRPr="000E1083">
        <w:rPr>
          <w:rFonts w:ascii="Arial" w:hAnsi="Arial" w:cs="Arial"/>
          <w:sz w:val="24"/>
          <w:szCs w:val="24"/>
        </w:rPr>
        <w:t>related groups and organizations with advocates</w:t>
      </w:r>
      <w:r w:rsidR="00303896">
        <w:rPr>
          <w:rFonts w:ascii="Arial" w:hAnsi="Arial" w:cs="Arial"/>
          <w:sz w:val="24"/>
          <w:szCs w:val="24"/>
        </w:rPr>
        <w:t xml:space="preserve">, to </w:t>
      </w:r>
      <w:r w:rsidRPr="000E1083">
        <w:rPr>
          <w:rFonts w:ascii="Arial" w:hAnsi="Arial" w:cs="Arial"/>
          <w:sz w:val="24"/>
          <w:szCs w:val="24"/>
        </w:rPr>
        <w:t xml:space="preserve">bring about change through various grant programs on the local level. </w:t>
      </w:r>
    </w:p>
    <w:p w14:paraId="1B8D0FFA" w14:textId="77777777" w:rsidR="003B332A" w:rsidRPr="000E1083" w:rsidRDefault="003B332A" w:rsidP="003B332A">
      <w:pPr>
        <w:pStyle w:val="NoSpacing"/>
        <w:rPr>
          <w:rFonts w:ascii="Arial" w:hAnsi="Arial" w:cs="Arial"/>
          <w:sz w:val="24"/>
          <w:szCs w:val="24"/>
        </w:rPr>
      </w:pPr>
    </w:p>
    <w:p w14:paraId="0DAAB7C0" w14:textId="6862D30F" w:rsidR="003B332A" w:rsidRPr="000E1083" w:rsidRDefault="003B332A" w:rsidP="003B332A">
      <w:pPr>
        <w:pStyle w:val="NoSpacing"/>
        <w:rPr>
          <w:rFonts w:ascii="Arial" w:hAnsi="Arial" w:cs="Arial"/>
          <w:sz w:val="24"/>
          <w:szCs w:val="24"/>
        </w:rPr>
      </w:pPr>
      <w:r w:rsidRPr="00CD5387">
        <w:rPr>
          <w:rFonts w:ascii="Arial" w:hAnsi="Arial" w:cs="Arial"/>
          <w:b/>
          <w:sz w:val="24"/>
          <w:szCs w:val="24"/>
        </w:rPr>
        <w:t xml:space="preserve">These </w:t>
      </w:r>
      <w:r w:rsidR="00A4731A">
        <w:rPr>
          <w:rFonts w:ascii="Arial" w:hAnsi="Arial" w:cs="Arial"/>
          <w:b/>
          <w:sz w:val="24"/>
          <w:szCs w:val="24"/>
        </w:rPr>
        <w:t>Community Response</w:t>
      </w:r>
      <w:r w:rsidRPr="00CD5387">
        <w:rPr>
          <w:rFonts w:ascii="Arial" w:hAnsi="Arial" w:cs="Arial"/>
          <w:b/>
          <w:sz w:val="24"/>
          <w:szCs w:val="24"/>
        </w:rPr>
        <w:t xml:space="preserve"> </w:t>
      </w:r>
      <w:r w:rsidR="003E32F2">
        <w:rPr>
          <w:rFonts w:ascii="Arial" w:hAnsi="Arial" w:cs="Arial"/>
          <w:b/>
          <w:sz w:val="24"/>
          <w:szCs w:val="24"/>
        </w:rPr>
        <w:t>P</w:t>
      </w:r>
      <w:r w:rsidRPr="00CD5387">
        <w:rPr>
          <w:rFonts w:ascii="Arial" w:hAnsi="Arial" w:cs="Arial"/>
          <w:b/>
          <w:sz w:val="24"/>
          <w:szCs w:val="24"/>
        </w:rPr>
        <w:t xml:space="preserve">rojects are intended to support organizations in </w:t>
      </w:r>
      <w:r w:rsidR="00B276E8">
        <w:rPr>
          <w:rFonts w:ascii="Arial" w:hAnsi="Arial" w:cs="Arial"/>
          <w:b/>
          <w:sz w:val="24"/>
          <w:szCs w:val="24"/>
        </w:rPr>
        <w:t>developing trainings or increasing</w:t>
      </w:r>
      <w:r w:rsidRPr="00CD5387">
        <w:rPr>
          <w:rFonts w:ascii="Arial" w:hAnsi="Arial" w:cs="Arial"/>
          <w:b/>
          <w:sz w:val="24"/>
          <w:szCs w:val="24"/>
        </w:rPr>
        <w:t xml:space="preserve"> accessibility to information for individuals with developmental disabilities and their family members </w:t>
      </w:r>
      <w:r w:rsidRPr="000E1083">
        <w:rPr>
          <w:rFonts w:ascii="Arial" w:hAnsi="Arial" w:cs="Arial"/>
          <w:sz w:val="24"/>
          <w:szCs w:val="24"/>
        </w:rPr>
        <w:t>and are made by the</w:t>
      </w:r>
      <w:r w:rsidR="00303896">
        <w:rPr>
          <w:rFonts w:ascii="Arial" w:hAnsi="Arial" w:cs="Arial"/>
          <w:sz w:val="24"/>
          <w:szCs w:val="24"/>
        </w:rPr>
        <w:t xml:space="preserve"> PA</w:t>
      </w:r>
      <w:r w:rsidRPr="000E1083">
        <w:rPr>
          <w:rFonts w:ascii="Arial" w:hAnsi="Arial" w:cs="Arial"/>
          <w:sz w:val="24"/>
          <w:szCs w:val="24"/>
        </w:rPr>
        <w:t xml:space="preserve"> Developmental Disabilities Council through the D L Hahn Coordinating Grant.</w:t>
      </w:r>
      <w:r>
        <w:rPr>
          <w:rFonts w:ascii="Arial" w:hAnsi="Arial" w:cs="Arial"/>
          <w:sz w:val="24"/>
          <w:szCs w:val="24"/>
        </w:rPr>
        <w:t xml:space="preserve"> </w:t>
      </w:r>
      <w:r w:rsidRPr="000E1083">
        <w:rPr>
          <w:rFonts w:ascii="Arial" w:hAnsi="Arial" w:cs="Arial"/>
          <w:sz w:val="24"/>
          <w:szCs w:val="24"/>
        </w:rPr>
        <w:t xml:space="preserve">This </w:t>
      </w:r>
      <w:r w:rsidR="00303896">
        <w:rPr>
          <w:rFonts w:ascii="Arial" w:hAnsi="Arial" w:cs="Arial"/>
          <w:sz w:val="24"/>
          <w:szCs w:val="24"/>
        </w:rPr>
        <w:t xml:space="preserve">document </w:t>
      </w:r>
      <w:r w:rsidRPr="000E1083">
        <w:rPr>
          <w:rFonts w:ascii="Arial" w:hAnsi="Arial" w:cs="Arial"/>
          <w:sz w:val="24"/>
          <w:szCs w:val="24"/>
        </w:rPr>
        <w:t>outline</w:t>
      </w:r>
      <w:r w:rsidR="00303896">
        <w:rPr>
          <w:rFonts w:ascii="Arial" w:hAnsi="Arial" w:cs="Arial"/>
          <w:sz w:val="24"/>
          <w:szCs w:val="24"/>
        </w:rPr>
        <w:t>s</w:t>
      </w:r>
      <w:r w:rsidRPr="000E1083">
        <w:rPr>
          <w:rFonts w:ascii="Arial" w:hAnsi="Arial" w:cs="Arial"/>
          <w:sz w:val="24"/>
          <w:szCs w:val="24"/>
        </w:rPr>
        <w:t xml:space="preserve"> the criteria by which an organization can access funds (up to $5</w:t>
      </w:r>
      <w:r>
        <w:rPr>
          <w:rFonts w:ascii="Arial" w:hAnsi="Arial" w:cs="Arial"/>
          <w:sz w:val="24"/>
          <w:szCs w:val="24"/>
        </w:rPr>
        <w:t>,</w:t>
      </w:r>
      <w:r w:rsidRPr="000E1083">
        <w:rPr>
          <w:rFonts w:ascii="Arial" w:hAnsi="Arial" w:cs="Arial"/>
          <w:sz w:val="24"/>
          <w:szCs w:val="24"/>
        </w:rPr>
        <w:t>000</w:t>
      </w:r>
      <w:r w:rsidR="00736E2E">
        <w:rPr>
          <w:rFonts w:ascii="Arial" w:hAnsi="Arial" w:cs="Arial"/>
          <w:sz w:val="24"/>
          <w:szCs w:val="24"/>
        </w:rPr>
        <w:t>,</w:t>
      </w:r>
      <w:r w:rsidR="005B4058">
        <w:rPr>
          <w:rFonts w:ascii="Arial" w:hAnsi="Arial" w:cs="Arial"/>
          <w:sz w:val="24"/>
          <w:szCs w:val="24"/>
        </w:rPr>
        <w:t xml:space="preserve"> subject to the availability of federal funds</w:t>
      </w:r>
      <w:r w:rsidRPr="000E1083">
        <w:rPr>
          <w:rFonts w:ascii="Arial" w:hAnsi="Arial" w:cs="Arial"/>
          <w:sz w:val="24"/>
          <w:szCs w:val="24"/>
        </w:rPr>
        <w:t>) to provide educational programs or trainings</w:t>
      </w:r>
      <w:r w:rsidR="00303896">
        <w:rPr>
          <w:rFonts w:ascii="Arial" w:hAnsi="Arial" w:cs="Arial"/>
          <w:sz w:val="24"/>
          <w:szCs w:val="24"/>
        </w:rPr>
        <w:t>,</w:t>
      </w:r>
      <w:r w:rsidRPr="000E1083">
        <w:rPr>
          <w:rFonts w:ascii="Arial" w:hAnsi="Arial" w:cs="Arial"/>
          <w:sz w:val="24"/>
          <w:szCs w:val="24"/>
        </w:rPr>
        <w:t xml:space="preserve"> or create increased accessibility to information</w:t>
      </w:r>
      <w:r w:rsidRPr="005B4058">
        <w:rPr>
          <w:rFonts w:ascii="Arial" w:hAnsi="Arial" w:cs="Arial"/>
          <w:sz w:val="24"/>
          <w:szCs w:val="24"/>
        </w:rPr>
        <w:t>.</w:t>
      </w:r>
      <w:r w:rsidR="005B4058">
        <w:rPr>
          <w:rFonts w:ascii="Arial" w:hAnsi="Arial" w:cs="Arial"/>
          <w:sz w:val="24"/>
          <w:szCs w:val="24"/>
        </w:rPr>
        <w:t xml:space="preserve"> T</w:t>
      </w:r>
      <w:r w:rsidR="00EB2420" w:rsidRPr="005B4058">
        <w:rPr>
          <w:rFonts w:ascii="Arial" w:hAnsi="Arial" w:cs="Arial"/>
          <w:sz w:val="24"/>
          <w:szCs w:val="24"/>
        </w:rPr>
        <w:t xml:space="preserve">hese projects </w:t>
      </w:r>
      <w:r w:rsidRPr="005B4058">
        <w:rPr>
          <w:rFonts w:ascii="Arial" w:hAnsi="Arial" w:cs="Arial"/>
          <w:sz w:val="24"/>
          <w:szCs w:val="24"/>
        </w:rPr>
        <w:t>should assist in meeting the needs of people with developmental disabilities and their families</w:t>
      </w:r>
      <w:r w:rsidR="00EB2420" w:rsidRPr="005B4058">
        <w:rPr>
          <w:rFonts w:ascii="Arial" w:hAnsi="Arial" w:cs="Arial"/>
          <w:sz w:val="24"/>
          <w:szCs w:val="24"/>
        </w:rPr>
        <w:t xml:space="preserve"> to </w:t>
      </w:r>
      <w:r w:rsidRPr="005B4058">
        <w:rPr>
          <w:rFonts w:ascii="Arial" w:hAnsi="Arial" w:cs="Arial"/>
          <w:sz w:val="24"/>
          <w:szCs w:val="24"/>
        </w:rPr>
        <w:t>promote engagement with peers, alleviate anx</w:t>
      </w:r>
      <w:r w:rsidR="005B4058" w:rsidRPr="005B4058">
        <w:rPr>
          <w:rFonts w:ascii="Arial" w:hAnsi="Arial" w:cs="Arial"/>
          <w:sz w:val="24"/>
          <w:szCs w:val="24"/>
        </w:rPr>
        <w:t xml:space="preserve">iety due to a natural disaster or </w:t>
      </w:r>
      <w:r w:rsidRPr="005B4058">
        <w:rPr>
          <w:rFonts w:ascii="Arial" w:hAnsi="Arial" w:cs="Arial"/>
          <w:sz w:val="24"/>
          <w:szCs w:val="24"/>
        </w:rPr>
        <w:t xml:space="preserve">social distancing, and/or increase positive shared </w:t>
      </w:r>
      <w:r w:rsidR="00D53E75" w:rsidRPr="005B4058">
        <w:rPr>
          <w:rFonts w:ascii="Arial" w:hAnsi="Arial" w:cs="Arial"/>
          <w:sz w:val="24"/>
          <w:szCs w:val="24"/>
        </w:rPr>
        <w:t xml:space="preserve">experiences. Think about </w:t>
      </w:r>
      <w:r w:rsidRPr="005B4058">
        <w:rPr>
          <w:rFonts w:ascii="Arial" w:hAnsi="Arial" w:cs="Arial"/>
          <w:sz w:val="24"/>
          <w:szCs w:val="24"/>
        </w:rPr>
        <w:t>gap</w:t>
      </w:r>
      <w:r w:rsidR="00D53E75" w:rsidRPr="005B4058">
        <w:rPr>
          <w:rFonts w:ascii="Arial" w:hAnsi="Arial" w:cs="Arial"/>
          <w:sz w:val="24"/>
          <w:szCs w:val="24"/>
        </w:rPr>
        <w:t>s</w:t>
      </w:r>
      <w:r w:rsidRPr="005B4058">
        <w:rPr>
          <w:rFonts w:ascii="Arial" w:hAnsi="Arial" w:cs="Arial"/>
          <w:sz w:val="24"/>
          <w:szCs w:val="24"/>
        </w:rPr>
        <w:t xml:space="preserve"> in services and information. What do people need now due to social distancing, quarantine, or self-imposed isolation?</w:t>
      </w:r>
      <w:r w:rsidRPr="000E1083">
        <w:rPr>
          <w:rFonts w:ascii="Arial" w:hAnsi="Arial" w:cs="Arial"/>
          <w:sz w:val="24"/>
          <w:szCs w:val="24"/>
        </w:rPr>
        <w:t xml:space="preserve"> </w:t>
      </w:r>
    </w:p>
    <w:p w14:paraId="652A2929" w14:textId="77777777" w:rsidR="00D025D1" w:rsidRDefault="00D025D1" w:rsidP="00D025D1">
      <w:pPr>
        <w:pStyle w:val="NoSpacing"/>
        <w:rPr>
          <w:rFonts w:ascii="Arial" w:hAnsi="Arial" w:cs="Arial"/>
          <w:b/>
          <w:sz w:val="24"/>
          <w:szCs w:val="24"/>
        </w:rPr>
      </w:pPr>
    </w:p>
    <w:p w14:paraId="57F9F68E" w14:textId="77777777" w:rsidR="00D025D1" w:rsidRPr="000E1083" w:rsidRDefault="00D025D1" w:rsidP="00D025D1">
      <w:pPr>
        <w:pStyle w:val="NoSpacing"/>
        <w:rPr>
          <w:rFonts w:ascii="Arial" w:hAnsi="Arial" w:cs="Arial"/>
          <w:b/>
          <w:sz w:val="24"/>
          <w:szCs w:val="24"/>
        </w:rPr>
      </w:pPr>
      <w:r w:rsidRPr="000E1083">
        <w:rPr>
          <w:rFonts w:ascii="Arial" w:hAnsi="Arial" w:cs="Arial"/>
          <w:b/>
          <w:sz w:val="24"/>
          <w:szCs w:val="24"/>
        </w:rPr>
        <w:t>Eligibility</w:t>
      </w:r>
    </w:p>
    <w:p w14:paraId="2B748DBD" w14:textId="4B1EAF2A" w:rsidR="00D025D1" w:rsidRPr="000E1083" w:rsidRDefault="00D025D1" w:rsidP="00D025D1">
      <w:pPr>
        <w:autoSpaceDE w:val="0"/>
        <w:autoSpaceDN w:val="0"/>
        <w:adjustRightInd w:val="0"/>
        <w:spacing w:after="0" w:line="240" w:lineRule="auto"/>
        <w:rPr>
          <w:rFonts w:ascii="Arial" w:hAnsi="Arial" w:cs="Arial"/>
          <w:sz w:val="24"/>
          <w:szCs w:val="24"/>
        </w:rPr>
      </w:pPr>
      <w:r w:rsidRPr="000E1083">
        <w:rPr>
          <w:rFonts w:ascii="Arial" w:hAnsi="Arial" w:cs="Arial"/>
          <w:sz w:val="24"/>
          <w:szCs w:val="24"/>
        </w:rPr>
        <w:t xml:space="preserve">In order to be considered for a </w:t>
      </w:r>
      <w:r w:rsidR="00A4731A">
        <w:rPr>
          <w:rFonts w:ascii="Arial" w:hAnsi="Arial" w:cs="Arial"/>
          <w:sz w:val="24"/>
          <w:szCs w:val="24"/>
        </w:rPr>
        <w:t>Community Response</w:t>
      </w:r>
      <w:r w:rsidRPr="000E1083">
        <w:rPr>
          <w:rFonts w:ascii="Arial" w:hAnsi="Arial" w:cs="Arial"/>
          <w:sz w:val="24"/>
          <w:szCs w:val="24"/>
        </w:rPr>
        <w:t xml:space="preserve"> </w:t>
      </w:r>
      <w:r w:rsidR="005F4FA1">
        <w:rPr>
          <w:rFonts w:ascii="Arial" w:hAnsi="Arial" w:cs="Arial"/>
          <w:sz w:val="24"/>
          <w:szCs w:val="24"/>
        </w:rPr>
        <w:t>P</w:t>
      </w:r>
      <w:r w:rsidRPr="000E1083">
        <w:rPr>
          <w:rFonts w:ascii="Arial" w:hAnsi="Arial" w:cs="Arial"/>
          <w:sz w:val="24"/>
          <w:szCs w:val="24"/>
        </w:rPr>
        <w:t>roject, each organization must submit</w:t>
      </w:r>
      <w:r>
        <w:rPr>
          <w:rFonts w:ascii="Arial" w:hAnsi="Arial" w:cs="Arial"/>
          <w:sz w:val="24"/>
          <w:szCs w:val="24"/>
        </w:rPr>
        <w:t xml:space="preserve"> a</w:t>
      </w:r>
      <w:r w:rsidRPr="000E1083">
        <w:rPr>
          <w:rFonts w:ascii="Arial" w:hAnsi="Arial" w:cs="Arial"/>
          <w:sz w:val="24"/>
          <w:szCs w:val="24"/>
        </w:rPr>
        <w:t xml:space="preserve"> </w:t>
      </w:r>
      <w:r w:rsidR="00A4731A">
        <w:rPr>
          <w:rFonts w:ascii="Arial" w:hAnsi="Arial" w:cs="Arial"/>
          <w:sz w:val="24"/>
          <w:szCs w:val="24"/>
        </w:rPr>
        <w:t>Community Response</w:t>
      </w:r>
      <w:r w:rsidRPr="00D025D1">
        <w:rPr>
          <w:rFonts w:ascii="Arial" w:hAnsi="Arial" w:cs="Arial"/>
          <w:sz w:val="24"/>
          <w:szCs w:val="24"/>
        </w:rPr>
        <w:t xml:space="preserve"> Project Application</w:t>
      </w:r>
      <w:r w:rsidRPr="000E1083">
        <w:rPr>
          <w:rStyle w:val="Hyperlink"/>
          <w:rFonts w:ascii="Arial" w:hAnsi="Arial" w:cs="Arial"/>
          <w:sz w:val="24"/>
          <w:szCs w:val="24"/>
        </w:rPr>
        <w:t>.</w:t>
      </w:r>
      <w:r>
        <w:rPr>
          <w:rFonts w:ascii="Arial" w:hAnsi="Arial" w:cs="Arial"/>
          <w:sz w:val="24"/>
          <w:szCs w:val="24"/>
        </w:rPr>
        <w:t xml:space="preserve"> </w:t>
      </w:r>
      <w:r w:rsidRPr="000E1083">
        <w:rPr>
          <w:rFonts w:ascii="Arial" w:hAnsi="Arial" w:cs="Arial"/>
          <w:sz w:val="24"/>
          <w:szCs w:val="24"/>
        </w:rPr>
        <w:t>Upon approval each organization will be notified in writing within 15 business days.</w:t>
      </w:r>
      <w:r>
        <w:rPr>
          <w:rFonts w:ascii="Arial" w:hAnsi="Arial" w:cs="Arial"/>
          <w:sz w:val="24"/>
          <w:szCs w:val="24"/>
        </w:rPr>
        <w:t xml:space="preserve"> </w:t>
      </w:r>
      <w:r w:rsidRPr="000E1083">
        <w:rPr>
          <w:rFonts w:ascii="Arial" w:hAnsi="Arial" w:cs="Arial"/>
          <w:sz w:val="24"/>
          <w:szCs w:val="24"/>
        </w:rPr>
        <w:t>These projects are supported for up to $5</w:t>
      </w:r>
      <w:r>
        <w:rPr>
          <w:rFonts w:ascii="Arial" w:hAnsi="Arial" w:cs="Arial"/>
          <w:sz w:val="24"/>
          <w:szCs w:val="24"/>
        </w:rPr>
        <w:t>,</w:t>
      </w:r>
      <w:r w:rsidRPr="000E1083">
        <w:rPr>
          <w:rFonts w:ascii="Arial" w:hAnsi="Arial" w:cs="Arial"/>
          <w:sz w:val="24"/>
          <w:szCs w:val="24"/>
        </w:rPr>
        <w:t>000 for 6 months. Council does not purchase equipment or provide direct services.</w:t>
      </w:r>
      <w:r>
        <w:rPr>
          <w:rFonts w:ascii="Arial" w:hAnsi="Arial" w:cs="Arial"/>
          <w:sz w:val="24"/>
          <w:szCs w:val="24"/>
        </w:rPr>
        <w:t xml:space="preserve"> </w:t>
      </w:r>
      <w:r w:rsidRPr="000E1083">
        <w:rPr>
          <w:rFonts w:ascii="Arial" w:hAnsi="Arial" w:cs="Arial"/>
          <w:sz w:val="24"/>
          <w:szCs w:val="24"/>
        </w:rPr>
        <w:t xml:space="preserve">If you need access to </w:t>
      </w:r>
      <w:r>
        <w:rPr>
          <w:rFonts w:ascii="Arial" w:hAnsi="Arial" w:cs="Arial"/>
          <w:sz w:val="24"/>
          <w:szCs w:val="24"/>
        </w:rPr>
        <w:t>c</w:t>
      </w:r>
      <w:r w:rsidRPr="000E1083">
        <w:rPr>
          <w:rFonts w:ascii="Arial" w:hAnsi="Arial" w:cs="Arial"/>
          <w:sz w:val="24"/>
          <w:szCs w:val="24"/>
        </w:rPr>
        <w:t xml:space="preserve">omputers, or other technology, please contact </w:t>
      </w:r>
      <w:hyperlink r:id="rId8" w:history="1">
        <w:r w:rsidRPr="00BC0698">
          <w:rPr>
            <w:rStyle w:val="Hyperlink"/>
            <w:rFonts w:ascii="Arial" w:hAnsi="Arial" w:cs="Arial"/>
            <w:sz w:val="24"/>
            <w:szCs w:val="24"/>
          </w:rPr>
          <w:t>Temple Institute on Developmental Disabilities – Tech Owl</w:t>
        </w:r>
      </w:hyperlink>
      <w:r w:rsidRPr="000E1083">
        <w:rPr>
          <w:rFonts w:ascii="Arial" w:hAnsi="Arial" w:cs="Arial"/>
          <w:sz w:val="24"/>
          <w:szCs w:val="24"/>
        </w:rPr>
        <w:t xml:space="preserve"> program to access their lending library.</w:t>
      </w:r>
      <w:r>
        <w:rPr>
          <w:rFonts w:ascii="Arial" w:hAnsi="Arial" w:cs="Arial"/>
          <w:sz w:val="24"/>
          <w:szCs w:val="24"/>
        </w:rPr>
        <w:t xml:space="preserve"> </w:t>
      </w:r>
      <w:hyperlink r:id="rId9" w:history="1">
        <w:r w:rsidRPr="00BC0698">
          <w:rPr>
            <w:rStyle w:val="Hyperlink"/>
            <w:rFonts w:ascii="Arial" w:hAnsi="Arial" w:cs="Arial"/>
            <w:sz w:val="24"/>
            <w:szCs w:val="24"/>
          </w:rPr>
          <w:t>Pennsylvania Assistive Technology Foundation (PATF)</w:t>
        </w:r>
      </w:hyperlink>
      <w:r w:rsidRPr="000E1083">
        <w:rPr>
          <w:rFonts w:ascii="Arial" w:hAnsi="Arial" w:cs="Arial"/>
          <w:sz w:val="24"/>
          <w:szCs w:val="24"/>
        </w:rPr>
        <w:t xml:space="preserve"> also provides loans for technolo</w:t>
      </w:r>
      <w:r>
        <w:rPr>
          <w:rFonts w:ascii="Arial" w:hAnsi="Arial" w:cs="Arial"/>
          <w:sz w:val="24"/>
          <w:szCs w:val="24"/>
        </w:rPr>
        <w:t>gy such as computers or tablets.</w:t>
      </w:r>
    </w:p>
    <w:p w14:paraId="316E5192" w14:textId="77777777" w:rsidR="00D025D1" w:rsidRDefault="00D025D1" w:rsidP="00D025D1">
      <w:pPr>
        <w:pStyle w:val="NoSpacing"/>
        <w:rPr>
          <w:rFonts w:ascii="Arial" w:hAnsi="Arial" w:cs="Arial"/>
          <w:sz w:val="24"/>
          <w:szCs w:val="24"/>
        </w:rPr>
      </w:pPr>
    </w:p>
    <w:p w14:paraId="703C1392" w14:textId="7EEE31E5" w:rsidR="00D025D1" w:rsidRPr="000E1083" w:rsidRDefault="00D025D1" w:rsidP="00D025D1">
      <w:pPr>
        <w:pStyle w:val="NoSpacing"/>
        <w:rPr>
          <w:rFonts w:ascii="Arial" w:hAnsi="Arial" w:cs="Arial"/>
          <w:sz w:val="24"/>
          <w:szCs w:val="24"/>
        </w:rPr>
      </w:pPr>
      <w:r w:rsidRPr="000E1083">
        <w:rPr>
          <w:rFonts w:ascii="Arial" w:hAnsi="Arial" w:cs="Arial"/>
          <w:sz w:val="24"/>
          <w:szCs w:val="24"/>
        </w:rPr>
        <w:lastRenderedPageBreak/>
        <w:t>Eligible categories for application include</w:t>
      </w:r>
      <w:r w:rsidR="00B276E8">
        <w:rPr>
          <w:rFonts w:ascii="Arial" w:hAnsi="Arial" w:cs="Arial"/>
          <w:sz w:val="24"/>
          <w:szCs w:val="24"/>
        </w:rPr>
        <w:t>,</w:t>
      </w:r>
      <w:r w:rsidRPr="000E1083">
        <w:rPr>
          <w:rFonts w:ascii="Arial" w:hAnsi="Arial" w:cs="Arial"/>
          <w:sz w:val="24"/>
          <w:szCs w:val="24"/>
        </w:rPr>
        <w:t xml:space="preserve"> but are not limited to the following:</w:t>
      </w:r>
    </w:p>
    <w:p w14:paraId="4BC7B775" w14:textId="77777777" w:rsidR="00D025D1" w:rsidRPr="000E1083" w:rsidRDefault="00D025D1" w:rsidP="00D025D1">
      <w:pPr>
        <w:pStyle w:val="NoSpacing"/>
        <w:ind w:left="770"/>
        <w:rPr>
          <w:rFonts w:ascii="Arial" w:hAnsi="Arial" w:cs="Arial"/>
          <w:sz w:val="24"/>
          <w:szCs w:val="24"/>
          <w:u w:val="single"/>
        </w:rPr>
      </w:pPr>
    </w:p>
    <w:p w14:paraId="47D5E13D" w14:textId="77777777" w:rsidR="00D025D1" w:rsidRPr="000E1083" w:rsidRDefault="00D025D1" w:rsidP="00D025D1">
      <w:pPr>
        <w:pStyle w:val="NoSpacing"/>
        <w:rPr>
          <w:rFonts w:ascii="Arial" w:hAnsi="Arial" w:cs="Arial"/>
          <w:sz w:val="24"/>
          <w:szCs w:val="24"/>
        </w:rPr>
      </w:pPr>
      <w:r w:rsidRPr="000E1083">
        <w:rPr>
          <w:rFonts w:ascii="Arial" w:hAnsi="Arial" w:cs="Arial"/>
          <w:sz w:val="24"/>
          <w:szCs w:val="24"/>
        </w:rPr>
        <w:t>Trainings</w:t>
      </w:r>
      <w:r>
        <w:rPr>
          <w:rFonts w:ascii="Arial" w:hAnsi="Arial" w:cs="Arial"/>
          <w:sz w:val="24"/>
          <w:szCs w:val="24"/>
        </w:rPr>
        <w:t>:</w:t>
      </w:r>
      <w:r w:rsidRPr="000E1083">
        <w:rPr>
          <w:rFonts w:ascii="Arial" w:hAnsi="Arial" w:cs="Arial"/>
          <w:sz w:val="24"/>
          <w:szCs w:val="24"/>
        </w:rPr>
        <w:t xml:space="preserve"> </w:t>
      </w:r>
    </w:p>
    <w:p w14:paraId="732EC3EA" w14:textId="12E001E3"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Conferences developed around major issues (adapting to crisis situations</w:t>
      </w:r>
      <w:r w:rsidR="00B276E8">
        <w:rPr>
          <w:rFonts w:ascii="Arial" w:hAnsi="Arial" w:cs="Arial"/>
          <w:sz w:val="24"/>
          <w:szCs w:val="24"/>
        </w:rPr>
        <w:t>, coping with stress, reducing a</w:t>
      </w:r>
      <w:r w:rsidRPr="000E1083">
        <w:rPr>
          <w:rFonts w:ascii="Arial" w:hAnsi="Arial" w:cs="Arial"/>
          <w:sz w:val="24"/>
          <w:szCs w:val="24"/>
        </w:rPr>
        <w:t>nxiety, how to take care of yourself during a pandemic/natural disaster)</w:t>
      </w:r>
    </w:p>
    <w:p w14:paraId="641ED148"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Trainings and seminars for people with disabilities and their families</w:t>
      </w:r>
    </w:p>
    <w:p w14:paraId="0D4F98F1" w14:textId="77777777" w:rsidR="00D025D1" w:rsidRPr="000E1083" w:rsidRDefault="00D025D1" w:rsidP="00D025D1">
      <w:pPr>
        <w:pStyle w:val="NoSpacing"/>
        <w:ind w:left="770"/>
        <w:rPr>
          <w:rFonts w:ascii="Arial" w:hAnsi="Arial" w:cs="Arial"/>
          <w:sz w:val="24"/>
          <w:szCs w:val="24"/>
        </w:rPr>
      </w:pPr>
    </w:p>
    <w:p w14:paraId="41AB0A9A" w14:textId="77777777" w:rsidR="00D025D1" w:rsidRPr="000E1083" w:rsidRDefault="00D025D1" w:rsidP="00D025D1">
      <w:pPr>
        <w:pStyle w:val="NoSpacing"/>
        <w:rPr>
          <w:rFonts w:ascii="Arial" w:hAnsi="Arial" w:cs="Arial"/>
          <w:sz w:val="24"/>
          <w:szCs w:val="24"/>
        </w:rPr>
      </w:pPr>
      <w:r w:rsidRPr="000E1083">
        <w:rPr>
          <w:rFonts w:ascii="Arial" w:hAnsi="Arial" w:cs="Arial"/>
          <w:sz w:val="24"/>
          <w:szCs w:val="24"/>
        </w:rPr>
        <w:t>Projects</w:t>
      </w:r>
      <w:r>
        <w:rPr>
          <w:rFonts w:ascii="Arial" w:hAnsi="Arial" w:cs="Arial"/>
          <w:sz w:val="24"/>
          <w:szCs w:val="24"/>
        </w:rPr>
        <w:t>:</w:t>
      </w:r>
    </w:p>
    <w:p w14:paraId="59C2807F"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Creation of plain language documents</w:t>
      </w:r>
    </w:p>
    <w:p w14:paraId="15C87E14"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Purchasing of virtual platforms to provide trainings</w:t>
      </w:r>
    </w:p>
    <w:p w14:paraId="479974FF"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Costs of accommodations necessary for events/meetings (e.g. captioning and sign language interpreter)</w:t>
      </w:r>
    </w:p>
    <w:p w14:paraId="2EBB5C9E" w14:textId="77777777" w:rsidR="003B332A" w:rsidRDefault="003B332A" w:rsidP="0020049B">
      <w:pPr>
        <w:pStyle w:val="NoSpacing"/>
        <w:rPr>
          <w:rFonts w:ascii="Arial" w:hAnsi="Arial" w:cs="Arial"/>
          <w:sz w:val="24"/>
          <w:szCs w:val="24"/>
        </w:rPr>
      </w:pPr>
    </w:p>
    <w:p w14:paraId="16335B28" w14:textId="5F7AD789" w:rsidR="003B332A" w:rsidRPr="00EA7C06" w:rsidRDefault="00D025D1" w:rsidP="003B332A">
      <w:pPr>
        <w:pStyle w:val="NoSpacing"/>
        <w:rPr>
          <w:rFonts w:ascii="Arial" w:hAnsi="Arial" w:cs="Arial"/>
          <w:b/>
          <w:bCs/>
          <w:sz w:val="24"/>
          <w:szCs w:val="24"/>
        </w:rPr>
      </w:pPr>
      <w:r>
        <w:rPr>
          <w:rFonts w:ascii="Arial" w:hAnsi="Arial" w:cs="Arial"/>
          <w:b/>
          <w:bCs/>
          <w:sz w:val="24"/>
          <w:szCs w:val="24"/>
        </w:rPr>
        <w:t>Application Requirements</w:t>
      </w:r>
    </w:p>
    <w:p w14:paraId="35236949" w14:textId="62A21718" w:rsidR="0020049B" w:rsidRPr="0020049B" w:rsidRDefault="007E72C9" w:rsidP="0020049B">
      <w:pPr>
        <w:pStyle w:val="NoSpacing"/>
        <w:rPr>
          <w:rFonts w:ascii="Arial" w:hAnsi="Arial" w:cs="Arial"/>
          <w:sz w:val="24"/>
          <w:szCs w:val="24"/>
        </w:rPr>
      </w:pPr>
      <w:r>
        <w:rPr>
          <w:rFonts w:ascii="Arial" w:hAnsi="Arial" w:cs="Arial"/>
          <w:sz w:val="24"/>
          <w:szCs w:val="24"/>
        </w:rPr>
        <w:t xml:space="preserve">Interested organizations should complete and submit the </w:t>
      </w:r>
      <w:hyperlink r:id="rId10" w:history="1">
        <w:r w:rsidR="00A4731A" w:rsidRPr="00C84EB2">
          <w:rPr>
            <w:rStyle w:val="Hyperlink"/>
            <w:rFonts w:ascii="Arial" w:hAnsi="Arial" w:cs="Arial"/>
            <w:sz w:val="24"/>
            <w:szCs w:val="24"/>
          </w:rPr>
          <w:t>Community Response</w:t>
        </w:r>
        <w:r w:rsidRPr="00C84EB2">
          <w:rPr>
            <w:rStyle w:val="Hyperlink"/>
            <w:rFonts w:ascii="Arial" w:hAnsi="Arial" w:cs="Arial"/>
            <w:sz w:val="24"/>
            <w:szCs w:val="24"/>
          </w:rPr>
          <w:t xml:space="preserve"> Project A</w:t>
        </w:r>
        <w:r w:rsidR="0020049B" w:rsidRPr="00C84EB2">
          <w:rPr>
            <w:rStyle w:val="Hyperlink"/>
            <w:rFonts w:ascii="Arial" w:hAnsi="Arial" w:cs="Arial"/>
            <w:sz w:val="24"/>
            <w:szCs w:val="24"/>
          </w:rPr>
          <w:t>pplication</w:t>
        </w:r>
      </w:hyperlink>
      <w:r w:rsidR="0020049B" w:rsidRPr="0020049B">
        <w:rPr>
          <w:rFonts w:ascii="Arial" w:hAnsi="Arial" w:cs="Arial"/>
          <w:sz w:val="24"/>
          <w:szCs w:val="24"/>
        </w:rPr>
        <w:t xml:space="preserve"> to </w:t>
      </w:r>
      <w:hyperlink r:id="rId11" w:history="1">
        <w:r w:rsidR="005645B0" w:rsidRPr="005645B0">
          <w:rPr>
            <w:rStyle w:val="Hyperlink"/>
            <w:rFonts w:ascii="Arial" w:hAnsi="Arial" w:cs="Arial"/>
            <w:sz w:val="24"/>
            <w:szCs w:val="24"/>
          </w:rPr>
          <w:t>ra-pwpaddc@pa.gov</w:t>
        </w:r>
      </w:hyperlink>
      <w:bookmarkStart w:id="1" w:name="_GoBack"/>
      <w:bookmarkEnd w:id="1"/>
      <w:r w:rsidR="0020049B" w:rsidRPr="0020049B">
        <w:rPr>
          <w:rFonts w:ascii="Arial" w:hAnsi="Arial" w:cs="Arial"/>
          <w:sz w:val="24"/>
          <w:szCs w:val="24"/>
        </w:rPr>
        <w:t>.</w:t>
      </w:r>
      <w:r>
        <w:rPr>
          <w:rFonts w:ascii="Arial" w:hAnsi="Arial" w:cs="Arial"/>
          <w:sz w:val="24"/>
          <w:szCs w:val="24"/>
        </w:rPr>
        <w:t xml:space="preserve"> </w:t>
      </w:r>
      <w:r w:rsidR="0020049B" w:rsidRPr="0020049B">
        <w:rPr>
          <w:rFonts w:ascii="Arial" w:hAnsi="Arial" w:cs="Arial"/>
          <w:sz w:val="24"/>
          <w:szCs w:val="24"/>
        </w:rPr>
        <w:t xml:space="preserve">The application must include a plan to address </w:t>
      </w:r>
      <w:r w:rsidR="0020049B" w:rsidRPr="00CD5387">
        <w:rPr>
          <w:rFonts w:ascii="Arial" w:hAnsi="Arial" w:cs="Arial"/>
          <w:b/>
          <w:sz w:val="24"/>
          <w:szCs w:val="24"/>
        </w:rPr>
        <w:t>one</w:t>
      </w:r>
      <w:r w:rsidR="0020049B" w:rsidRPr="0020049B">
        <w:rPr>
          <w:rFonts w:ascii="Arial" w:hAnsi="Arial" w:cs="Arial"/>
          <w:sz w:val="24"/>
          <w:szCs w:val="24"/>
        </w:rPr>
        <w:t xml:space="preserve"> of the following areas: Systems Change, Meaningful Participation, Targeted Disparity, Generic Social Change, Stigma, or Empowerment.</w:t>
      </w:r>
      <w:r>
        <w:rPr>
          <w:rFonts w:ascii="Arial" w:hAnsi="Arial" w:cs="Arial"/>
          <w:sz w:val="24"/>
          <w:szCs w:val="24"/>
        </w:rPr>
        <w:t xml:space="preserve"> </w:t>
      </w:r>
      <w:r w:rsidR="0020049B" w:rsidRPr="0020049B">
        <w:rPr>
          <w:rFonts w:ascii="Arial" w:hAnsi="Arial" w:cs="Arial"/>
          <w:sz w:val="24"/>
          <w:szCs w:val="24"/>
        </w:rPr>
        <w:t>Once submitted, the application will be reviewed to determine if it meets the current needs of Council.</w:t>
      </w:r>
      <w:r>
        <w:rPr>
          <w:rFonts w:ascii="Arial" w:hAnsi="Arial" w:cs="Arial"/>
          <w:sz w:val="24"/>
          <w:szCs w:val="24"/>
        </w:rPr>
        <w:t xml:space="preserve"> </w:t>
      </w:r>
      <w:r w:rsidR="0020049B" w:rsidRPr="0020049B">
        <w:rPr>
          <w:rFonts w:ascii="Arial" w:hAnsi="Arial" w:cs="Arial"/>
          <w:sz w:val="24"/>
          <w:szCs w:val="24"/>
        </w:rPr>
        <w:t xml:space="preserve">All applicants will be notified in writing if the application </w:t>
      </w:r>
      <w:r w:rsidR="0020049B">
        <w:rPr>
          <w:rFonts w:ascii="Arial" w:hAnsi="Arial" w:cs="Arial"/>
          <w:sz w:val="24"/>
          <w:szCs w:val="24"/>
        </w:rPr>
        <w:t xml:space="preserve">is </w:t>
      </w:r>
      <w:r w:rsidR="0020049B" w:rsidRPr="0020049B">
        <w:rPr>
          <w:rFonts w:ascii="Arial" w:hAnsi="Arial" w:cs="Arial"/>
          <w:sz w:val="24"/>
          <w:szCs w:val="24"/>
        </w:rPr>
        <w:t>accepted or denied within 15 business days.</w:t>
      </w:r>
      <w:r>
        <w:rPr>
          <w:rFonts w:ascii="Arial" w:hAnsi="Arial" w:cs="Arial"/>
          <w:sz w:val="24"/>
          <w:szCs w:val="24"/>
        </w:rPr>
        <w:t xml:space="preserve"> </w:t>
      </w:r>
      <w:r w:rsidR="0020049B" w:rsidRPr="0020049B">
        <w:rPr>
          <w:rFonts w:ascii="Arial" w:hAnsi="Arial" w:cs="Arial"/>
          <w:sz w:val="24"/>
          <w:szCs w:val="24"/>
        </w:rPr>
        <w:t xml:space="preserve">Council staff will work with you to coordinate the necessary paperwork under Commonwealth rules. </w:t>
      </w:r>
    </w:p>
    <w:p w14:paraId="2A8AD715" w14:textId="77777777" w:rsidR="0020049B" w:rsidRPr="0020049B" w:rsidRDefault="0020049B" w:rsidP="0020049B">
      <w:pPr>
        <w:pStyle w:val="NoSpacing"/>
        <w:rPr>
          <w:rFonts w:ascii="Arial" w:hAnsi="Arial" w:cs="Arial"/>
          <w:sz w:val="24"/>
          <w:szCs w:val="24"/>
        </w:rPr>
      </w:pPr>
    </w:p>
    <w:p w14:paraId="760A16E9" w14:textId="714509F9" w:rsidR="007E72C9" w:rsidRPr="007E72C9" w:rsidRDefault="007E72C9" w:rsidP="007E72C9">
      <w:pPr>
        <w:pStyle w:val="NoSpacing"/>
        <w:ind w:left="360"/>
        <w:rPr>
          <w:rFonts w:ascii="Arial" w:hAnsi="Arial" w:cs="Arial"/>
          <w:b/>
          <w:sz w:val="24"/>
          <w:szCs w:val="24"/>
        </w:rPr>
      </w:pPr>
      <w:r>
        <w:rPr>
          <w:rFonts w:ascii="Arial" w:hAnsi="Arial" w:cs="Arial"/>
          <w:b/>
          <w:sz w:val="24"/>
          <w:szCs w:val="24"/>
        </w:rPr>
        <w:t xml:space="preserve">If </w:t>
      </w:r>
      <w:proofErr w:type="gramStart"/>
      <w:r>
        <w:rPr>
          <w:rFonts w:ascii="Arial" w:hAnsi="Arial" w:cs="Arial"/>
          <w:b/>
          <w:sz w:val="24"/>
          <w:szCs w:val="24"/>
        </w:rPr>
        <w:t>Your</w:t>
      </w:r>
      <w:proofErr w:type="gramEnd"/>
      <w:r>
        <w:rPr>
          <w:rFonts w:ascii="Arial" w:hAnsi="Arial" w:cs="Arial"/>
          <w:b/>
          <w:sz w:val="24"/>
          <w:szCs w:val="24"/>
        </w:rPr>
        <w:t xml:space="preserve"> Application is </w:t>
      </w:r>
      <w:r w:rsidRPr="007E72C9">
        <w:rPr>
          <w:rFonts w:ascii="Arial" w:hAnsi="Arial" w:cs="Arial"/>
          <w:b/>
          <w:sz w:val="24"/>
          <w:szCs w:val="24"/>
        </w:rPr>
        <w:t>Accepted</w:t>
      </w:r>
    </w:p>
    <w:p w14:paraId="19C7DB30" w14:textId="7ECABD45" w:rsidR="0020049B" w:rsidRDefault="0020049B" w:rsidP="007E72C9">
      <w:pPr>
        <w:pStyle w:val="NoSpacing"/>
        <w:ind w:left="360"/>
        <w:rPr>
          <w:rFonts w:ascii="Arial" w:hAnsi="Arial" w:cs="Arial"/>
          <w:sz w:val="24"/>
          <w:szCs w:val="24"/>
        </w:rPr>
      </w:pPr>
      <w:r w:rsidRPr="0020049B">
        <w:rPr>
          <w:rFonts w:ascii="Arial" w:hAnsi="Arial" w:cs="Arial"/>
          <w:sz w:val="24"/>
          <w:szCs w:val="24"/>
        </w:rPr>
        <w:t xml:space="preserve">Once </w:t>
      </w:r>
      <w:r>
        <w:rPr>
          <w:rFonts w:ascii="Arial" w:hAnsi="Arial" w:cs="Arial"/>
          <w:sz w:val="24"/>
          <w:szCs w:val="24"/>
        </w:rPr>
        <w:t>all</w:t>
      </w:r>
      <w:r w:rsidRPr="0020049B">
        <w:rPr>
          <w:rFonts w:ascii="Arial" w:hAnsi="Arial" w:cs="Arial"/>
          <w:sz w:val="24"/>
          <w:szCs w:val="24"/>
        </w:rPr>
        <w:t xml:space="preserve"> paperwork is complete, a grant start-up meeting will be scheduled with your</w:t>
      </w:r>
      <w:r>
        <w:rPr>
          <w:rFonts w:ascii="Arial" w:hAnsi="Arial" w:cs="Arial"/>
          <w:sz w:val="24"/>
          <w:szCs w:val="24"/>
        </w:rPr>
        <w:t xml:space="preserve"> assigned</w:t>
      </w:r>
      <w:r w:rsidRPr="0020049B">
        <w:rPr>
          <w:rFonts w:ascii="Arial" w:hAnsi="Arial" w:cs="Arial"/>
          <w:sz w:val="24"/>
          <w:szCs w:val="24"/>
        </w:rPr>
        <w:t xml:space="preserve"> Project Officer and D L Hahn Coordinating. This meeting </w:t>
      </w:r>
      <w:r>
        <w:rPr>
          <w:rFonts w:ascii="Arial" w:hAnsi="Arial" w:cs="Arial"/>
          <w:sz w:val="24"/>
          <w:szCs w:val="24"/>
        </w:rPr>
        <w:t>will provide</w:t>
      </w:r>
      <w:r w:rsidRPr="0020049B">
        <w:rPr>
          <w:rFonts w:ascii="Arial" w:hAnsi="Arial" w:cs="Arial"/>
          <w:sz w:val="24"/>
          <w:szCs w:val="24"/>
        </w:rPr>
        <w:t xml:space="preserve"> an opportunity for everyone to get to know one another, review reporting requirements, </w:t>
      </w:r>
      <w:r>
        <w:rPr>
          <w:rFonts w:ascii="Arial" w:hAnsi="Arial" w:cs="Arial"/>
          <w:sz w:val="24"/>
          <w:szCs w:val="24"/>
        </w:rPr>
        <w:t xml:space="preserve">and </w:t>
      </w:r>
      <w:r w:rsidRPr="0020049B">
        <w:rPr>
          <w:rFonts w:ascii="Arial" w:hAnsi="Arial" w:cs="Arial"/>
          <w:sz w:val="24"/>
          <w:szCs w:val="24"/>
        </w:rPr>
        <w:t>fiscal procedures, and to answer any questions that you may have concerning your grant with the Council.</w:t>
      </w:r>
      <w:r w:rsidR="007E72C9">
        <w:rPr>
          <w:rFonts w:ascii="Arial" w:hAnsi="Arial" w:cs="Arial"/>
          <w:sz w:val="24"/>
          <w:szCs w:val="24"/>
        </w:rPr>
        <w:t xml:space="preserve"> </w:t>
      </w:r>
      <w:r w:rsidRPr="0020049B">
        <w:rPr>
          <w:rFonts w:ascii="Arial" w:hAnsi="Arial" w:cs="Arial"/>
          <w:sz w:val="24"/>
          <w:szCs w:val="24"/>
        </w:rPr>
        <w:t>The official contract with D L Hahn Coordinating will be reviewed and signed at this time.</w:t>
      </w:r>
    </w:p>
    <w:p w14:paraId="2330823A" w14:textId="77777777" w:rsidR="0020049B" w:rsidRDefault="0020049B" w:rsidP="007E72C9">
      <w:pPr>
        <w:pStyle w:val="NoSpacing"/>
        <w:ind w:left="360"/>
        <w:rPr>
          <w:rFonts w:ascii="Arial" w:hAnsi="Arial" w:cs="Arial"/>
          <w:sz w:val="24"/>
          <w:szCs w:val="24"/>
        </w:rPr>
      </w:pPr>
    </w:p>
    <w:p w14:paraId="5A1C5294" w14:textId="354D6C8B" w:rsidR="007E72C9" w:rsidRPr="007E72C9" w:rsidRDefault="007E72C9" w:rsidP="007E72C9">
      <w:pPr>
        <w:pStyle w:val="NoSpacing"/>
        <w:ind w:left="360"/>
        <w:rPr>
          <w:rFonts w:ascii="Arial" w:hAnsi="Arial" w:cs="Arial"/>
          <w:b/>
          <w:sz w:val="24"/>
          <w:szCs w:val="24"/>
        </w:rPr>
      </w:pPr>
      <w:r>
        <w:rPr>
          <w:rFonts w:ascii="Arial" w:hAnsi="Arial" w:cs="Arial"/>
          <w:b/>
          <w:sz w:val="24"/>
          <w:szCs w:val="24"/>
        </w:rPr>
        <w:t xml:space="preserve">If </w:t>
      </w:r>
      <w:proofErr w:type="gramStart"/>
      <w:r>
        <w:rPr>
          <w:rFonts w:ascii="Arial" w:hAnsi="Arial" w:cs="Arial"/>
          <w:b/>
          <w:sz w:val="24"/>
          <w:szCs w:val="24"/>
        </w:rPr>
        <w:t>Your</w:t>
      </w:r>
      <w:proofErr w:type="gramEnd"/>
      <w:r>
        <w:rPr>
          <w:rFonts w:ascii="Arial" w:hAnsi="Arial" w:cs="Arial"/>
          <w:b/>
          <w:sz w:val="24"/>
          <w:szCs w:val="24"/>
        </w:rPr>
        <w:t xml:space="preserve"> Application is </w:t>
      </w:r>
      <w:r w:rsidRPr="007E72C9">
        <w:rPr>
          <w:rFonts w:ascii="Arial" w:hAnsi="Arial" w:cs="Arial"/>
          <w:b/>
          <w:sz w:val="24"/>
          <w:szCs w:val="24"/>
        </w:rPr>
        <w:t>Rejected</w:t>
      </w:r>
    </w:p>
    <w:p w14:paraId="2B6A17FF" w14:textId="70D7E340" w:rsidR="0020049B" w:rsidRPr="0020049B" w:rsidRDefault="0020049B" w:rsidP="007E72C9">
      <w:pPr>
        <w:pStyle w:val="NoSpacing"/>
        <w:ind w:left="360"/>
        <w:rPr>
          <w:rFonts w:ascii="Arial" w:hAnsi="Arial" w:cs="Arial"/>
          <w:sz w:val="24"/>
          <w:szCs w:val="24"/>
        </w:rPr>
      </w:pPr>
      <w:r w:rsidRPr="0020049B">
        <w:rPr>
          <w:rFonts w:ascii="Arial" w:hAnsi="Arial" w:cs="Arial"/>
          <w:sz w:val="24"/>
          <w:szCs w:val="24"/>
        </w:rPr>
        <w:t xml:space="preserve">Proposers who are not selected will be notified in </w:t>
      </w:r>
      <w:r w:rsidRPr="00CF768E">
        <w:rPr>
          <w:rFonts w:ascii="Arial" w:hAnsi="Arial" w:cs="Arial"/>
          <w:sz w:val="24"/>
          <w:szCs w:val="24"/>
        </w:rPr>
        <w:t xml:space="preserve">writing and </w:t>
      </w:r>
      <w:r w:rsidR="00CF768E" w:rsidRPr="00CF768E">
        <w:rPr>
          <w:rFonts w:ascii="Arial" w:hAnsi="Arial" w:cs="Arial"/>
          <w:sz w:val="24"/>
          <w:szCs w:val="24"/>
        </w:rPr>
        <w:t xml:space="preserve">staff will be </w:t>
      </w:r>
      <w:r w:rsidRPr="00CF768E">
        <w:rPr>
          <w:rFonts w:ascii="Arial" w:hAnsi="Arial" w:cs="Arial"/>
          <w:sz w:val="24"/>
          <w:szCs w:val="24"/>
        </w:rPr>
        <w:t>available to answer any questions</w:t>
      </w:r>
      <w:r w:rsidRPr="0020049B">
        <w:rPr>
          <w:rFonts w:ascii="Arial" w:hAnsi="Arial" w:cs="Arial"/>
          <w:sz w:val="24"/>
          <w:szCs w:val="24"/>
        </w:rPr>
        <w:t>. The Commonwealth reserves the right to reject any and all proposals received as a result of this request and to negotiate separately with competing grantees.</w:t>
      </w:r>
      <w:r w:rsidR="007E72C9">
        <w:rPr>
          <w:rFonts w:ascii="Arial" w:hAnsi="Arial" w:cs="Arial"/>
          <w:sz w:val="24"/>
          <w:szCs w:val="24"/>
        </w:rPr>
        <w:t xml:space="preserve"> </w:t>
      </w:r>
    </w:p>
    <w:p w14:paraId="5E371113" w14:textId="77777777" w:rsidR="00D708F0" w:rsidRPr="0020049B" w:rsidRDefault="00D708F0" w:rsidP="0020049B">
      <w:pPr>
        <w:pStyle w:val="NoSpacing"/>
        <w:rPr>
          <w:rFonts w:ascii="Arial" w:hAnsi="Arial" w:cs="Arial"/>
          <w:sz w:val="24"/>
          <w:szCs w:val="24"/>
        </w:rPr>
      </w:pPr>
    </w:p>
    <w:p w14:paraId="1A67F630" w14:textId="34FAEDB2" w:rsidR="0020049B" w:rsidRPr="0020049B" w:rsidRDefault="0020049B" w:rsidP="0020049B">
      <w:pPr>
        <w:pStyle w:val="NoSpacing"/>
        <w:rPr>
          <w:rFonts w:ascii="Arial" w:hAnsi="Arial" w:cs="Arial"/>
          <w:b/>
          <w:sz w:val="24"/>
          <w:szCs w:val="24"/>
        </w:rPr>
      </w:pPr>
      <w:r w:rsidRPr="0020049B">
        <w:rPr>
          <w:rFonts w:ascii="Arial" w:hAnsi="Arial" w:cs="Arial"/>
          <w:b/>
          <w:sz w:val="24"/>
          <w:szCs w:val="24"/>
        </w:rPr>
        <w:t>Duration of Grant, Fiscal Requirements and Reporting Requirements</w:t>
      </w:r>
    </w:p>
    <w:p w14:paraId="0B461B0D" w14:textId="34FD5BE8" w:rsidR="0020049B" w:rsidRPr="0020049B" w:rsidRDefault="0020049B" w:rsidP="0020049B">
      <w:pPr>
        <w:pStyle w:val="NoSpacing"/>
        <w:rPr>
          <w:rFonts w:ascii="Arial" w:hAnsi="Arial" w:cs="Arial"/>
          <w:sz w:val="24"/>
          <w:szCs w:val="24"/>
        </w:rPr>
      </w:pPr>
      <w:r w:rsidRPr="0020049B">
        <w:rPr>
          <w:rFonts w:ascii="Arial" w:hAnsi="Arial" w:cs="Arial"/>
          <w:sz w:val="24"/>
          <w:szCs w:val="24"/>
        </w:rPr>
        <w:t xml:space="preserve">Each accepted </w:t>
      </w:r>
      <w:r w:rsidR="00A4731A">
        <w:rPr>
          <w:rFonts w:ascii="Arial" w:hAnsi="Arial" w:cs="Arial"/>
          <w:sz w:val="24"/>
          <w:szCs w:val="24"/>
        </w:rPr>
        <w:t>Community Response</w:t>
      </w:r>
      <w:r w:rsidR="00D90BE0">
        <w:rPr>
          <w:rFonts w:ascii="Arial" w:hAnsi="Arial" w:cs="Arial"/>
          <w:sz w:val="24"/>
          <w:szCs w:val="24"/>
        </w:rPr>
        <w:t xml:space="preserve"> P</w:t>
      </w:r>
      <w:r w:rsidRPr="0020049B">
        <w:rPr>
          <w:rFonts w:ascii="Arial" w:hAnsi="Arial" w:cs="Arial"/>
          <w:sz w:val="24"/>
          <w:szCs w:val="24"/>
        </w:rPr>
        <w:t>roject will be required to be fully completed, and all bills submitted for payment within 6 months of the start of the grant.</w:t>
      </w:r>
      <w:r w:rsidR="007E72C9">
        <w:rPr>
          <w:rFonts w:ascii="Arial" w:hAnsi="Arial" w:cs="Arial"/>
          <w:sz w:val="24"/>
          <w:szCs w:val="24"/>
        </w:rPr>
        <w:t xml:space="preserve"> </w:t>
      </w:r>
      <w:r w:rsidRPr="0020049B">
        <w:rPr>
          <w:rFonts w:ascii="Arial" w:hAnsi="Arial" w:cs="Arial"/>
          <w:sz w:val="24"/>
          <w:szCs w:val="24"/>
        </w:rPr>
        <w:t>One half of the grant will be paid as soon as possible after award. The other half will be paid in month seven after receipt and approval of an expenditure report of the first six months. A final expenditure report shall be submitted no later than 30 days after termination of the grant.</w:t>
      </w:r>
      <w:r w:rsidR="007E72C9">
        <w:rPr>
          <w:rFonts w:ascii="Arial" w:hAnsi="Arial" w:cs="Arial"/>
          <w:sz w:val="24"/>
          <w:szCs w:val="24"/>
        </w:rPr>
        <w:t xml:space="preserve"> </w:t>
      </w:r>
      <w:r w:rsidRPr="0020049B">
        <w:rPr>
          <w:rFonts w:ascii="Arial" w:hAnsi="Arial" w:cs="Arial"/>
          <w:sz w:val="24"/>
          <w:szCs w:val="24"/>
        </w:rPr>
        <w:t xml:space="preserve">PADDC reserves the right to disapprove any expenditures which are not in accordance with the </w:t>
      </w:r>
      <w:r>
        <w:rPr>
          <w:rFonts w:ascii="Arial" w:hAnsi="Arial" w:cs="Arial"/>
          <w:sz w:val="24"/>
          <w:szCs w:val="24"/>
        </w:rPr>
        <w:t xml:space="preserve">accepted </w:t>
      </w:r>
      <w:r w:rsidRPr="0020049B">
        <w:rPr>
          <w:rFonts w:ascii="Arial" w:hAnsi="Arial" w:cs="Arial"/>
          <w:sz w:val="24"/>
          <w:szCs w:val="24"/>
        </w:rPr>
        <w:t>conditions of th</w:t>
      </w:r>
      <w:r>
        <w:rPr>
          <w:rFonts w:ascii="Arial" w:hAnsi="Arial" w:cs="Arial"/>
          <w:sz w:val="24"/>
          <w:szCs w:val="24"/>
        </w:rPr>
        <w:t>e</w:t>
      </w:r>
      <w:r w:rsidRPr="0020049B">
        <w:rPr>
          <w:rFonts w:ascii="Arial" w:hAnsi="Arial" w:cs="Arial"/>
          <w:sz w:val="24"/>
          <w:szCs w:val="24"/>
        </w:rPr>
        <w:t xml:space="preserve"> grant.</w:t>
      </w:r>
      <w:r w:rsidR="007E72C9">
        <w:rPr>
          <w:rFonts w:ascii="Arial" w:hAnsi="Arial" w:cs="Arial"/>
          <w:sz w:val="24"/>
          <w:szCs w:val="24"/>
        </w:rPr>
        <w:t xml:space="preserve"> </w:t>
      </w:r>
      <w:r w:rsidRPr="0020049B">
        <w:rPr>
          <w:rFonts w:ascii="Arial" w:hAnsi="Arial" w:cs="Arial"/>
          <w:sz w:val="24"/>
          <w:szCs w:val="24"/>
        </w:rPr>
        <w:t>All Council grants require a local match contribution. This is your portion of the grant and is generally based on 25% of your total budget.</w:t>
      </w:r>
      <w:r w:rsidR="007E72C9">
        <w:rPr>
          <w:rFonts w:ascii="Arial" w:hAnsi="Arial" w:cs="Arial"/>
          <w:sz w:val="24"/>
          <w:szCs w:val="24"/>
        </w:rPr>
        <w:t xml:space="preserve"> </w:t>
      </w:r>
      <w:r w:rsidRPr="0020049B">
        <w:rPr>
          <w:rFonts w:ascii="Arial" w:hAnsi="Arial" w:cs="Arial"/>
          <w:sz w:val="24"/>
          <w:szCs w:val="24"/>
        </w:rPr>
        <w:t>The local match share consists of in-kind value and/or non-f</w:t>
      </w:r>
      <w:r>
        <w:rPr>
          <w:rFonts w:ascii="Arial" w:hAnsi="Arial" w:cs="Arial"/>
          <w:sz w:val="24"/>
          <w:szCs w:val="24"/>
        </w:rPr>
        <w:t>ederal cash contributions.</w:t>
      </w:r>
      <w:r w:rsidR="007E72C9">
        <w:rPr>
          <w:rFonts w:ascii="Arial" w:hAnsi="Arial" w:cs="Arial"/>
          <w:sz w:val="24"/>
          <w:szCs w:val="24"/>
        </w:rPr>
        <w:t xml:space="preserve"> </w:t>
      </w:r>
      <w:r>
        <w:rPr>
          <w:rFonts w:ascii="Arial" w:hAnsi="Arial" w:cs="Arial"/>
          <w:sz w:val="24"/>
          <w:szCs w:val="24"/>
        </w:rPr>
        <w:t>For example, the</w:t>
      </w:r>
      <w:r w:rsidRPr="0020049B">
        <w:rPr>
          <w:rFonts w:ascii="Arial" w:hAnsi="Arial" w:cs="Arial"/>
          <w:sz w:val="24"/>
          <w:szCs w:val="24"/>
        </w:rPr>
        <w:t xml:space="preserve"> local match on </w:t>
      </w:r>
      <w:r>
        <w:rPr>
          <w:rFonts w:ascii="Arial" w:hAnsi="Arial" w:cs="Arial"/>
          <w:sz w:val="24"/>
          <w:szCs w:val="24"/>
        </w:rPr>
        <w:t xml:space="preserve">a </w:t>
      </w:r>
      <w:r w:rsidRPr="0020049B">
        <w:rPr>
          <w:rFonts w:ascii="Arial" w:hAnsi="Arial" w:cs="Arial"/>
          <w:sz w:val="24"/>
          <w:szCs w:val="24"/>
        </w:rPr>
        <w:t>$5</w:t>
      </w:r>
      <w:r>
        <w:rPr>
          <w:rFonts w:ascii="Arial" w:hAnsi="Arial" w:cs="Arial"/>
          <w:sz w:val="24"/>
          <w:szCs w:val="24"/>
        </w:rPr>
        <w:t>,</w:t>
      </w:r>
      <w:r w:rsidRPr="0020049B">
        <w:rPr>
          <w:rFonts w:ascii="Arial" w:hAnsi="Arial" w:cs="Arial"/>
          <w:sz w:val="24"/>
          <w:szCs w:val="24"/>
        </w:rPr>
        <w:t xml:space="preserve">000 </w:t>
      </w:r>
      <w:r>
        <w:rPr>
          <w:rFonts w:ascii="Arial" w:hAnsi="Arial" w:cs="Arial"/>
          <w:sz w:val="24"/>
          <w:szCs w:val="24"/>
        </w:rPr>
        <w:t xml:space="preserve">grant </w:t>
      </w:r>
      <w:r w:rsidRPr="0020049B">
        <w:rPr>
          <w:rFonts w:ascii="Arial" w:hAnsi="Arial" w:cs="Arial"/>
          <w:sz w:val="24"/>
          <w:szCs w:val="24"/>
        </w:rPr>
        <w:t>would be $1,250.</w:t>
      </w:r>
    </w:p>
    <w:p w14:paraId="1B886D1C" w14:textId="77777777" w:rsidR="0020049B" w:rsidRPr="0020049B" w:rsidRDefault="0020049B" w:rsidP="0020049B">
      <w:pPr>
        <w:pStyle w:val="NoSpacing"/>
        <w:rPr>
          <w:rFonts w:ascii="Arial" w:hAnsi="Arial" w:cs="Arial"/>
          <w:sz w:val="24"/>
          <w:szCs w:val="24"/>
        </w:rPr>
      </w:pPr>
    </w:p>
    <w:p w14:paraId="293911FC" w14:textId="09DE9810" w:rsidR="0020049B" w:rsidRDefault="0020049B" w:rsidP="0020049B">
      <w:pPr>
        <w:pStyle w:val="NoSpacing"/>
        <w:rPr>
          <w:rFonts w:ascii="Arial" w:hAnsi="Arial" w:cs="Arial"/>
          <w:sz w:val="24"/>
          <w:szCs w:val="24"/>
        </w:rPr>
      </w:pPr>
      <w:r w:rsidRPr="0020049B">
        <w:rPr>
          <w:rFonts w:ascii="Arial" w:hAnsi="Arial" w:cs="Arial"/>
          <w:sz w:val="24"/>
          <w:szCs w:val="24"/>
        </w:rPr>
        <w:t xml:space="preserve">There are 2 written reporting requirements for </w:t>
      </w:r>
      <w:r w:rsidR="00A4731A">
        <w:rPr>
          <w:rFonts w:ascii="Arial" w:hAnsi="Arial" w:cs="Arial"/>
          <w:sz w:val="24"/>
          <w:szCs w:val="24"/>
        </w:rPr>
        <w:t>community Response</w:t>
      </w:r>
      <w:r w:rsidRPr="0020049B">
        <w:rPr>
          <w:rFonts w:ascii="Arial" w:hAnsi="Arial" w:cs="Arial"/>
          <w:sz w:val="24"/>
          <w:szCs w:val="24"/>
        </w:rPr>
        <w:t xml:space="preserve"> </w:t>
      </w:r>
      <w:r w:rsidR="003E32F2">
        <w:rPr>
          <w:rFonts w:ascii="Arial" w:hAnsi="Arial" w:cs="Arial"/>
          <w:sz w:val="24"/>
          <w:szCs w:val="24"/>
        </w:rPr>
        <w:t>P</w:t>
      </w:r>
      <w:r w:rsidRPr="0020049B">
        <w:rPr>
          <w:rFonts w:ascii="Arial" w:hAnsi="Arial" w:cs="Arial"/>
          <w:sz w:val="24"/>
          <w:szCs w:val="24"/>
        </w:rPr>
        <w:t>rojects.</w:t>
      </w:r>
      <w:r w:rsidR="007E72C9">
        <w:rPr>
          <w:rFonts w:ascii="Arial" w:hAnsi="Arial" w:cs="Arial"/>
          <w:sz w:val="24"/>
          <w:szCs w:val="24"/>
        </w:rPr>
        <w:t xml:space="preserve"> </w:t>
      </w:r>
    </w:p>
    <w:p w14:paraId="458957AA" w14:textId="264AA7F8" w:rsidR="0020049B" w:rsidRDefault="0020049B" w:rsidP="0020049B">
      <w:pPr>
        <w:pStyle w:val="NoSpacing"/>
        <w:numPr>
          <w:ilvl w:val="0"/>
          <w:numId w:val="9"/>
        </w:numPr>
        <w:rPr>
          <w:rFonts w:ascii="Arial" w:hAnsi="Arial" w:cs="Arial"/>
          <w:sz w:val="24"/>
          <w:szCs w:val="24"/>
        </w:rPr>
      </w:pPr>
      <w:r w:rsidRPr="0020049B">
        <w:rPr>
          <w:rFonts w:ascii="Arial" w:hAnsi="Arial" w:cs="Arial"/>
          <w:sz w:val="24"/>
          <w:szCs w:val="24"/>
        </w:rPr>
        <w:t>A brief progress report is required at the 3-month mark of the project. Report</w:t>
      </w:r>
      <w:r>
        <w:rPr>
          <w:rFonts w:ascii="Arial" w:hAnsi="Arial" w:cs="Arial"/>
          <w:sz w:val="24"/>
          <w:szCs w:val="24"/>
        </w:rPr>
        <w:t xml:space="preserve">ing </w:t>
      </w:r>
      <w:r w:rsidRPr="0020049B">
        <w:rPr>
          <w:rFonts w:ascii="Arial" w:hAnsi="Arial" w:cs="Arial"/>
          <w:sz w:val="24"/>
          <w:szCs w:val="24"/>
        </w:rPr>
        <w:t>forms are individually developed</w:t>
      </w:r>
      <w:r>
        <w:rPr>
          <w:rFonts w:ascii="Arial" w:hAnsi="Arial" w:cs="Arial"/>
          <w:sz w:val="24"/>
          <w:szCs w:val="24"/>
        </w:rPr>
        <w:t xml:space="preserve"> </w:t>
      </w:r>
      <w:r w:rsidRPr="0020049B">
        <w:rPr>
          <w:rFonts w:ascii="Arial" w:hAnsi="Arial" w:cs="Arial"/>
          <w:sz w:val="24"/>
          <w:szCs w:val="24"/>
        </w:rPr>
        <w:t>with each grantee at the start-up meeting and are related to the specific work of your grant.</w:t>
      </w:r>
      <w:r w:rsidR="007E72C9">
        <w:rPr>
          <w:rFonts w:ascii="Arial" w:hAnsi="Arial" w:cs="Arial"/>
          <w:sz w:val="24"/>
          <w:szCs w:val="24"/>
        </w:rPr>
        <w:t xml:space="preserve"> </w:t>
      </w:r>
    </w:p>
    <w:p w14:paraId="215C58DF" w14:textId="364CA20B" w:rsidR="0020049B" w:rsidRPr="00EC7366" w:rsidRDefault="0020049B" w:rsidP="0020049B">
      <w:pPr>
        <w:pStyle w:val="NoSpacing"/>
        <w:numPr>
          <w:ilvl w:val="0"/>
          <w:numId w:val="9"/>
        </w:numPr>
        <w:rPr>
          <w:rFonts w:ascii="Arial" w:hAnsi="Arial" w:cs="Arial"/>
          <w:sz w:val="24"/>
          <w:szCs w:val="24"/>
        </w:rPr>
      </w:pPr>
      <w:r w:rsidRPr="0020049B">
        <w:rPr>
          <w:rFonts w:ascii="Arial" w:hAnsi="Arial" w:cs="Arial"/>
          <w:sz w:val="24"/>
          <w:szCs w:val="24"/>
        </w:rPr>
        <w:t xml:space="preserve">A final report is also required at the end of your grant. In addition to the </w:t>
      </w:r>
      <w:r w:rsidR="00D708F0">
        <w:rPr>
          <w:rFonts w:ascii="Arial" w:hAnsi="Arial" w:cs="Arial"/>
          <w:sz w:val="24"/>
          <w:szCs w:val="24"/>
        </w:rPr>
        <w:t>3-month</w:t>
      </w:r>
      <w:r w:rsidRPr="0020049B">
        <w:rPr>
          <w:rFonts w:ascii="Arial" w:hAnsi="Arial" w:cs="Arial"/>
          <w:sz w:val="24"/>
          <w:szCs w:val="24"/>
        </w:rPr>
        <w:t xml:space="preserve"> and final report</w:t>
      </w:r>
      <w:r w:rsidR="0075783E">
        <w:rPr>
          <w:rFonts w:ascii="Arial" w:hAnsi="Arial" w:cs="Arial"/>
          <w:sz w:val="24"/>
          <w:szCs w:val="24"/>
        </w:rPr>
        <w:t>,</w:t>
      </w:r>
      <w:r w:rsidRPr="0020049B">
        <w:rPr>
          <w:rFonts w:ascii="Arial" w:hAnsi="Arial" w:cs="Arial"/>
          <w:sz w:val="24"/>
          <w:szCs w:val="24"/>
        </w:rPr>
        <w:t xml:space="preserve"> each grant is expected to submit a council survey with each activity </w:t>
      </w:r>
      <w:r w:rsidR="0075783E">
        <w:rPr>
          <w:rFonts w:ascii="Arial" w:hAnsi="Arial" w:cs="Arial"/>
          <w:sz w:val="24"/>
          <w:szCs w:val="24"/>
        </w:rPr>
        <w:t xml:space="preserve">that is </w:t>
      </w:r>
      <w:r w:rsidRPr="0020049B">
        <w:rPr>
          <w:rFonts w:ascii="Arial" w:hAnsi="Arial" w:cs="Arial"/>
          <w:sz w:val="24"/>
          <w:szCs w:val="24"/>
        </w:rPr>
        <w:t>supported by the grant.</w:t>
      </w:r>
      <w:r w:rsidR="007E72C9">
        <w:rPr>
          <w:rFonts w:ascii="Arial" w:hAnsi="Arial" w:cs="Arial"/>
          <w:sz w:val="24"/>
          <w:szCs w:val="24"/>
        </w:rPr>
        <w:t xml:space="preserve"> </w:t>
      </w:r>
    </w:p>
    <w:bookmarkEnd w:id="0"/>
    <w:p w14:paraId="2E0A32FB" w14:textId="77777777" w:rsidR="00EB0FFD" w:rsidRPr="00EC7366" w:rsidRDefault="00EB0FFD" w:rsidP="00EB0FFD">
      <w:pPr>
        <w:pStyle w:val="NoSpacing"/>
        <w:rPr>
          <w:rFonts w:ascii="Arial" w:hAnsi="Arial" w:cs="Arial"/>
          <w:sz w:val="24"/>
          <w:szCs w:val="24"/>
          <w:u w:val="single"/>
        </w:rPr>
      </w:pPr>
    </w:p>
    <w:p w14:paraId="061B3253" w14:textId="6DCFD7BF" w:rsidR="0020049B" w:rsidRPr="00D025D1" w:rsidRDefault="00D708F0" w:rsidP="00EB0FFD">
      <w:pPr>
        <w:pStyle w:val="NoSpacing"/>
        <w:rPr>
          <w:rFonts w:ascii="Arial" w:hAnsi="Arial" w:cs="Arial"/>
          <w:b/>
          <w:sz w:val="24"/>
          <w:szCs w:val="24"/>
        </w:rPr>
      </w:pPr>
      <w:r w:rsidRPr="00D025D1">
        <w:rPr>
          <w:rFonts w:ascii="Arial" w:hAnsi="Arial" w:cs="Arial"/>
          <w:b/>
          <w:sz w:val="24"/>
          <w:szCs w:val="24"/>
        </w:rPr>
        <w:t>Logo and Accessibility Requirement</w:t>
      </w:r>
      <w:r w:rsidR="00CD5387" w:rsidRPr="00D025D1">
        <w:rPr>
          <w:rFonts w:ascii="Arial" w:hAnsi="Arial" w:cs="Arial"/>
          <w:b/>
          <w:sz w:val="24"/>
          <w:szCs w:val="24"/>
        </w:rPr>
        <w:t>s</w:t>
      </w:r>
    </w:p>
    <w:p w14:paraId="2B039243" w14:textId="77777777" w:rsidR="00DA5564" w:rsidRDefault="00DA5564" w:rsidP="00AB5E17">
      <w:pPr>
        <w:pStyle w:val="NoSpacing"/>
        <w:rPr>
          <w:rFonts w:ascii="Arial" w:hAnsi="Arial" w:cs="Arial"/>
          <w:bCs/>
          <w:noProof/>
          <w:sz w:val="24"/>
          <w:szCs w:val="24"/>
        </w:rPr>
      </w:pPr>
    </w:p>
    <w:p w14:paraId="1D835DE9"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Logo Use by Council Grantees</w:t>
      </w:r>
    </w:p>
    <w:p w14:paraId="53B6708F"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The Council logo may be used only for relevant Council grant-funded project materials. The</w:t>
      </w:r>
    </w:p>
    <w:p w14:paraId="190911A4"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use of the logo should be considered in terms of the successful completion of materials (DVDs,</w:t>
      </w:r>
    </w:p>
    <w:p w14:paraId="0BF68571"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manuals, publications, etc.) as proposed and approved in the grant work plan. These materials</w:t>
      </w:r>
    </w:p>
    <w:p w14:paraId="0B69F0C2"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must be consistent with the Council’s Mission and Vision statements, and the stated objectives</w:t>
      </w:r>
    </w:p>
    <w:p w14:paraId="7A45F87F"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for the specific grant. Logos may be reproduced only in the Council’s official colors, or black</w:t>
      </w:r>
    </w:p>
    <w:p w14:paraId="695B1EEA" w14:textId="08D7A824"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and white.</w:t>
      </w:r>
      <w:r w:rsidR="007E72C9">
        <w:rPr>
          <w:rFonts w:ascii="Arial" w:hAnsi="Arial" w:cs="Arial"/>
          <w:bCs/>
          <w:noProof/>
          <w:sz w:val="24"/>
          <w:szCs w:val="24"/>
        </w:rPr>
        <w:t xml:space="preserve"> </w:t>
      </w:r>
      <w:r w:rsidRPr="00AB5E17">
        <w:rPr>
          <w:rFonts w:ascii="Arial" w:hAnsi="Arial" w:cs="Arial"/>
          <w:bCs/>
          <w:noProof/>
          <w:sz w:val="24"/>
          <w:szCs w:val="24"/>
        </w:rPr>
        <w:t>Project lead people and staff project officers have the responsibility to inform grantees that the logo may be used only after receiving Council permission. This policy should be shared at the grant start-up meeting. Grantees should be informed that their request for permission must be submitted a minimum of one month prior to use to gain approval before the logo can be reproduced or used in the production of materials.</w:t>
      </w:r>
      <w:r w:rsidR="007E72C9">
        <w:rPr>
          <w:rFonts w:ascii="Arial" w:hAnsi="Arial" w:cs="Arial"/>
          <w:bCs/>
          <w:noProof/>
          <w:sz w:val="24"/>
          <w:szCs w:val="24"/>
        </w:rPr>
        <w:t xml:space="preserve"> </w:t>
      </w:r>
      <w:r w:rsidRPr="00AB5E17">
        <w:rPr>
          <w:rFonts w:ascii="Arial" w:hAnsi="Arial" w:cs="Arial"/>
          <w:bCs/>
          <w:noProof/>
          <w:sz w:val="24"/>
          <w:szCs w:val="24"/>
        </w:rPr>
        <w:t>The first line of approval for logo use will be the project lead people and staff project officer.</w:t>
      </w:r>
      <w:r w:rsidR="007E72C9">
        <w:rPr>
          <w:rFonts w:ascii="Arial" w:hAnsi="Arial" w:cs="Arial"/>
          <w:bCs/>
          <w:noProof/>
          <w:sz w:val="24"/>
          <w:szCs w:val="24"/>
        </w:rPr>
        <w:t xml:space="preserve"> </w:t>
      </w:r>
      <w:r w:rsidRPr="00AB5E17">
        <w:rPr>
          <w:rFonts w:ascii="Arial" w:hAnsi="Arial" w:cs="Arial"/>
          <w:bCs/>
          <w:noProof/>
          <w:sz w:val="24"/>
          <w:szCs w:val="24"/>
        </w:rPr>
        <w:t>Secondly, if required by the grant, the relevant content committee must approve any required publications/materials using the logo. The final approval for logo use must be obtained from the Council’s executive director. The grantee must be informed of the approval in writing.</w:t>
      </w:r>
      <w:r w:rsidR="007E72C9">
        <w:rPr>
          <w:rFonts w:ascii="Arial" w:hAnsi="Arial" w:cs="Arial"/>
          <w:bCs/>
          <w:noProof/>
          <w:sz w:val="24"/>
          <w:szCs w:val="24"/>
        </w:rPr>
        <w:t xml:space="preserve"> </w:t>
      </w:r>
      <w:r w:rsidRPr="00AB5E17">
        <w:rPr>
          <w:rFonts w:ascii="Arial" w:hAnsi="Arial" w:cs="Arial"/>
          <w:bCs/>
          <w:noProof/>
          <w:sz w:val="24"/>
          <w:szCs w:val="24"/>
        </w:rPr>
        <w:t>The Communications/</w:t>
      </w:r>
      <w:r w:rsidR="00914254">
        <w:rPr>
          <w:rFonts w:ascii="Arial" w:hAnsi="Arial" w:cs="Arial"/>
          <w:bCs/>
          <w:noProof/>
          <w:sz w:val="24"/>
          <w:szCs w:val="24"/>
        </w:rPr>
        <w:t xml:space="preserve"> </w:t>
      </w:r>
      <w:r w:rsidRPr="00AB5E17">
        <w:rPr>
          <w:rFonts w:ascii="Arial" w:hAnsi="Arial" w:cs="Arial"/>
          <w:bCs/>
          <w:noProof/>
          <w:sz w:val="24"/>
          <w:szCs w:val="24"/>
        </w:rPr>
        <w:t>Publications Work Group should be informed of all materials that were approved to include the Council logo, in order to track logo usage and insure that the document</w:t>
      </w:r>
      <w:r w:rsidR="001C1DE6">
        <w:rPr>
          <w:rFonts w:ascii="Arial" w:hAnsi="Arial" w:cs="Arial"/>
          <w:bCs/>
          <w:noProof/>
          <w:sz w:val="24"/>
          <w:szCs w:val="24"/>
        </w:rPr>
        <w:t>s are submitted to the Council a</w:t>
      </w:r>
      <w:r w:rsidRPr="00AB5E17">
        <w:rPr>
          <w:rFonts w:ascii="Arial" w:hAnsi="Arial" w:cs="Arial"/>
          <w:bCs/>
          <w:noProof/>
          <w:sz w:val="24"/>
          <w:szCs w:val="24"/>
        </w:rPr>
        <w:t>rchives.</w:t>
      </w:r>
    </w:p>
    <w:p w14:paraId="67BDDDBB" w14:textId="77777777" w:rsidR="00AB5E17" w:rsidRPr="00AB5E17" w:rsidRDefault="00AB5E17" w:rsidP="00AB5E17">
      <w:pPr>
        <w:pStyle w:val="NoSpacing"/>
        <w:rPr>
          <w:rFonts w:ascii="Arial" w:hAnsi="Arial" w:cs="Arial"/>
          <w:bCs/>
          <w:noProof/>
          <w:sz w:val="24"/>
          <w:szCs w:val="24"/>
        </w:rPr>
      </w:pPr>
    </w:p>
    <w:p w14:paraId="79F05042"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Logo Use by Other Organizations</w:t>
      </w:r>
    </w:p>
    <w:p w14:paraId="1343E173"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The Council occasionally receives requests from other organizations to join in promoting</w:t>
      </w:r>
    </w:p>
    <w:p w14:paraId="2E2CBACA"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issues or events of joint interest. Related to this may be requests to use the Council logo on</w:t>
      </w:r>
    </w:p>
    <w:p w14:paraId="0506B233" w14:textId="52CB7864"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joint advertisements, brochures, web sites or event materials.</w:t>
      </w:r>
      <w:r w:rsidR="007E72C9">
        <w:rPr>
          <w:rFonts w:ascii="Arial" w:hAnsi="Arial" w:cs="Arial"/>
          <w:bCs/>
          <w:noProof/>
          <w:sz w:val="24"/>
          <w:szCs w:val="24"/>
        </w:rPr>
        <w:t xml:space="preserve"> </w:t>
      </w:r>
      <w:r w:rsidRPr="00AB5E17">
        <w:rPr>
          <w:rFonts w:ascii="Arial" w:hAnsi="Arial" w:cs="Arial"/>
          <w:bCs/>
          <w:noProof/>
          <w:sz w:val="24"/>
          <w:szCs w:val="24"/>
        </w:rPr>
        <w:t>Approval of the use of the Council logo should be limited to those events and related materials when the Council has officially agreed to co-sponsorship either through a vote of the Council or its Executive Committee. Final approval for logo use must be obtained through the Council’s executive director. The organization will be informed of the approval in writing. The Council logo may be reproduced only in the Council’s official colors, or black and white.</w:t>
      </w:r>
    </w:p>
    <w:p w14:paraId="6CEF07B2" w14:textId="77777777" w:rsidR="00AB5E17" w:rsidRPr="00AB5E17" w:rsidRDefault="00AB5E17" w:rsidP="00AB5E17">
      <w:pPr>
        <w:pStyle w:val="NoSpacing"/>
        <w:rPr>
          <w:rFonts w:ascii="Arial" w:hAnsi="Arial" w:cs="Arial"/>
          <w:bCs/>
          <w:noProof/>
          <w:sz w:val="24"/>
          <w:szCs w:val="24"/>
        </w:rPr>
      </w:pPr>
    </w:p>
    <w:p w14:paraId="29072835"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Accessibility Expectations</w:t>
      </w:r>
    </w:p>
    <w:p w14:paraId="129E4C81"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In order to ensure equal access to information, it is the policy of the PA Developmental</w:t>
      </w:r>
    </w:p>
    <w:p w14:paraId="5DE99CC5"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 xml:space="preserve">Disabilities Council to ensure that all products or services are ADA accessible and are in a format accessible to all. </w:t>
      </w:r>
    </w:p>
    <w:p w14:paraId="66301C56" w14:textId="77777777" w:rsidR="00AB5E17" w:rsidRPr="00AB5E17" w:rsidRDefault="00AB5E17" w:rsidP="00AB5E17">
      <w:pPr>
        <w:pStyle w:val="NoSpacing"/>
        <w:rPr>
          <w:rFonts w:ascii="Arial" w:hAnsi="Arial" w:cs="Arial"/>
          <w:bCs/>
          <w:noProof/>
          <w:sz w:val="24"/>
          <w:szCs w:val="24"/>
        </w:rPr>
      </w:pPr>
    </w:p>
    <w:p w14:paraId="5EBC0939"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Right to Publish and Council Copyright Policy</w:t>
      </w:r>
    </w:p>
    <w:p w14:paraId="6EBAC4D1"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Council retains editorial control on all materials, audio-visual and written, that are produced</w:t>
      </w:r>
    </w:p>
    <w:p w14:paraId="0E1D8276"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with Council funds. Materials developed with funds from this grant must use media standards</w:t>
      </w:r>
    </w:p>
    <w:p w14:paraId="1D229826"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lastRenderedPageBreak/>
        <w:t>and protocols as established by the Council and may be copied and distributed only with the</w:t>
      </w:r>
    </w:p>
    <w:p w14:paraId="5333B4E2"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prior written permission of the Council.</w:t>
      </w:r>
    </w:p>
    <w:p w14:paraId="01AF1C18" w14:textId="77777777" w:rsidR="00AB5E17" w:rsidRPr="00AB5E17" w:rsidRDefault="00AB5E17" w:rsidP="00AB5E17">
      <w:pPr>
        <w:pStyle w:val="NoSpacing"/>
        <w:rPr>
          <w:rFonts w:ascii="Arial" w:hAnsi="Arial" w:cs="Arial"/>
          <w:bCs/>
          <w:noProof/>
          <w:sz w:val="24"/>
          <w:szCs w:val="24"/>
        </w:rPr>
      </w:pPr>
    </w:p>
    <w:p w14:paraId="06A8C6B8"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In the event permission for such distribution is given, the Grantee must place a copyright</w:t>
      </w:r>
    </w:p>
    <w:p w14:paraId="13DC3C7D"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notice on materials it develops with funds from this grant. This notice may, if desired, also list</w:t>
      </w:r>
    </w:p>
    <w:p w14:paraId="0309515E"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the Grantee as a (joint) copyright holder. The notice shall be in the following form:</w:t>
      </w:r>
    </w:p>
    <w:p w14:paraId="17834157"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“Copyright © 2020 [Grantee and] Pennsylvania Developmental Disabilities Council.</w:t>
      </w:r>
    </w:p>
    <w:p w14:paraId="216E774F"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Permission to reprint, copy and distribute this work is granted provided that it is</w:t>
      </w:r>
    </w:p>
    <w:p w14:paraId="25E3CDDE"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reproduced as a whole, distributed at no more than actual cost, and displays this</w:t>
      </w:r>
    </w:p>
    <w:p w14:paraId="120BAA8B" w14:textId="2F5D9205" w:rsidR="00E149AC" w:rsidRPr="00AB5E17" w:rsidRDefault="00AB5E17" w:rsidP="00AB5E17">
      <w:pPr>
        <w:pStyle w:val="NoSpacing"/>
        <w:rPr>
          <w:rFonts w:ascii="Arial" w:hAnsi="Arial" w:cs="Arial"/>
          <w:sz w:val="24"/>
          <w:szCs w:val="24"/>
        </w:rPr>
      </w:pPr>
      <w:r w:rsidRPr="00AB5E17">
        <w:rPr>
          <w:rFonts w:ascii="Arial" w:hAnsi="Arial" w:cs="Arial"/>
          <w:bCs/>
          <w:noProof/>
          <w:sz w:val="24"/>
          <w:szCs w:val="24"/>
        </w:rPr>
        <w:t>copyright notice. Any other reproduction is strictly prohibited.”</w:t>
      </w:r>
      <w:r w:rsidR="00E149AC" w:rsidRPr="00AB5E17">
        <w:rPr>
          <w:rFonts w:ascii="Arial" w:hAnsi="Arial" w:cs="Arial"/>
          <w:bCs/>
          <w:noProof/>
          <w:sz w:val="24"/>
          <w:szCs w:val="24"/>
        </w:rPr>
        <w:t xml:space="preserve"> </w:t>
      </w:r>
    </w:p>
    <w:sectPr w:rsidR="00E149AC" w:rsidRPr="00AB5E17" w:rsidSect="0016069D">
      <w:footerReference w:type="default" r:id="rId12"/>
      <w:pgSz w:w="12240" w:h="15840"/>
      <w:pgMar w:top="144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21B8" w14:textId="77777777" w:rsidR="00857834" w:rsidRDefault="00857834" w:rsidP="00EB0FFD">
      <w:pPr>
        <w:spacing w:after="0" w:line="240" w:lineRule="auto"/>
      </w:pPr>
      <w:r>
        <w:separator/>
      </w:r>
    </w:p>
  </w:endnote>
  <w:endnote w:type="continuationSeparator" w:id="0">
    <w:p w14:paraId="0964A563" w14:textId="77777777" w:rsidR="00857834" w:rsidRDefault="00857834" w:rsidP="00E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E7E4" w14:textId="0C47D18A" w:rsidR="002F2A38" w:rsidRPr="002F2A38" w:rsidRDefault="002F2A38" w:rsidP="00F27E77">
    <w:pPr>
      <w:rPr>
        <w:sz w:val="20"/>
        <w:szCs w:val="20"/>
      </w:rPr>
    </w:pPr>
  </w:p>
  <w:p w14:paraId="7892DC1C" w14:textId="77777777" w:rsidR="002F2A38" w:rsidRDefault="002F2A38" w:rsidP="002F2A38">
    <w:pPr>
      <w:pStyle w:val="Footer"/>
      <w:jc w:val="right"/>
    </w:pPr>
  </w:p>
  <w:p w14:paraId="3513068C" w14:textId="77777777" w:rsidR="002F2A38" w:rsidRDefault="002F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D371D" w14:textId="77777777" w:rsidR="00857834" w:rsidRDefault="00857834" w:rsidP="00EB0FFD">
      <w:pPr>
        <w:spacing w:after="0" w:line="240" w:lineRule="auto"/>
      </w:pPr>
      <w:r>
        <w:separator/>
      </w:r>
    </w:p>
  </w:footnote>
  <w:footnote w:type="continuationSeparator" w:id="0">
    <w:p w14:paraId="426F8B7A" w14:textId="77777777" w:rsidR="00857834" w:rsidRDefault="00857834" w:rsidP="00EB0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902"/>
    <w:multiLevelType w:val="hybridMultilevel"/>
    <w:tmpl w:val="DEE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F8A"/>
    <w:multiLevelType w:val="hybridMultilevel"/>
    <w:tmpl w:val="574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57A"/>
    <w:multiLevelType w:val="hybridMultilevel"/>
    <w:tmpl w:val="3A3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96472"/>
    <w:multiLevelType w:val="hybridMultilevel"/>
    <w:tmpl w:val="59E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F262B"/>
    <w:multiLevelType w:val="hybridMultilevel"/>
    <w:tmpl w:val="D484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21BA4"/>
    <w:multiLevelType w:val="hybridMultilevel"/>
    <w:tmpl w:val="48F8D8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5C5C0C"/>
    <w:multiLevelType w:val="hybridMultilevel"/>
    <w:tmpl w:val="F8A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F1A17"/>
    <w:multiLevelType w:val="hybridMultilevel"/>
    <w:tmpl w:val="E4788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050A05"/>
    <w:multiLevelType w:val="hybridMultilevel"/>
    <w:tmpl w:val="14F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D79C4"/>
    <w:multiLevelType w:val="hybridMultilevel"/>
    <w:tmpl w:val="0BDE9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FD"/>
    <w:rsid w:val="0011669A"/>
    <w:rsid w:val="0016069D"/>
    <w:rsid w:val="00193B44"/>
    <w:rsid w:val="001C1DE6"/>
    <w:rsid w:val="0020049B"/>
    <w:rsid w:val="00203190"/>
    <w:rsid w:val="0020427D"/>
    <w:rsid w:val="002F2A38"/>
    <w:rsid w:val="00303896"/>
    <w:rsid w:val="003B332A"/>
    <w:rsid w:val="003C6D31"/>
    <w:rsid w:val="003D5379"/>
    <w:rsid w:val="003E32F2"/>
    <w:rsid w:val="0040776C"/>
    <w:rsid w:val="004B27F4"/>
    <w:rsid w:val="005645B0"/>
    <w:rsid w:val="005823C2"/>
    <w:rsid w:val="00582728"/>
    <w:rsid w:val="005B4058"/>
    <w:rsid w:val="005F2ADB"/>
    <w:rsid w:val="005F4FA1"/>
    <w:rsid w:val="006446E8"/>
    <w:rsid w:val="006A2395"/>
    <w:rsid w:val="00736E2E"/>
    <w:rsid w:val="0075783E"/>
    <w:rsid w:val="00792F28"/>
    <w:rsid w:val="007E72C9"/>
    <w:rsid w:val="00857834"/>
    <w:rsid w:val="008B63C0"/>
    <w:rsid w:val="00914254"/>
    <w:rsid w:val="00957027"/>
    <w:rsid w:val="00984362"/>
    <w:rsid w:val="009C24EC"/>
    <w:rsid w:val="00A30BBF"/>
    <w:rsid w:val="00A4731A"/>
    <w:rsid w:val="00A70BAC"/>
    <w:rsid w:val="00AB5E17"/>
    <w:rsid w:val="00B276E8"/>
    <w:rsid w:val="00B94903"/>
    <w:rsid w:val="00C31D15"/>
    <w:rsid w:val="00C57FC7"/>
    <w:rsid w:val="00C6554E"/>
    <w:rsid w:val="00C84EB2"/>
    <w:rsid w:val="00C91C70"/>
    <w:rsid w:val="00CA09E8"/>
    <w:rsid w:val="00CA6C53"/>
    <w:rsid w:val="00CC363C"/>
    <w:rsid w:val="00CD5387"/>
    <w:rsid w:val="00CF768E"/>
    <w:rsid w:val="00D025D1"/>
    <w:rsid w:val="00D13DDD"/>
    <w:rsid w:val="00D53E75"/>
    <w:rsid w:val="00D708F0"/>
    <w:rsid w:val="00D90BE0"/>
    <w:rsid w:val="00DA5564"/>
    <w:rsid w:val="00DA65B4"/>
    <w:rsid w:val="00DE498A"/>
    <w:rsid w:val="00DF055D"/>
    <w:rsid w:val="00E051AA"/>
    <w:rsid w:val="00E149AC"/>
    <w:rsid w:val="00E8111F"/>
    <w:rsid w:val="00EB0FFD"/>
    <w:rsid w:val="00EB2420"/>
    <w:rsid w:val="00EC64D0"/>
    <w:rsid w:val="00EC7366"/>
    <w:rsid w:val="00F27E77"/>
    <w:rsid w:val="00F33A8F"/>
    <w:rsid w:val="00F6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42A9"/>
  <w15:chartTrackingRefBased/>
  <w15:docId w15:val="{35A1BBC6-B13B-4310-806A-C3B289B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FFD"/>
    <w:pPr>
      <w:spacing w:after="0" w:line="240" w:lineRule="auto"/>
    </w:pPr>
  </w:style>
  <w:style w:type="character" w:styleId="Hyperlink">
    <w:name w:val="Hyperlink"/>
    <w:basedOn w:val="DefaultParagraphFont"/>
    <w:uiPriority w:val="99"/>
    <w:unhideWhenUsed/>
    <w:rsid w:val="00EB0FFD"/>
    <w:rPr>
      <w:color w:val="0563C1" w:themeColor="hyperlink"/>
      <w:u w:val="single"/>
    </w:rPr>
  </w:style>
  <w:style w:type="paragraph" w:styleId="Header">
    <w:name w:val="header"/>
    <w:basedOn w:val="Normal"/>
    <w:link w:val="HeaderChar"/>
    <w:uiPriority w:val="99"/>
    <w:unhideWhenUsed/>
    <w:rsid w:val="00EB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FD"/>
  </w:style>
  <w:style w:type="paragraph" w:styleId="Footer">
    <w:name w:val="footer"/>
    <w:basedOn w:val="Normal"/>
    <w:link w:val="FooterChar"/>
    <w:uiPriority w:val="99"/>
    <w:unhideWhenUsed/>
    <w:rsid w:val="00EB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FD"/>
  </w:style>
  <w:style w:type="paragraph" w:styleId="BalloonText">
    <w:name w:val="Balloon Text"/>
    <w:basedOn w:val="Normal"/>
    <w:link w:val="BalloonTextChar"/>
    <w:uiPriority w:val="99"/>
    <w:semiHidden/>
    <w:unhideWhenUsed/>
    <w:rsid w:val="00D1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DD"/>
    <w:rPr>
      <w:rFonts w:ascii="Segoe UI" w:hAnsi="Segoe UI" w:cs="Segoe UI"/>
      <w:sz w:val="18"/>
      <w:szCs w:val="18"/>
    </w:rPr>
  </w:style>
  <w:style w:type="character" w:styleId="FollowedHyperlink">
    <w:name w:val="FollowedHyperlink"/>
    <w:basedOn w:val="DefaultParagraphFont"/>
    <w:uiPriority w:val="99"/>
    <w:semiHidden/>
    <w:unhideWhenUsed/>
    <w:rsid w:val="00C8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owlp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pwpaddc@pa.gov" TargetMode="External"/><Relationship Id="rId5" Type="http://schemas.openxmlformats.org/officeDocument/2006/relationships/footnotes" Target="footnotes.xml"/><Relationship Id="rId10" Type="http://schemas.openxmlformats.org/officeDocument/2006/relationships/hyperlink" Target="https://www.paddc.org/grant-funding-opportunities/available-projectsgrants/community-response-project/" TargetMode="External"/><Relationship Id="rId4" Type="http://schemas.openxmlformats.org/officeDocument/2006/relationships/webSettings" Target="webSettings.xml"/><Relationship Id="rId9" Type="http://schemas.openxmlformats.org/officeDocument/2006/relationships/hyperlink" Target="https://patf.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Rochelle</dc:creator>
  <cp:keywords/>
  <dc:description/>
  <cp:lastModifiedBy>Brandt</cp:lastModifiedBy>
  <cp:revision>7</cp:revision>
  <cp:lastPrinted>2020-07-15T15:05:00Z</cp:lastPrinted>
  <dcterms:created xsi:type="dcterms:W3CDTF">2020-07-28T13:34:00Z</dcterms:created>
  <dcterms:modified xsi:type="dcterms:W3CDTF">2020-08-03T18:27:00Z</dcterms:modified>
</cp:coreProperties>
</file>