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rPr>
          <w:rFonts w:ascii="Times New Roman"/>
          <w:sz w:val="20"/>
        </w:rPr>
      </w:pPr>
    </w:p>
    <w:p w:rsidR="00B42587" w:rsidRDefault="00B42587">
      <w:pPr>
        <w:pStyle w:val="BodyText"/>
        <w:spacing w:before="9"/>
        <w:rPr>
          <w:rFonts w:ascii="Times New Roman"/>
          <w:sz w:val="19"/>
        </w:rPr>
      </w:pPr>
    </w:p>
    <w:p w:rsidR="00F714A5" w:rsidRDefault="00F714A5" w:rsidP="00F714A5">
      <w:pPr>
        <w:spacing w:before="100"/>
        <w:ind w:left="1440" w:right="1600"/>
        <w:jc w:val="center"/>
        <w:rPr>
          <w:rFonts w:ascii="Arial Black"/>
          <w:b/>
          <w:color w:val="231F20"/>
          <w:sz w:val="60"/>
        </w:rPr>
      </w:pPr>
      <w:r>
        <w:rPr>
          <w:rFonts w:ascii="Arial Black"/>
          <w:b/>
          <w:color w:val="231F20"/>
          <w:sz w:val="60"/>
        </w:rPr>
        <w:t>PADDC</w:t>
      </w:r>
    </w:p>
    <w:p w:rsidR="00B42587" w:rsidRDefault="000D696C" w:rsidP="00F714A5">
      <w:pPr>
        <w:spacing w:before="100"/>
        <w:ind w:left="1440" w:right="880"/>
        <w:jc w:val="center"/>
        <w:rPr>
          <w:rFonts w:ascii="Arial Black"/>
          <w:b/>
          <w:sz w:val="60"/>
        </w:rPr>
      </w:pPr>
      <w:r>
        <w:rPr>
          <w:rFonts w:ascii="Arial Black"/>
          <w:b/>
          <w:color w:val="231F20"/>
          <w:sz w:val="60"/>
        </w:rPr>
        <w:t>2018 Request for Proposals</w:t>
      </w:r>
    </w:p>
    <w:p w:rsidR="00B42587" w:rsidRDefault="00B42587">
      <w:pPr>
        <w:rPr>
          <w:rFonts w:ascii="Arial Black"/>
          <w:sz w:val="60"/>
        </w:rPr>
        <w:sectPr w:rsidR="00B42587">
          <w:headerReference w:type="default" r:id="rId8"/>
          <w:type w:val="continuous"/>
          <w:pgSz w:w="12240" w:h="15840"/>
          <w:pgMar w:top="1500" w:right="340" w:bottom="280" w:left="220" w:header="0" w:footer="720" w:gutter="0"/>
          <w:cols w:space="720"/>
        </w:sect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Default="00B42587">
      <w:pPr>
        <w:pStyle w:val="BodyText"/>
        <w:rPr>
          <w:rFonts w:ascii="Arial Black"/>
          <w:b/>
          <w:sz w:val="20"/>
        </w:rPr>
      </w:pPr>
    </w:p>
    <w:p w:rsidR="00B42587" w:rsidRPr="00F714A5" w:rsidRDefault="000D696C">
      <w:pPr>
        <w:pStyle w:val="Heading3"/>
        <w:spacing w:before="257" w:line="240" w:lineRule="auto"/>
        <w:ind w:left="2339" w:right="2219"/>
        <w:jc w:val="center"/>
      </w:pPr>
      <w:r w:rsidRPr="00F714A5">
        <w:t>Vision Statement</w:t>
      </w:r>
    </w:p>
    <w:p w:rsidR="00B42587" w:rsidRDefault="000D696C">
      <w:pPr>
        <w:pStyle w:val="BodyText"/>
        <w:spacing w:before="265" w:line="249" w:lineRule="auto"/>
        <w:ind w:left="2339" w:right="2220"/>
        <w:jc w:val="center"/>
      </w:pPr>
      <w:r>
        <w:rPr>
          <w:color w:val="231F20"/>
        </w:rPr>
        <w:t>We envision a Commonwealth comprised of inclusive communities where all people with disabilities are valued and thrive.</w:t>
      </w:r>
    </w:p>
    <w:p w:rsidR="00B42587" w:rsidRDefault="00B42587">
      <w:pPr>
        <w:pStyle w:val="BodyText"/>
        <w:rPr>
          <w:sz w:val="26"/>
        </w:rPr>
      </w:pPr>
    </w:p>
    <w:p w:rsidR="00B42587" w:rsidRDefault="00B42587">
      <w:pPr>
        <w:pStyle w:val="BodyText"/>
        <w:rPr>
          <w:sz w:val="26"/>
        </w:rPr>
      </w:pPr>
    </w:p>
    <w:p w:rsidR="00B42587" w:rsidRPr="00F714A5" w:rsidRDefault="000D696C">
      <w:pPr>
        <w:pStyle w:val="Heading3"/>
        <w:spacing w:before="233" w:line="240" w:lineRule="auto"/>
        <w:ind w:left="2339" w:right="2219"/>
        <w:jc w:val="center"/>
      </w:pPr>
      <w:r w:rsidRPr="00F714A5">
        <w:t>Mission Statement</w:t>
      </w:r>
    </w:p>
    <w:p w:rsidR="00B42587" w:rsidRDefault="000D696C">
      <w:pPr>
        <w:pStyle w:val="BodyText"/>
        <w:spacing w:before="264" w:line="249" w:lineRule="auto"/>
        <w:ind w:left="1995" w:right="1874"/>
        <w:jc w:val="center"/>
      </w:pPr>
      <w:r>
        <w:rPr>
          <w:color w:val="231F20"/>
        </w:rPr>
        <w:t>The Council engages in advocacy, systems change and capacity building for people with developmental disabilities and their families in order to:</w:t>
      </w:r>
    </w:p>
    <w:p w:rsidR="00B42587" w:rsidRDefault="00B42587">
      <w:pPr>
        <w:pStyle w:val="BodyText"/>
        <w:spacing w:before="2"/>
        <w:rPr>
          <w:sz w:val="38"/>
        </w:rPr>
      </w:pPr>
    </w:p>
    <w:p w:rsidR="00B42587" w:rsidRDefault="000D696C">
      <w:pPr>
        <w:pStyle w:val="ListParagraph"/>
        <w:numPr>
          <w:ilvl w:val="0"/>
          <w:numId w:val="36"/>
        </w:numPr>
        <w:tabs>
          <w:tab w:val="left" w:pos="2620"/>
          <w:tab w:val="left" w:pos="2621"/>
        </w:tabs>
        <w:spacing w:before="0"/>
        <w:rPr>
          <w:sz w:val="24"/>
        </w:rPr>
      </w:pPr>
      <w:r>
        <w:rPr>
          <w:color w:val="231F20"/>
          <w:sz w:val="24"/>
        </w:rPr>
        <w:t>Support people with disabilities in taking control of their own</w:t>
      </w:r>
      <w:r>
        <w:rPr>
          <w:color w:val="231F20"/>
          <w:spacing w:val="-13"/>
          <w:sz w:val="24"/>
        </w:rPr>
        <w:t xml:space="preserve"> </w:t>
      </w:r>
      <w:r>
        <w:rPr>
          <w:color w:val="231F20"/>
          <w:sz w:val="24"/>
        </w:rPr>
        <w:t>lives</w:t>
      </w:r>
    </w:p>
    <w:p w:rsidR="00B42587" w:rsidRDefault="000D696C">
      <w:pPr>
        <w:pStyle w:val="ListParagraph"/>
        <w:numPr>
          <w:ilvl w:val="0"/>
          <w:numId w:val="36"/>
        </w:numPr>
        <w:tabs>
          <w:tab w:val="left" w:pos="2620"/>
          <w:tab w:val="left" w:pos="2621"/>
        </w:tabs>
        <w:rPr>
          <w:sz w:val="24"/>
        </w:rPr>
      </w:pPr>
      <w:r>
        <w:rPr>
          <w:color w:val="231F20"/>
          <w:sz w:val="24"/>
        </w:rPr>
        <w:t>Ensure access to goods, services and</w:t>
      </w:r>
      <w:r>
        <w:rPr>
          <w:color w:val="231F20"/>
          <w:spacing w:val="-5"/>
          <w:sz w:val="24"/>
        </w:rPr>
        <w:t xml:space="preserve"> </w:t>
      </w:r>
      <w:r>
        <w:rPr>
          <w:color w:val="231F20"/>
          <w:sz w:val="24"/>
        </w:rPr>
        <w:t>sup</w:t>
      </w:r>
      <w:r>
        <w:rPr>
          <w:color w:val="231F20"/>
          <w:sz w:val="24"/>
        </w:rPr>
        <w:t>ports</w:t>
      </w:r>
    </w:p>
    <w:p w:rsidR="00B42587" w:rsidRDefault="000D696C">
      <w:pPr>
        <w:pStyle w:val="ListParagraph"/>
        <w:numPr>
          <w:ilvl w:val="0"/>
          <w:numId w:val="36"/>
        </w:numPr>
        <w:tabs>
          <w:tab w:val="left" w:pos="2620"/>
          <w:tab w:val="left" w:pos="2621"/>
        </w:tabs>
        <w:rPr>
          <w:sz w:val="24"/>
        </w:rPr>
      </w:pPr>
      <w:r>
        <w:rPr>
          <w:color w:val="231F20"/>
          <w:sz w:val="24"/>
        </w:rPr>
        <w:t>Build inclusive</w:t>
      </w:r>
      <w:r>
        <w:rPr>
          <w:color w:val="231F20"/>
          <w:spacing w:val="-2"/>
          <w:sz w:val="24"/>
        </w:rPr>
        <w:t xml:space="preserve"> </w:t>
      </w:r>
      <w:r>
        <w:rPr>
          <w:color w:val="231F20"/>
          <w:sz w:val="24"/>
        </w:rPr>
        <w:t>communities</w:t>
      </w:r>
    </w:p>
    <w:p w:rsidR="00B42587" w:rsidRDefault="000D696C">
      <w:pPr>
        <w:pStyle w:val="ListParagraph"/>
        <w:numPr>
          <w:ilvl w:val="0"/>
          <w:numId w:val="36"/>
        </w:numPr>
        <w:tabs>
          <w:tab w:val="left" w:pos="2620"/>
          <w:tab w:val="left" w:pos="2621"/>
        </w:tabs>
        <w:rPr>
          <w:sz w:val="24"/>
        </w:rPr>
      </w:pPr>
      <w:r>
        <w:rPr>
          <w:color w:val="231F20"/>
          <w:sz w:val="24"/>
        </w:rPr>
        <w:t>Pursue a cross disability</w:t>
      </w:r>
      <w:r>
        <w:rPr>
          <w:color w:val="231F20"/>
          <w:spacing w:val="-3"/>
          <w:sz w:val="24"/>
        </w:rPr>
        <w:t xml:space="preserve"> </w:t>
      </w:r>
      <w:r>
        <w:rPr>
          <w:color w:val="231F20"/>
          <w:sz w:val="24"/>
        </w:rPr>
        <w:t>agenda</w:t>
      </w:r>
    </w:p>
    <w:p w:rsidR="00B42587" w:rsidRDefault="000D696C">
      <w:pPr>
        <w:pStyle w:val="ListParagraph"/>
        <w:numPr>
          <w:ilvl w:val="0"/>
          <w:numId w:val="36"/>
        </w:numPr>
        <w:tabs>
          <w:tab w:val="left" w:pos="2620"/>
          <w:tab w:val="left" w:pos="2621"/>
        </w:tabs>
        <w:rPr>
          <w:sz w:val="24"/>
        </w:rPr>
      </w:pPr>
      <w:r>
        <w:rPr>
          <w:color w:val="231F20"/>
          <w:sz w:val="24"/>
        </w:rPr>
        <w:t>Change negative societal attitudes toward people with</w:t>
      </w:r>
      <w:r>
        <w:rPr>
          <w:color w:val="231F20"/>
          <w:spacing w:val="-12"/>
          <w:sz w:val="24"/>
        </w:rPr>
        <w:t xml:space="preserve"> </w:t>
      </w:r>
      <w:r>
        <w:rPr>
          <w:color w:val="231F20"/>
          <w:sz w:val="24"/>
        </w:rPr>
        <w:t>disabilities</w:t>
      </w:r>
    </w:p>
    <w:p w:rsidR="00B42587" w:rsidRDefault="00B42587">
      <w:pPr>
        <w:pStyle w:val="BodyText"/>
        <w:rPr>
          <w:sz w:val="26"/>
        </w:rPr>
      </w:pPr>
    </w:p>
    <w:p w:rsidR="00B42587" w:rsidRDefault="00B42587">
      <w:pPr>
        <w:pStyle w:val="BodyText"/>
        <w:spacing w:before="9"/>
        <w:rPr>
          <w:sz w:val="30"/>
        </w:rPr>
      </w:pPr>
    </w:p>
    <w:p w:rsidR="00B42587" w:rsidRDefault="000D696C">
      <w:pPr>
        <w:pStyle w:val="BodyText"/>
        <w:ind w:left="2277"/>
      </w:pPr>
      <w:r>
        <w:rPr>
          <w:color w:val="231F20"/>
        </w:rPr>
        <w:t>In so doing we will bring about benefits to individuals with disabilities</w:t>
      </w:r>
    </w:p>
    <w:p w:rsidR="00B42587" w:rsidRDefault="000D696C">
      <w:pPr>
        <w:pStyle w:val="BodyText"/>
        <w:spacing w:before="12"/>
        <w:ind w:left="2337" w:right="2220"/>
        <w:jc w:val="center"/>
      </w:pPr>
      <w:r>
        <w:rPr>
          <w:color w:val="231F20"/>
        </w:rPr>
        <w:t>other than developmental disabilities and, indeed, to all people.</w:t>
      </w: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10"/>
        <w:rPr>
          <w:sz w:val="26"/>
        </w:rPr>
      </w:pPr>
    </w:p>
    <w:p w:rsidR="00B42587" w:rsidRDefault="000D696C">
      <w:pPr>
        <w:spacing w:before="101"/>
        <w:ind w:left="114"/>
        <w:rPr>
          <w:rFonts w:ascii="Gotham Book"/>
        </w:rPr>
      </w:pPr>
      <w:r>
        <w:rPr>
          <w:rFonts w:ascii="Gotham Book"/>
          <w:color w:val="FFFFFF"/>
        </w:rPr>
        <w:t>ROOM 561 FORUM BUILDING</w:t>
      </w:r>
      <w:r>
        <w:rPr>
          <w:rFonts w:ascii="Gotham Book"/>
          <w:color w:val="FFFFFF"/>
          <w:spacing w:val="65"/>
        </w:rPr>
        <w:t xml:space="preserve"> </w:t>
      </w:r>
      <w:r>
        <w:rPr>
          <w:rFonts w:ascii="Gotham Book"/>
          <w:color w:val="FFFFFF"/>
        </w:rPr>
        <w:t>|</w:t>
      </w:r>
      <w:r>
        <w:rPr>
          <w:rFonts w:ascii="Gotham Book"/>
          <w:color w:val="FFFFFF"/>
          <w:spacing w:val="65"/>
        </w:rPr>
        <w:t xml:space="preserve"> </w:t>
      </w:r>
      <w:r>
        <w:rPr>
          <w:rFonts w:ascii="Gotham Book"/>
          <w:color w:val="FFFFFF"/>
        </w:rPr>
        <w:t>607 SOUTH DRIVE</w:t>
      </w:r>
      <w:r>
        <w:rPr>
          <w:rFonts w:ascii="Gotham Book"/>
          <w:color w:val="FFFFFF"/>
          <w:spacing w:val="65"/>
        </w:rPr>
        <w:t xml:space="preserve"> </w:t>
      </w:r>
      <w:r>
        <w:rPr>
          <w:rFonts w:ascii="Gotham Book"/>
          <w:color w:val="FFFFFF"/>
        </w:rPr>
        <w:t>|</w:t>
      </w:r>
      <w:r>
        <w:rPr>
          <w:rFonts w:ascii="Gotham Book"/>
          <w:color w:val="FFFFFF"/>
          <w:spacing w:val="65"/>
        </w:rPr>
        <w:t xml:space="preserve"> </w:t>
      </w:r>
      <w:r>
        <w:rPr>
          <w:rFonts w:ascii="Gotham Book"/>
          <w:color w:val="FFFFFF"/>
        </w:rPr>
        <w:t xml:space="preserve">HARRISBURG, </w:t>
      </w:r>
      <w:r>
        <w:rPr>
          <w:rFonts w:ascii="Gotham Book"/>
          <w:color w:val="FFFFFF"/>
          <w:spacing w:val="-8"/>
        </w:rPr>
        <w:t xml:space="preserve">PA </w:t>
      </w:r>
      <w:r>
        <w:rPr>
          <w:rFonts w:ascii="Gotham Book"/>
          <w:color w:val="FFFFFF"/>
        </w:rPr>
        <w:t>17120</w:t>
      </w:r>
      <w:r>
        <w:rPr>
          <w:rFonts w:ascii="Gotham Book"/>
          <w:color w:val="FFFFFF"/>
          <w:spacing w:val="65"/>
        </w:rPr>
        <w:t xml:space="preserve"> </w:t>
      </w:r>
      <w:r>
        <w:rPr>
          <w:rFonts w:ascii="Gotham Book"/>
          <w:color w:val="FFFFFF"/>
        </w:rPr>
        <w:t>|</w:t>
      </w:r>
      <w:r>
        <w:rPr>
          <w:rFonts w:ascii="Gotham Book"/>
          <w:color w:val="FFFFFF"/>
          <w:spacing w:val="63"/>
        </w:rPr>
        <w:t xml:space="preserve"> </w:t>
      </w:r>
      <w:hyperlink r:id="rId9">
        <w:r>
          <w:rPr>
            <w:rFonts w:ascii="Gotham Book"/>
            <w:color w:val="FFFFFF"/>
            <w:spacing w:val="-4"/>
          </w:rPr>
          <w:t>WWW.</w:t>
        </w:r>
      </w:hyperlink>
      <w:r>
        <w:rPr>
          <w:rFonts w:ascii="Gotham Book"/>
          <w:color w:val="FFFFFF"/>
          <w:spacing w:val="-4"/>
        </w:rPr>
        <w:t>PADDC.ORG</w:t>
      </w:r>
    </w:p>
    <w:p w:rsidR="00B42587" w:rsidRDefault="00B42587">
      <w:pPr>
        <w:rPr>
          <w:rFonts w:ascii="Gotham Book"/>
        </w:rPr>
        <w:sectPr w:rsidR="00B42587">
          <w:headerReference w:type="even" r:id="rId10"/>
          <w:pgSz w:w="12240" w:h="15840"/>
          <w:pgMar w:top="1500" w:right="340" w:bottom="0" w:left="220" w:header="0" w:footer="0" w:gutter="0"/>
          <w:cols w:space="720"/>
        </w:sectPr>
      </w:pPr>
    </w:p>
    <w:p w:rsidR="00B42587" w:rsidRDefault="00B42587">
      <w:pPr>
        <w:pStyle w:val="BodyText"/>
        <w:rPr>
          <w:rFonts w:ascii="Gotham Book"/>
          <w:sz w:val="20"/>
        </w:rPr>
      </w:pPr>
    </w:p>
    <w:p w:rsidR="00B42587" w:rsidRDefault="00B42587">
      <w:pPr>
        <w:pStyle w:val="BodyText"/>
        <w:rPr>
          <w:rFonts w:ascii="Gotham Book"/>
          <w:sz w:val="20"/>
        </w:rPr>
      </w:pPr>
    </w:p>
    <w:p w:rsidR="00B42587" w:rsidRDefault="000D696C">
      <w:pPr>
        <w:pStyle w:val="Heading2"/>
        <w:spacing w:before="273"/>
      </w:pPr>
      <w:r>
        <w:rPr>
          <w:color w:val="231F20"/>
        </w:rPr>
        <w:t>Statement of Values</w:t>
      </w:r>
    </w:p>
    <w:p w:rsidR="00B42587" w:rsidRDefault="00B42587">
      <w:pPr>
        <w:pStyle w:val="BodyText"/>
        <w:spacing w:before="7"/>
        <w:rPr>
          <w:rFonts w:ascii="Arial Black"/>
          <w:b/>
          <w:sz w:val="35"/>
        </w:rPr>
      </w:pPr>
    </w:p>
    <w:p w:rsidR="00B42587" w:rsidRDefault="003D3A0F">
      <w:pPr>
        <w:pStyle w:val="BodyText"/>
        <w:spacing w:line="249" w:lineRule="auto"/>
        <w:ind w:left="1621"/>
      </w:pPr>
      <w:r>
        <w:rPr>
          <w:noProof/>
          <w:lang w:bidi="ar-SA"/>
        </w:rPr>
        <mc:AlternateContent>
          <mc:Choice Requires="wps">
            <w:drawing>
              <wp:anchor distT="0" distB="0" distL="114300" distR="114300" simplePos="0" relativeHeight="503248016" behindDoc="1" locked="0" layoutInCell="1" allowOverlap="1">
                <wp:simplePos x="0" y="0"/>
                <wp:positionH relativeFrom="page">
                  <wp:posOffset>869950</wp:posOffset>
                </wp:positionH>
                <wp:positionV relativeFrom="paragraph">
                  <wp:posOffset>-43180</wp:posOffset>
                </wp:positionV>
                <wp:extent cx="259080" cy="455930"/>
                <wp:effectExtent l="3175" t="635" r="4445" b="635"/>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8.5pt;margin-top:-3.4pt;width:20.4pt;height:35.9pt;z-index:-6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ofrg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" filled="f" stroked="f">
                <v:textbox inset="0,0,0,0">
                  <w:txbxContent>
                    <w:p w:rsidR="00B42587" w:rsidRDefault="000D696C">
                      <w:pPr>
                        <w:spacing w:line="717" w:lineRule="exact"/>
                        <w:rPr>
                          <w:sz w:val="64"/>
                        </w:rPr>
                      </w:pPr>
                      <w:r>
                        <w:rPr>
                          <w:color w:val="231F20"/>
                          <w:spacing w:val="-65"/>
                          <w:sz w:val="64"/>
                        </w:rPr>
                        <w:t>1.</w:t>
                      </w:r>
                    </w:p>
                  </w:txbxContent>
                </v:textbox>
                <w10:wrap anchorx="page"/>
              </v:shape>
            </w:pict>
          </mc:Fallback>
        </mc:AlternateContent>
      </w:r>
      <w:r w:rsidR="000D696C">
        <w:rPr>
          <w:b/>
          <w:color w:val="231F20"/>
        </w:rPr>
        <w:t>Generic Change</w:t>
      </w:r>
      <w:r w:rsidR="000D696C">
        <w:rPr>
          <w:color w:val="231F20"/>
        </w:rPr>
        <w:t>. The Council has a responsibility to change communities in the broadest, most generic sense. Our work improves the lives, not only of people with disabilities,</w:t>
      </w:r>
    </w:p>
    <w:p w:rsidR="00B42587" w:rsidRDefault="000D696C">
      <w:pPr>
        <w:pStyle w:val="BodyText"/>
        <w:spacing w:before="2" w:line="249" w:lineRule="auto"/>
        <w:ind w:left="1220" w:right="566"/>
      </w:pPr>
      <w:r>
        <w:rPr>
          <w:color w:val="231F20"/>
        </w:rPr>
        <w:t>but of all Pennsylvanians. Our energy is increasingly directed at ensuring that the systems and</w:t>
      </w:r>
      <w:r>
        <w:rPr>
          <w:color w:val="231F20"/>
        </w:rPr>
        <w:t xml:space="preserve"> supports that are available to the community in general are made equally available, with</w:t>
      </w:r>
    </w:p>
    <w:p w:rsidR="00B42587" w:rsidRDefault="000D696C">
      <w:pPr>
        <w:pStyle w:val="BodyText"/>
        <w:spacing w:before="2" w:line="249" w:lineRule="auto"/>
        <w:ind w:left="1220"/>
      </w:pPr>
      <w:r>
        <w:rPr>
          <w:color w:val="231F20"/>
        </w:rPr>
        <w:t>appropriate accommodation, to Pennsylvanians with disabilities. We prefer to improve disability services by making them available in the context of the systems and su</w:t>
      </w:r>
      <w:r>
        <w:rPr>
          <w:color w:val="231F20"/>
        </w:rPr>
        <w:t>pports that exist for all people.</w:t>
      </w:r>
    </w:p>
    <w:p w:rsidR="00B42587" w:rsidRDefault="00B42587">
      <w:pPr>
        <w:pStyle w:val="BodyText"/>
        <w:spacing w:before="1"/>
        <w:rPr>
          <w:sz w:val="33"/>
        </w:rPr>
      </w:pPr>
    </w:p>
    <w:p w:rsidR="00B42587" w:rsidRDefault="003D3A0F">
      <w:pPr>
        <w:pStyle w:val="BodyText"/>
        <w:spacing w:before="1" w:line="249" w:lineRule="auto"/>
        <w:ind w:left="1672" w:right="566"/>
      </w:pPr>
      <w:r>
        <w:rPr>
          <w:noProof/>
          <w:lang w:bidi="ar-SA"/>
        </w:rPr>
        <mc:AlternateContent>
          <mc:Choice Requires="wps">
            <w:drawing>
              <wp:anchor distT="0" distB="0" distL="114300" distR="114300" simplePos="0" relativeHeight="503248040" behindDoc="1" locked="0" layoutInCell="1" allowOverlap="1">
                <wp:simplePos x="0" y="0"/>
                <wp:positionH relativeFrom="page">
                  <wp:posOffset>902335</wp:posOffset>
                </wp:positionH>
                <wp:positionV relativeFrom="paragraph">
                  <wp:posOffset>-42545</wp:posOffset>
                </wp:positionV>
                <wp:extent cx="259080" cy="455930"/>
                <wp:effectExtent l="0" t="3810" r="635" b="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1.05pt;margin-top:-3.35pt;width:20.4pt;height:35.9pt;z-index:-68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H0sQ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" filled="f" stroked="f">
                <v:textbox inset="0,0,0,0">
                  <w:txbxContent>
                    <w:p w:rsidR="00B42587" w:rsidRDefault="000D696C">
                      <w:pPr>
                        <w:spacing w:line="717" w:lineRule="exact"/>
                        <w:rPr>
                          <w:sz w:val="64"/>
                        </w:rPr>
                      </w:pPr>
                      <w:r>
                        <w:rPr>
                          <w:color w:val="231F20"/>
                          <w:spacing w:val="-65"/>
                          <w:sz w:val="64"/>
                        </w:rPr>
                        <w:t>2.</w:t>
                      </w:r>
                    </w:p>
                  </w:txbxContent>
                </v:textbox>
                <w10:wrap anchorx="page"/>
              </v:shape>
            </w:pict>
          </mc:Fallback>
        </mc:AlternateContent>
      </w:r>
      <w:r w:rsidR="000D696C">
        <w:rPr>
          <w:b/>
          <w:color w:val="231F20"/>
        </w:rPr>
        <w:t>Systems Change</w:t>
      </w:r>
      <w:r w:rsidR="000D696C">
        <w:rPr>
          <w:color w:val="231F20"/>
        </w:rPr>
        <w:t>. The Council has a responsibility to change the systems that impact people with disabilities in Pennsylvania. We are less and less interested in models</w:t>
      </w:r>
    </w:p>
    <w:p w:rsidR="00B42587" w:rsidRDefault="000D696C">
      <w:pPr>
        <w:pStyle w:val="BodyText"/>
        <w:spacing w:before="1" w:line="249" w:lineRule="auto"/>
        <w:ind w:left="1220" w:right="566"/>
      </w:pPr>
      <w:r>
        <w:rPr>
          <w:color w:val="231F20"/>
        </w:rPr>
        <w:t>of accommodation which rely on the person with the disability being the person doing the changing, or which provide temporary help in the context of systems that are broken. All our work, viewed over time and in the context of our interlocking strategies a</w:t>
      </w:r>
      <w:r>
        <w:rPr>
          <w:color w:val="231F20"/>
        </w:rPr>
        <w:t xml:space="preserve">nd approaches, must contribute to our broad view of systems change. </w:t>
      </w:r>
      <w:r>
        <w:rPr>
          <w:color w:val="231F20"/>
          <w:spacing w:val="-3"/>
        </w:rPr>
        <w:t xml:space="preserve">We </w:t>
      </w:r>
      <w:r>
        <w:rPr>
          <w:color w:val="231F20"/>
        </w:rPr>
        <w:t xml:space="preserve">do not believe that we can change Pennsylvania one sub-system at a time. </w:t>
      </w:r>
      <w:r>
        <w:rPr>
          <w:color w:val="231F20"/>
          <w:spacing w:val="-3"/>
        </w:rPr>
        <w:t xml:space="preserve">We </w:t>
      </w:r>
      <w:r>
        <w:rPr>
          <w:color w:val="231F20"/>
        </w:rPr>
        <w:t>view systems in a wide-reaching way; not just as human service systems, but as the broader and generic social</w:t>
      </w:r>
      <w:r>
        <w:rPr>
          <w:color w:val="231F20"/>
        </w:rPr>
        <w:t xml:space="preserve"> systems and cultures which have an effect on people with disabilities in</w:t>
      </w:r>
      <w:r>
        <w:rPr>
          <w:color w:val="231F20"/>
          <w:spacing w:val="-13"/>
        </w:rPr>
        <w:t xml:space="preserve"> </w:t>
      </w:r>
      <w:r>
        <w:rPr>
          <w:color w:val="231F20"/>
        </w:rPr>
        <w:t>Pennsylvania.</w:t>
      </w:r>
    </w:p>
    <w:p w:rsidR="00B42587" w:rsidRDefault="00B42587">
      <w:pPr>
        <w:pStyle w:val="BodyText"/>
        <w:spacing w:before="6"/>
        <w:rPr>
          <w:sz w:val="33"/>
        </w:rPr>
      </w:pPr>
    </w:p>
    <w:p w:rsidR="00B42587" w:rsidRDefault="003D3A0F">
      <w:pPr>
        <w:spacing w:line="249" w:lineRule="auto"/>
        <w:ind w:left="1664" w:right="424"/>
        <w:rPr>
          <w:sz w:val="24"/>
        </w:rPr>
      </w:pPr>
      <w:r>
        <w:rPr>
          <w:noProof/>
          <w:lang w:bidi="ar-SA"/>
        </w:rPr>
        <mc:AlternateContent>
          <mc:Choice Requires="wps">
            <w:drawing>
              <wp:anchor distT="0" distB="0" distL="114300" distR="114300" simplePos="0" relativeHeight="503248064" behindDoc="1" locked="0" layoutInCell="1" allowOverlap="1">
                <wp:simplePos x="0" y="0"/>
                <wp:positionH relativeFrom="page">
                  <wp:posOffset>897255</wp:posOffset>
                </wp:positionH>
                <wp:positionV relativeFrom="paragraph">
                  <wp:posOffset>-43180</wp:posOffset>
                </wp:positionV>
                <wp:extent cx="259080" cy="455930"/>
                <wp:effectExtent l="1905" t="0" r="0" b="1905"/>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0.65pt;margin-top:-3.4pt;width:20.4pt;height:35.9pt;z-index:-6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EGsgIAALA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" filled="f" stroked="f">
                <v:textbox inset="0,0,0,0">
                  <w:txbxContent>
                    <w:p w:rsidR="00B42587" w:rsidRDefault="000D696C">
                      <w:pPr>
                        <w:spacing w:line="717" w:lineRule="exact"/>
                        <w:rPr>
                          <w:sz w:val="64"/>
                        </w:rPr>
                      </w:pPr>
                      <w:r>
                        <w:rPr>
                          <w:color w:val="231F20"/>
                          <w:spacing w:val="-65"/>
                          <w:sz w:val="64"/>
                        </w:rPr>
                        <w:t>3.</w:t>
                      </w:r>
                    </w:p>
                  </w:txbxContent>
                </v:textbox>
                <w10:wrap anchorx="page"/>
              </v:shape>
            </w:pict>
          </mc:Fallback>
        </mc:AlternateContent>
      </w:r>
      <w:r w:rsidR="000D696C">
        <w:rPr>
          <w:b/>
          <w:color w:val="231F20"/>
          <w:sz w:val="24"/>
        </w:rPr>
        <w:t>Natural Part of the Human Condition</w:t>
      </w:r>
      <w:r w:rsidR="000D696C">
        <w:rPr>
          <w:color w:val="231F20"/>
          <w:sz w:val="24"/>
        </w:rPr>
        <w:t>. The Council believes that disability is a natural part of the human condition. We are not sympathetic to medical models of u</w:t>
      </w:r>
      <w:r w:rsidR="000D696C">
        <w:rPr>
          <w:color w:val="231F20"/>
          <w:sz w:val="24"/>
        </w:rPr>
        <w:t>nderstanding</w:t>
      </w:r>
    </w:p>
    <w:p w:rsidR="00B42587" w:rsidRDefault="000D696C">
      <w:pPr>
        <w:pStyle w:val="BodyText"/>
        <w:spacing w:before="2" w:line="249" w:lineRule="auto"/>
        <w:ind w:left="1220" w:right="490"/>
      </w:pPr>
      <w:r>
        <w:rPr>
          <w:color w:val="231F20"/>
          <w:spacing w:val="-3"/>
        </w:rPr>
        <w:t xml:space="preserve">disability. </w:t>
      </w:r>
      <w:r>
        <w:rPr>
          <w:color w:val="231F20"/>
        </w:rPr>
        <w:t xml:space="preserve">While we do not deny the importance of medical treatment and medical need, we are more sympathetic to understandings of disability as a social construct imposed on people with disability labels rather than as a quality inherent in </w:t>
      </w:r>
      <w:r>
        <w:rPr>
          <w:color w:val="231F20"/>
        </w:rPr>
        <w:t xml:space="preserve">the person with a </w:t>
      </w:r>
      <w:r>
        <w:rPr>
          <w:color w:val="231F20"/>
          <w:spacing w:val="-3"/>
        </w:rPr>
        <w:t xml:space="preserve">disability. We </w:t>
      </w:r>
      <w:r>
        <w:rPr>
          <w:color w:val="231F20"/>
        </w:rPr>
        <w:t>are not impressed by the model of trying to “help” people with disabilities by making them more like people without</w:t>
      </w:r>
      <w:r>
        <w:rPr>
          <w:color w:val="231F20"/>
          <w:spacing w:val="-3"/>
        </w:rPr>
        <w:t xml:space="preserve"> </w:t>
      </w:r>
      <w:r>
        <w:rPr>
          <w:color w:val="231F20"/>
        </w:rPr>
        <w:t>disabilities.</w:t>
      </w:r>
    </w:p>
    <w:p w:rsidR="00B42587" w:rsidRDefault="00B42587">
      <w:pPr>
        <w:pStyle w:val="BodyText"/>
        <w:spacing w:before="3"/>
        <w:rPr>
          <w:sz w:val="33"/>
        </w:rPr>
      </w:pPr>
    </w:p>
    <w:p w:rsidR="00B42587" w:rsidRDefault="003D3A0F">
      <w:pPr>
        <w:pStyle w:val="BodyText"/>
        <w:spacing w:line="249" w:lineRule="auto"/>
        <w:ind w:left="1683" w:right="424"/>
      </w:pPr>
      <w:r>
        <w:rPr>
          <w:noProof/>
          <w:lang w:bidi="ar-SA"/>
        </w:rPr>
        <mc:AlternateContent>
          <mc:Choice Requires="wps">
            <w:drawing>
              <wp:anchor distT="0" distB="0" distL="114300" distR="114300" simplePos="0" relativeHeight="503248088" behindDoc="1" locked="0" layoutInCell="1" allowOverlap="1">
                <wp:simplePos x="0" y="0"/>
                <wp:positionH relativeFrom="page">
                  <wp:posOffset>909320</wp:posOffset>
                </wp:positionH>
                <wp:positionV relativeFrom="paragraph">
                  <wp:posOffset>-43180</wp:posOffset>
                </wp:positionV>
                <wp:extent cx="259080" cy="455930"/>
                <wp:effectExtent l="4445" t="1905" r="3175" b="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1.6pt;margin-top:-3.4pt;width:20.4pt;height:35.9pt;z-index:-68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V8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" filled="f" stroked="f">
                <v:textbox inset="0,0,0,0">
                  <w:txbxContent>
                    <w:p w:rsidR="00B42587" w:rsidRDefault="000D696C">
                      <w:pPr>
                        <w:spacing w:line="717" w:lineRule="exact"/>
                        <w:rPr>
                          <w:sz w:val="64"/>
                        </w:rPr>
                      </w:pPr>
                      <w:r>
                        <w:rPr>
                          <w:color w:val="231F20"/>
                          <w:spacing w:val="-65"/>
                          <w:sz w:val="64"/>
                        </w:rPr>
                        <w:t>4.</w:t>
                      </w:r>
                    </w:p>
                  </w:txbxContent>
                </v:textbox>
                <w10:wrap anchorx="page"/>
              </v:shape>
            </w:pict>
          </mc:Fallback>
        </mc:AlternateContent>
      </w:r>
      <w:r w:rsidR="000D696C">
        <w:rPr>
          <w:b/>
          <w:color w:val="231F20"/>
        </w:rPr>
        <w:t>Inclusion</w:t>
      </w:r>
      <w:r w:rsidR="000D696C">
        <w:rPr>
          <w:color w:val="231F20"/>
        </w:rPr>
        <w:t>. The Council is deeply committed to inclusion and integration. We do not lik</w:t>
      </w:r>
      <w:r w:rsidR="000D696C">
        <w:rPr>
          <w:color w:val="231F20"/>
        </w:rPr>
        <w:t>e approaches which are segregated, and will not fund “special programs for special people.”</w:t>
      </w:r>
    </w:p>
    <w:p w:rsidR="00B42587" w:rsidRDefault="000D696C">
      <w:pPr>
        <w:pStyle w:val="BodyText"/>
        <w:spacing w:before="2" w:line="249" w:lineRule="auto"/>
        <w:ind w:left="1220" w:right="566"/>
      </w:pPr>
      <w:r>
        <w:rPr>
          <w:color w:val="231F20"/>
        </w:rPr>
        <w:t xml:space="preserve">We prefer activities to be alongside and integrated with people without disabilities, in regular and generic settings in regular communities. Groups of people with </w:t>
      </w:r>
      <w:r>
        <w:rPr>
          <w:color w:val="231F20"/>
        </w:rPr>
        <w:t>different disabilities congregated together do not constitute “inclusion.”</w:t>
      </w:r>
    </w:p>
    <w:p w:rsidR="00B42587" w:rsidRDefault="00B42587">
      <w:pPr>
        <w:pStyle w:val="BodyText"/>
        <w:spacing w:before="2"/>
        <w:rPr>
          <w:sz w:val="33"/>
        </w:rPr>
      </w:pPr>
    </w:p>
    <w:p w:rsidR="00B42587" w:rsidRDefault="003D3A0F">
      <w:pPr>
        <w:pStyle w:val="BodyText"/>
        <w:ind w:left="1664"/>
      </w:pPr>
      <w:r>
        <w:rPr>
          <w:noProof/>
          <w:lang w:bidi="ar-SA"/>
        </w:rPr>
        <mc:AlternateContent>
          <mc:Choice Requires="wps">
            <w:drawing>
              <wp:anchor distT="0" distB="0" distL="114300" distR="114300" simplePos="0" relativeHeight="503248112" behindDoc="1" locked="0" layoutInCell="1" allowOverlap="1">
                <wp:simplePos x="0" y="0"/>
                <wp:positionH relativeFrom="page">
                  <wp:posOffset>897255</wp:posOffset>
                </wp:positionH>
                <wp:positionV relativeFrom="paragraph">
                  <wp:posOffset>-43180</wp:posOffset>
                </wp:positionV>
                <wp:extent cx="259080" cy="455930"/>
                <wp:effectExtent l="1905" t="1905" r="0" b="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0.65pt;margin-top:-3.4pt;width:20.4pt;height:35.9pt;z-index:-6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Vf9sQIAALA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" filled="f" stroked="f">
                <v:textbox inset="0,0,0,0">
                  <w:txbxContent>
                    <w:p w:rsidR="00B42587" w:rsidRDefault="000D696C">
                      <w:pPr>
                        <w:spacing w:line="717" w:lineRule="exact"/>
                        <w:rPr>
                          <w:sz w:val="64"/>
                        </w:rPr>
                      </w:pPr>
                      <w:r>
                        <w:rPr>
                          <w:color w:val="231F20"/>
                          <w:spacing w:val="-65"/>
                          <w:sz w:val="64"/>
                        </w:rPr>
                        <w:t>5.</w:t>
                      </w:r>
                    </w:p>
                  </w:txbxContent>
                </v:textbox>
                <w10:wrap anchorx="page"/>
              </v:shape>
            </w:pict>
          </mc:Fallback>
        </mc:AlternateContent>
      </w:r>
      <w:r w:rsidR="000D696C">
        <w:rPr>
          <w:b/>
          <w:color w:val="231F20"/>
        </w:rPr>
        <w:t>Cross-Disability</w:t>
      </w:r>
      <w:r w:rsidR="000D696C">
        <w:rPr>
          <w:color w:val="231F20"/>
        </w:rPr>
        <w:t>. The Council is cross-disability in nature; we try to fund approaches</w:t>
      </w:r>
    </w:p>
    <w:p w:rsidR="00B42587" w:rsidRDefault="000D696C">
      <w:pPr>
        <w:pStyle w:val="BodyText"/>
        <w:spacing w:before="12" w:line="249" w:lineRule="auto"/>
        <w:ind w:left="1220" w:right="474" w:firstLine="444"/>
      </w:pPr>
      <w:r>
        <w:rPr>
          <w:color w:val="231F20"/>
        </w:rPr>
        <w:t>that affect all people with disabilities in common areas of their lives, such as housing, health, employment, community inclusion, etc., and we are especially interested in the cross- disability impact of shared stigma and segregation. Having said this, we</w:t>
      </w:r>
      <w:r>
        <w:rPr>
          <w:color w:val="231F20"/>
        </w:rPr>
        <w:t xml:space="preserve"> are acutely conscious of the vital and important differences in priorities and emphases between different disability communities, and seek to provide opportunities for communication and the sharing of different disability experiences.</w:t>
      </w:r>
    </w:p>
    <w:p w:rsidR="00B42587" w:rsidRDefault="00B42587">
      <w:pPr>
        <w:spacing w:line="249" w:lineRule="auto"/>
        <w:sectPr w:rsidR="00B42587">
          <w:headerReference w:type="default" r:id="rId11"/>
          <w:footerReference w:type="default" r:id="rId12"/>
          <w:pgSz w:w="12240" w:h="15840"/>
          <w:pgMar w:top="760" w:right="340" w:bottom="1120" w:left="220" w:header="0" w:footer="936"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r>
        <w:rPr>
          <w:color w:val="231F20"/>
        </w:rPr>
        <w:t>Statement of Values (Cont.)</w:t>
      </w:r>
    </w:p>
    <w:p w:rsidR="00B42587" w:rsidRDefault="00B42587">
      <w:pPr>
        <w:pStyle w:val="BodyText"/>
        <w:spacing w:before="5"/>
        <w:rPr>
          <w:rFonts w:ascii="Arial Black"/>
          <w:b/>
          <w:sz w:val="38"/>
        </w:rPr>
      </w:pPr>
    </w:p>
    <w:p w:rsidR="00B42587" w:rsidRDefault="003D3A0F">
      <w:pPr>
        <w:pStyle w:val="BodyText"/>
        <w:spacing w:line="249" w:lineRule="auto"/>
        <w:ind w:left="1667" w:right="508"/>
      </w:pPr>
      <w:r>
        <w:rPr>
          <w:noProof/>
          <w:lang w:bidi="ar-SA"/>
        </w:rPr>
        <mc:AlternateContent>
          <mc:Choice Requires="wps">
            <w:drawing>
              <wp:anchor distT="0" distB="0" distL="114300" distR="114300" simplePos="0" relativeHeight="503248136" behindDoc="1" locked="0" layoutInCell="1" allowOverlap="1">
                <wp:simplePos x="0" y="0"/>
                <wp:positionH relativeFrom="page">
                  <wp:posOffset>899160</wp:posOffset>
                </wp:positionH>
                <wp:positionV relativeFrom="paragraph">
                  <wp:posOffset>-43180</wp:posOffset>
                </wp:positionV>
                <wp:extent cx="259080" cy="455930"/>
                <wp:effectExtent l="3810" t="635" r="3810" b="635"/>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70.8pt;margin-top:-3.4pt;width:20.4pt;height:35.9pt;z-index:-68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EsQ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" filled="f" stroked="f">
                <v:textbox inset="0,0,0,0">
                  <w:txbxContent>
                    <w:p w:rsidR="00B42587" w:rsidRDefault="000D696C">
                      <w:pPr>
                        <w:spacing w:line="717" w:lineRule="exact"/>
                        <w:rPr>
                          <w:sz w:val="64"/>
                        </w:rPr>
                      </w:pPr>
                      <w:r>
                        <w:rPr>
                          <w:color w:val="231F20"/>
                          <w:spacing w:val="-65"/>
                          <w:sz w:val="64"/>
                        </w:rPr>
                        <w:t>6.</w:t>
                      </w:r>
                    </w:p>
                  </w:txbxContent>
                </v:textbox>
                <w10:wrap anchorx="page"/>
              </v:shape>
            </w:pict>
          </mc:Fallback>
        </mc:AlternateContent>
      </w:r>
      <w:r w:rsidR="000D696C">
        <w:rPr>
          <w:b/>
          <w:color w:val="231F20"/>
        </w:rPr>
        <w:t>Cultural Competence</w:t>
      </w:r>
      <w:r w:rsidR="000D696C">
        <w:rPr>
          <w:color w:val="231F20"/>
        </w:rPr>
        <w:t>. The Council believes that the skills involved in understanding disability are closely related to the skills which lead to other forms of cultural competence.</w:t>
      </w:r>
    </w:p>
    <w:p w:rsidR="00B42587" w:rsidRDefault="000D696C">
      <w:pPr>
        <w:pStyle w:val="BodyText"/>
        <w:spacing w:before="2" w:line="249" w:lineRule="auto"/>
        <w:ind w:left="1219" w:right="424"/>
      </w:pPr>
      <w:r>
        <w:rPr>
          <w:color w:val="231F20"/>
        </w:rPr>
        <w:t>W</w:t>
      </w:r>
      <w:r>
        <w:rPr>
          <w:color w:val="231F20"/>
        </w:rPr>
        <w:t>e believe that disability competence cannot take place in isolation from the embrace of all human diversity. Therefore we seek alliances with all those who are excluded or dispossessed on the grounds of poverty, race, ethnicity or sexuality.</w:t>
      </w:r>
    </w:p>
    <w:p w:rsidR="00B42587" w:rsidRDefault="00B42587">
      <w:pPr>
        <w:pStyle w:val="BodyText"/>
        <w:spacing w:before="1"/>
        <w:rPr>
          <w:sz w:val="33"/>
        </w:rPr>
      </w:pPr>
    </w:p>
    <w:p w:rsidR="00B42587" w:rsidRDefault="003D3A0F">
      <w:pPr>
        <w:pStyle w:val="BodyText"/>
        <w:spacing w:line="249" w:lineRule="auto"/>
        <w:ind w:left="1661" w:right="566"/>
      </w:pPr>
      <w:r>
        <w:rPr>
          <w:noProof/>
          <w:lang w:bidi="ar-SA"/>
        </w:rPr>
        <mc:AlternateContent>
          <mc:Choice Requires="wps">
            <w:drawing>
              <wp:anchor distT="0" distB="0" distL="114300" distR="114300" simplePos="0" relativeHeight="503248160" behindDoc="1" locked="0" layoutInCell="1" allowOverlap="1">
                <wp:simplePos x="0" y="0"/>
                <wp:positionH relativeFrom="page">
                  <wp:posOffset>895350</wp:posOffset>
                </wp:positionH>
                <wp:positionV relativeFrom="paragraph">
                  <wp:posOffset>-43180</wp:posOffset>
                </wp:positionV>
                <wp:extent cx="259080" cy="455930"/>
                <wp:effectExtent l="0" t="635" r="0" b="63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line="717" w:lineRule="exact"/>
                              <w:rPr>
                                <w:sz w:val="64"/>
                              </w:rPr>
                            </w:pPr>
                            <w:r>
                              <w:rPr>
                                <w:color w:val="231F20"/>
                                <w:spacing w:val="-65"/>
                                <w:sz w:val="6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70.5pt;margin-top:-3.4pt;width:20.4pt;height:35.9pt;z-index:-6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nrsgIAALA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" filled="f" stroked="f">
                <v:textbox inset="0,0,0,0">
                  <w:txbxContent>
                    <w:p w:rsidR="00B42587" w:rsidRDefault="000D696C">
                      <w:pPr>
                        <w:spacing w:line="717" w:lineRule="exact"/>
                        <w:rPr>
                          <w:sz w:val="64"/>
                        </w:rPr>
                      </w:pPr>
                      <w:r>
                        <w:rPr>
                          <w:color w:val="231F20"/>
                          <w:spacing w:val="-65"/>
                          <w:sz w:val="64"/>
                        </w:rPr>
                        <w:t>7.</w:t>
                      </w:r>
                    </w:p>
                  </w:txbxContent>
                </v:textbox>
                <w10:wrap anchorx="page"/>
              </v:shape>
            </w:pict>
          </mc:Fallback>
        </mc:AlternateContent>
      </w:r>
      <w:r w:rsidR="000D696C">
        <w:rPr>
          <w:b/>
          <w:color w:val="231F20"/>
        </w:rPr>
        <w:t>Empowerment</w:t>
      </w:r>
      <w:r w:rsidR="000D696C">
        <w:rPr>
          <w:color w:val="231F20"/>
        </w:rPr>
        <w:t>. The Council seeks to engage in activities which meaningfully involve people with disabilities, or, if they cannot speak for themselves, their chosen family</w:t>
      </w:r>
    </w:p>
    <w:p w:rsidR="00B42587" w:rsidRDefault="000D696C">
      <w:pPr>
        <w:pStyle w:val="BodyText"/>
        <w:spacing w:before="2" w:line="249" w:lineRule="auto"/>
        <w:ind w:left="1219" w:right="368"/>
      </w:pPr>
      <w:r>
        <w:rPr>
          <w:color w:val="231F20"/>
        </w:rPr>
        <w:t>members, in all areas of their conception, preparation and implementation. We oppose ac</w:t>
      </w:r>
      <w:r>
        <w:rPr>
          <w:color w:val="231F20"/>
        </w:rPr>
        <w:t>tivities which could be construed as doing things for, to, or on behalf of people with disabilities rather than under their direct leadership. We do not fund projects which portray people with disabilities as deserving pity; which, even unconsciously, endo</w:t>
      </w:r>
      <w:r>
        <w:rPr>
          <w:color w:val="231F20"/>
        </w:rPr>
        <w:t>rse stigmatization of people with disabilities, or which incorporate portrayals of people with disabilities as the objects of charity or “the least of these.”</w:t>
      </w:r>
    </w:p>
    <w:p w:rsidR="00B42587" w:rsidRDefault="00B42587">
      <w:pPr>
        <w:spacing w:line="249" w:lineRule="auto"/>
        <w:sectPr w:rsidR="00B42587">
          <w:headerReference w:type="even" r:id="rId13"/>
          <w:footerReference w:type="even" r:id="rId14"/>
          <w:pgSz w:w="12240" w:h="15840"/>
          <w:pgMar w:top="72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r>
        <w:rPr>
          <w:color w:val="231F20"/>
        </w:rPr>
        <w:t>Table of Contents</w:t>
      </w:r>
    </w:p>
    <w:p w:rsidR="00B42587" w:rsidRDefault="00B42587">
      <w:pPr>
        <w:pStyle w:val="BodyText"/>
        <w:spacing w:before="5"/>
        <w:rPr>
          <w:rFonts w:ascii="Arial Black"/>
          <w:b/>
        </w:rPr>
      </w:pPr>
    </w:p>
    <w:p w:rsidR="00B42587" w:rsidRDefault="000D696C">
      <w:pPr>
        <w:pStyle w:val="Heading3"/>
        <w:numPr>
          <w:ilvl w:val="0"/>
          <w:numId w:val="35"/>
        </w:numPr>
        <w:tabs>
          <w:tab w:val="left" w:pos="1581"/>
        </w:tabs>
        <w:spacing w:before="100"/>
        <w:ind w:hanging="360"/>
      </w:pPr>
      <w:r>
        <w:rPr>
          <w:color w:val="231F20"/>
        </w:rPr>
        <w:t>The Council/Introduction</w:t>
      </w:r>
    </w:p>
    <w:sdt>
      <w:sdtPr>
        <w:id w:val="-403996187"/>
        <w:docPartObj>
          <w:docPartGallery w:val="Table of Contents"/>
          <w:docPartUnique/>
        </w:docPartObj>
      </w:sdtPr>
      <w:sdtEndPr/>
      <w:sdtContent>
        <w:p w:rsidR="00B42587" w:rsidRDefault="000D696C">
          <w:pPr>
            <w:pStyle w:val="TOC3"/>
            <w:numPr>
              <w:ilvl w:val="1"/>
              <w:numId w:val="35"/>
            </w:numPr>
            <w:tabs>
              <w:tab w:val="left" w:pos="1939"/>
              <w:tab w:val="left" w:pos="1940"/>
              <w:tab w:val="right" w:leader="dot" w:pos="11119"/>
            </w:tabs>
          </w:pPr>
          <w:hyperlink w:anchor="_bookmark0" w:history="1">
            <w:r>
              <w:rPr>
                <w:color w:val="231F20"/>
              </w:rPr>
              <w:t xml:space="preserve">What </w:t>
            </w:r>
            <w:r>
              <w:rPr>
                <w:color w:val="231F20"/>
              </w:rPr>
              <w:t>is contained in</w:t>
            </w:r>
            <w:r>
              <w:rPr>
                <w:color w:val="231F20"/>
                <w:spacing w:val="-3"/>
              </w:rPr>
              <w:t xml:space="preserve"> </w:t>
            </w:r>
            <w:r>
              <w:rPr>
                <w:color w:val="231F20"/>
              </w:rPr>
              <w:t>this</w:t>
            </w:r>
            <w:r>
              <w:rPr>
                <w:color w:val="231F20"/>
                <w:spacing w:val="-1"/>
              </w:rPr>
              <w:t xml:space="preserve"> </w:t>
            </w:r>
            <w:r>
              <w:rPr>
                <w:color w:val="231F20"/>
              </w:rPr>
              <w:t>book?</w:t>
            </w:r>
            <w:r>
              <w:rPr>
                <w:color w:val="231F20"/>
              </w:rPr>
              <w:tab/>
              <w:t>2</w:t>
            </w:r>
          </w:hyperlink>
        </w:p>
        <w:p w:rsidR="00B42587" w:rsidRDefault="000D696C">
          <w:pPr>
            <w:pStyle w:val="TOC2"/>
            <w:numPr>
              <w:ilvl w:val="1"/>
              <w:numId w:val="35"/>
            </w:numPr>
            <w:tabs>
              <w:tab w:val="left" w:pos="1939"/>
              <w:tab w:val="left" w:pos="1940"/>
              <w:tab w:val="right" w:leader="dot" w:pos="11119"/>
            </w:tabs>
            <w:ind w:left="1939"/>
          </w:pPr>
          <w:hyperlink w:anchor="_TOC_250003" w:history="1">
            <w:r>
              <w:rPr>
                <w:color w:val="231F20"/>
              </w:rPr>
              <w:t>What is new</w:t>
            </w:r>
            <w:r>
              <w:rPr>
                <w:color w:val="231F20"/>
                <w:spacing w:val="-3"/>
              </w:rPr>
              <w:t xml:space="preserve"> </w:t>
            </w:r>
            <w:r>
              <w:rPr>
                <w:color w:val="231F20"/>
              </w:rPr>
              <w:t>for</w:t>
            </w:r>
            <w:r>
              <w:rPr>
                <w:color w:val="231F20"/>
                <w:spacing w:val="-1"/>
              </w:rPr>
              <w:t xml:space="preserve"> </w:t>
            </w:r>
            <w:r>
              <w:rPr>
                <w:color w:val="231F20"/>
              </w:rPr>
              <w:t>2018?</w:t>
            </w:r>
            <w:r>
              <w:rPr>
                <w:color w:val="231F20"/>
              </w:rPr>
              <w:tab/>
              <w:t>2</w:t>
            </w:r>
          </w:hyperlink>
        </w:p>
        <w:p w:rsidR="00B42587" w:rsidRDefault="000D696C">
          <w:pPr>
            <w:pStyle w:val="TOC2"/>
            <w:numPr>
              <w:ilvl w:val="1"/>
              <w:numId w:val="35"/>
            </w:numPr>
            <w:tabs>
              <w:tab w:val="left" w:pos="1939"/>
              <w:tab w:val="left" w:pos="1940"/>
              <w:tab w:val="right" w:leader="dot" w:pos="11119"/>
            </w:tabs>
            <w:ind w:left="1939"/>
          </w:pPr>
          <w:hyperlink w:anchor="_bookmark1" w:history="1">
            <w:r>
              <w:rPr>
                <w:color w:val="231F20"/>
              </w:rPr>
              <w:t>Who</w:t>
            </w:r>
            <w:r>
              <w:rPr>
                <w:color w:val="231F20"/>
                <w:spacing w:val="-1"/>
              </w:rPr>
              <w:t xml:space="preserve"> </w:t>
            </w:r>
            <w:r>
              <w:rPr>
                <w:color w:val="231F20"/>
              </w:rPr>
              <w:t>should</w:t>
            </w:r>
            <w:r>
              <w:rPr>
                <w:color w:val="231F20"/>
                <w:spacing w:val="-1"/>
              </w:rPr>
              <w:t xml:space="preserve"> </w:t>
            </w:r>
            <w:r>
              <w:rPr>
                <w:color w:val="231F20"/>
              </w:rPr>
              <w:t>apply?</w:t>
            </w:r>
            <w:r>
              <w:rPr>
                <w:color w:val="231F20"/>
              </w:rPr>
              <w:tab/>
              <w:t>3</w:t>
            </w:r>
          </w:hyperlink>
        </w:p>
        <w:p w:rsidR="00B42587" w:rsidRDefault="000D696C">
          <w:pPr>
            <w:pStyle w:val="TOC1"/>
            <w:numPr>
              <w:ilvl w:val="0"/>
              <w:numId w:val="35"/>
            </w:numPr>
            <w:tabs>
              <w:tab w:val="left" w:pos="1581"/>
            </w:tabs>
            <w:ind w:hanging="360"/>
          </w:pPr>
          <w:hyperlink w:anchor="_TOC_250002" w:history="1">
            <w:r>
              <w:rPr>
                <w:color w:val="231F20"/>
              </w:rPr>
              <w:t>Grant Application</w:t>
            </w:r>
            <w:r>
              <w:rPr>
                <w:color w:val="231F20"/>
                <w:spacing w:val="-2"/>
              </w:rPr>
              <w:t xml:space="preserve"> </w:t>
            </w:r>
            <w:r>
              <w:rPr>
                <w:color w:val="231F20"/>
              </w:rPr>
              <w:t>Instructions</w:t>
            </w:r>
          </w:hyperlink>
        </w:p>
        <w:p w:rsidR="00B42587" w:rsidRDefault="000D696C">
          <w:pPr>
            <w:pStyle w:val="TOC3"/>
            <w:numPr>
              <w:ilvl w:val="1"/>
              <w:numId w:val="35"/>
            </w:numPr>
            <w:tabs>
              <w:tab w:val="left" w:pos="1939"/>
              <w:tab w:val="left" w:pos="1940"/>
              <w:tab w:val="right" w:leader="dot" w:pos="11119"/>
            </w:tabs>
          </w:pPr>
          <w:hyperlink w:anchor="_bookmark2" w:history="1">
            <w:r>
              <w:rPr>
                <w:color w:val="231F20"/>
              </w:rPr>
              <w:t>What are the</w:t>
            </w:r>
            <w:r>
              <w:rPr>
                <w:color w:val="231F20"/>
                <w:spacing w:val="-2"/>
              </w:rPr>
              <w:t xml:space="preserve"> </w:t>
            </w:r>
            <w:r>
              <w:rPr>
                <w:color w:val="231F20"/>
              </w:rPr>
              <w:t>mandatory</w:t>
            </w:r>
            <w:r>
              <w:rPr>
                <w:color w:val="231F20"/>
                <w:spacing w:val="-1"/>
              </w:rPr>
              <w:t xml:space="preserve"> </w:t>
            </w:r>
            <w:r>
              <w:rPr>
                <w:color w:val="231F20"/>
              </w:rPr>
              <w:t>requirements?</w:t>
            </w:r>
            <w:r>
              <w:rPr>
                <w:color w:val="231F20"/>
              </w:rPr>
              <w:tab/>
              <w:t>6</w:t>
            </w:r>
          </w:hyperlink>
        </w:p>
        <w:p w:rsidR="00B42587" w:rsidRDefault="000D696C">
          <w:pPr>
            <w:pStyle w:val="TOC3"/>
            <w:numPr>
              <w:ilvl w:val="1"/>
              <w:numId w:val="35"/>
            </w:numPr>
            <w:tabs>
              <w:tab w:val="left" w:pos="1939"/>
              <w:tab w:val="left" w:pos="1940"/>
              <w:tab w:val="right" w:leader="dot" w:pos="11119"/>
            </w:tabs>
            <w:spacing w:before="12" w:line="240" w:lineRule="auto"/>
          </w:pPr>
          <w:hyperlink w:anchor="_bookmark2" w:history="1">
            <w:r>
              <w:rPr>
                <w:color w:val="231F20"/>
              </w:rPr>
              <w:t>How do I prepare</w:t>
            </w:r>
            <w:r>
              <w:rPr>
                <w:color w:val="231F20"/>
                <w:spacing w:val="-4"/>
              </w:rPr>
              <w:t xml:space="preserve"> </w:t>
            </w:r>
            <w:r>
              <w:rPr>
                <w:color w:val="231F20"/>
              </w:rPr>
              <w:t>my</w:t>
            </w:r>
            <w:r>
              <w:rPr>
                <w:color w:val="231F20"/>
                <w:spacing w:val="-1"/>
              </w:rPr>
              <w:t xml:space="preserve"> </w:t>
            </w:r>
            <w:r>
              <w:rPr>
                <w:color w:val="231F20"/>
              </w:rPr>
              <w:t>proposal?</w:t>
            </w:r>
            <w:r>
              <w:rPr>
                <w:color w:val="231F20"/>
              </w:rPr>
              <w:tab/>
              <w:t>6</w:t>
            </w:r>
          </w:hyperlink>
        </w:p>
        <w:p w:rsidR="00B42587" w:rsidRDefault="000D696C">
          <w:pPr>
            <w:pStyle w:val="TOC4"/>
            <w:numPr>
              <w:ilvl w:val="2"/>
              <w:numId w:val="35"/>
            </w:numPr>
            <w:tabs>
              <w:tab w:val="left" w:pos="2299"/>
              <w:tab w:val="left" w:pos="2300"/>
              <w:tab w:val="right" w:leader="dot" w:pos="11119"/>
            </w:tabs>
          </w:pPr>
          <w:hyperlink w:anchor="_bookmark3" w:history="1">
            <w:r>
              <w:rPr>
                <w:color w:val="231F20"/>
              </w:rPr>
              <w:t>Executive Summary</w:t>
            </w:r>
            <w:r>
              <w:rPr>
                <w:color w:val="231F20"/>
              </w:rPr>
              <w:tab/>
              <w:t>7</w:t>
            </w:r>
          </w:hyperlink>
        </w:p>
        <w:p w:rsidR="00B42587" w:rsidRDefault="000D696C">
          <w:pPr>
            <w:pStyle w:val="TOC4"/>
            <w:numPr>
              <w:ilvl w:val="2"/>
              <w:numId w:val="35"/>
            </w:numPr>
            <w:tabs>
              <w:tab w:val="left" w:pos="2299"/>
              <w:tab w:val="left" w:pos="2300"/>
              <w:tab w:val="right" w:leader="dot" w:pos="11119"/>
            </w:tabs>
          </w:pPr>
          <w:hyperlink w:anchor="_bookmark3" w:history="1">
            <w:r>
              <w:rPr>
                <w:color w:val="231F20"/>
              </w:rPr>
              <w:t>Part One – What do you propose</w:t>
            </w:r>
            <w:r>
              <w:rPr>
                <w:color w:val="231F20"/>
                <w:spacing w:val="-4"/>
              </w:rPr>
              <w:t xml:space="preserve"> </w:t>
            </w:r>
            <w:r>
              <w:rPr>
                <w:color w:val="231F20"/>
              </w:rPr>
              <w:t>to</w:t>
            </w:r>
            <w:r>
              <w:rPr>
                <w:color w:val="231F20"/>
                <w:spacing w:val="-1"/>
              </w:rPr>
              <w:t xml:space="preserve"> </w:t>
            </w:r>
            <w:r>
              <w:rPr>
                <w:color w:val="231F20"/>
              </w:rPr>
              <w:t>do?</w:t>
            </w:r>
            <w:r>
              <w:rPr>
                <w:color w:val="231F20"/>
              </w:rPr>
              <w:tab/>
              <w:t>7</w:t>
            </w:r>
          </w:hyperlink>
        </w:p>
        <w:p w:rsidR="00B42587" w:rsidRDefault="000D696C">
          <w:pPr>
            <w:pStyle w:val="TOC4"/>
            <w:numPr>
              <w:ilvl w:val="2"/>
              <w:numId w:val="35"/>
            </w:numPr>
            <w:tabs>
              <w:tab w:val="left" w:pos="2299"/>
              <w:tab w:val="left" w:pos="2300"/>
              <w:tab w:val="right" w:leader="dot" w:pos="11119"/>
            </w:tabs>
          </w:pPr>
          <w:hyperlink w:anchor="_bookmark4" w:history="1">
            <w:r>
              <w:rPr>
                <w:color w:val="231F20"/>
              </w:rPr>
              <w:t xml:space="preserve">Part </w:t>
            </w:r>
            <w:r>
              <w:rPr>
                <w:color w:val="231F20"/>
                <w:spacing w:val="-5"/>
              </w:rPr>
              <w:t xml:space="preserve">Two </w:t>
            </w:r>
            <w:r>
              <w:rPr>
                <w:color w:val="231F20"/>
              </w:rPr>
              <w:t xml:space="preserve">– What outcomes do </w:t>
            </w:r>
            <w:r>
              <w:rPr>
                <w:color w:val="231F20"/>
              </w:rPr>
              <w:t>you expect for</w:t>
            </w:r>
            <w:r>
              <w:rPr>
                <w:color w:val="231F20"/>
                <w:spacing w:val="-10"/>
              </w:rPr>
              <w:t xml:space="preserve"> </w:t>
            </w:r>
            <w:r>
              <w:rPr>
                <w:color w:val="231F20"/>
              </w:rPr>
              <w:t>the</w:t>
            </w:r>
            <w:r>
              <w:rPr>
                <w:color w:val="231F20"/>
                <w:spacing w:val="-1"/>
              </w:rPr>
              <w:t xml:space="preserve"> </w:t>
            </w:r>
            <w:r>
              <w:rPr>
                <w:color w:val="231F20"/>
              </w:rPr>
              <w:t>project?</w:t>
            </w:r>
            <w:r>
              <w:rPr>
                <w:color w:val="231F20"/>
              </w:rPr>
              <w:tab/>
              <w:t>10</w:t>
            </w:r>
          </w:hyperlink>
        </w:p>
        <w:p w:rsidR="00B42587" w:rsidRDefault="000D696C">
          <w:pPr>
            <w:pStyle w:val="TOC4"/>
            <w:numPr>
              <w:ilvl w:val="2"/>
              <w:numId w:val="35"/>
            </w:numPr>
            <w:tabs>
              <w:tab w:val="left" w:pos="2299"/>
              <w:tab w:val="left" w:pos="2300"/>
              <w:tab w:val="right" w:leader="dot" w:pos="11101"/>
            </w:tabs>
            <w:ind w:left="2299"/>
          </w:pPr>
          <w:hyperlink w:anchor="_bookmark5" w:history="1">
            <w:r>
              <w:rPr>
                <w:color w:val="231F20"/>
              </w:rPr>
              <w:t>Part Three – Who will do</w:t>
            </w:r>
            <w:r>
              <w:rPr>
                <w:color w:val="231F20"/>
                <w:spacing w:val="-9"/>
              </w:rPr>
              <w:t xml:space="preserve"> </w:t>
            </w:r>
            <w:r>
              <w:rPr>
                <w:color w:val="231F20"/>
              </w:rPr>
              <w:t>the</w:t>
            </w:r>
            <w:r>
              <w:rPr>
                <w:color w:val="231F20"/>
                <w:spacing w:val="-1"/>
              </w:rPr>
              <w:t xml:space="preserve"> </w:t>
            </w:r>
            <w:r>
              <w:rPr>
                <w:color w:val="231F20"/>
              </w:rPr>
              <w:t>work?</w:t>
            </w:r>
            <w:r>
              <w:rPr>
                <w:color w:val="231F20"/>
              </w:rPr>
              <w:tab/>
            </w:r>
            <w:r>
              <w:rPr>
                <w:color w:val="231F20"/>
                <w:spacing w:val="-18"/>
              </w:rPr>
              <w:t>11</w:t>
            </w:r>
          </w:hyperlink>
        </w:p>
        <w:p w:rsidR="00B42587" w:rsidRDefault="000D696C">
          <w:pPr>
            <w:pStyle w:val="TOC4"/>
            <w:numPr>
              <w:ilvl w:val="2"/>
              <w:numId w:val="35"/>
            </w:numPr>
            <w:tabs>
              <w:tab w:val="left" w:pos="2299"/>
              <w:tab w:val="left" w:pos="2300"/>
              <w:tab w:val="right" w:leader="dot" w:pos="11101"/>
            </w:tabs>
            <w:ind w:left="2299"/>
          </w:pPr>
          <w:hyperlink w:anchor="_bookmark5" w:history="1">
            <w:r>
              <w:rPr>
                <w:color w:val="231F20"/>
              </w:rPr>
              <w:t>Part Four – The Budget Form</w:t>
            </w:r>
            <w:r>
              <w:rPr>
                <w:color w:val="231F20"/>
                <w:spacing w:val="-6"/>
              </w:rPr>
              <w:t xml:space="preserve"> </w:t>
            </w:r>
            <w:r>
              <w:rPr>
                <w:color w:val="231F20"/>
              </w:rPr>
              <w:t>&amp;</w:t>
            </w:r>
            <w:r>
              <w:rPr>
                <w:color w:val="231F20"/>
                <w:spacing w:val="-1"/>
              </w:rPr>
              <w:t xml:space="preserve"> </w:t>
            </w:r>
            <w:r>
              <w:rPr>
                <w:color w:val="231F20"/>
              </w:rPr>
              <w:t>Narrative</w:t>
            </w:r>
            <w:r>
              <w:rPr>
                <w:color w:val="231F20"/>
              </w:rPr>
              <w:tab/>
            </w:r>
            <w:r>
              <w:rPr>
                <w:color w:val="231F20"/>
                <w:spacing w:val="-18"/>
              </w:rPr>
              <w:t>11</w:t>
            </w:r>
          </w:hyperlink>
        </w:p>
        <w:p w:rsidR="00B42587" w:rsidRDefault="000D696C">
          <w:pPr>
            <w:pStyle w:val="TOC2"/>
            <w:numPr>
              <w:ilvl w:val="1"/>
              <w:numId w:val="35"/>
            </w:numPr>
            <w:tabs>
              <w:tab w:val="left" w:pos="1939"/>
              <w:tab w:val="left" w:pos="1940"/>
              <w:tab w:val="right" w:leader="dot" w:pos="11119"/>
            </w:tabs>
            <w:ind w:left="1939"/>
          </w:pPr>
          <w:hyperlink w:anchor="_bookmark6" w:history="1">
            <w:r>
              <w:rPr>
                <w:color w:val="231F20"/>
              </w:rPr>
              <w:t>Budget</w:t>
            </w:r>
            <w:r>
              <w:rPr>
                <w:color w:val="231F20"/>
                <w:spacing w:val="-1"/>
              </w:rPr>
              <w:t xml:space="preserve"> </w:t>
            </w:r>
            <w:r>
              <w:rPr>
                <w:color w:val="231F20"/>
              </w:rPr>
              <w:t>Definitions</w:t>
            </w:r>
            <w:r>
              <w:rPr>
                <w:color w:val="231F20"/>
              </w:rPr>
              <w:tab/>
              <w:t>12</w:t>
            </w:r>
          </w:hyperlink>
        </w:p>
        <w:p w:rsidR="00B42587" w:rsidRDefault="000D696C">
          <w:pPr>
            <w:pStyle w:val="TOC1"/>
            <w:numPr>
              <w:ilvl w:val="0"/>
              <w:numId w:val="35"/>
            </w:numPr>
            <w:tabs>
              <w:tab w:val="left" w:pos="1581"/>
            </w:tabs>
            <w:ind w:hanging="360"/>
          </w:pPr>
          <w:hyperlink w:anchor="_TOC_250001" w:history="1">
            <w:r>
              <w:rPr>
                <w:color w:val="231F20"/>
              </w:rPr>
              <w:t>General Information for</w:t>
            </w:r>
            <w:r>
              <w:rPr>
                <w:color w:val="231F20"/>
                <w:spacing w:val="-3"/>
              </w:rPr>
              <w:t xml:space="preserve"> </w:t>
            </w:r>
            <w:r>
              <w:rPr>
                <w:color w:val="231F20"/>
              </w:rPr>
              <w:t>Applicants</w:t>
            </w:r>
          </w:hyperlink>
        </w:p>
        <w:p w:rsidR="00B42587" w:rsidRDefault="000D696C">
          <w:pPr>
            <w:pStyle w:val="TOC3"/>
            <w:numPr>
              <w:ilvl w:val="1"/>
              <w:numId w:val="35"/>
            </w:numPr>
            <w:tabs>
              <w:tab w:val="left" w:pos="1939"/>
              <w:tab w:val="left" w:pos="1940"/>
              <w:tab w:val="right" w:leader="dot" w:pos="11119"/>
            </w:tabs>
          </w:pPr>
          <w:hyperlink w:anchor="_bookmark7" w:history="1">
            <w:r>
              <w:rPr>
                <w:color w:val="231F20"/>
              </w:rPr>
              <w:t>How do I submit</w:t>
            </w:r>
            <w:r>
              <w:rPr>
                <w:color w:val="231F20"/>
                <w:spacing w:val="-3"/>
              </w:rPr>
              <w:t xml:space="preserve"> </w:t>
            </w:r>
            <w:r>
              <w:rPr>
                <w:color w:val="231F20"/>
              </w:rPr>
              <w:t>my</w:t>
            </w:r>
            <w:r>
              <w:rPr>
                <w:color w:val="231F20"/>
                <w:spacing w:val="-1"/>
              </w:rPr>
              <w:t xml:space="preserve"> </w:t>
            </w:r>
            <w:r>
              <w:rPr>
                <w:color w:val="231F20"/>
              </w:rPr>
              <w:t>proposal?</w:t>
            </w:r>
            <w:r>
              <w:rPr>
                <w:color w:val="231F20"/>
              </w:rPr>
              <w:tab/>
              <w:t>14</w:t>
            </w:r>
          </w:hyperlink>
        </w:p>
        <w:p w:rsidR="00B42587" w:rsidRDefault="000D696C">
          <w:pPr>
            <w:pStyle w:val="TOC2"/>
            <w:numPr>
              <w:ilvl w:val="1"/>
              <w:numId w:val="35"/>
            </w:numPr>
            <w:tabs>
              <w:tab w:val="left" w:pos="1939"/>
              <w:tab w:val="left" w:pos="1940"/>
              <w:tab w:val="right" w:leader="dot" w:pos="11119"/>
            </w:tabs>
            <w:ind w:left="1939"/>
          </w:pPr>
          <w:hyperlink w:anchor="_bookmark7" w:history="1">
            <w:r>
              <w:rPr>
                <w:color w:val="231F20"/>
              </w:rPr>
              <w:t>How do I learn more?</w:t>
            </w:r>
            <w:r>
              <w:rPr>
                <w:color w:val="231F20"/>
                <w:spacing w:val="-5"/>
              </w:rPr>
              <w:t xml:space="preserve"> </w:t>
            </w:r>
            <w:r>
              <w:rPr>
                <w:color w:val="231F20"/>
              </w:rPr>
              <w:t>Preproposal</w:t>
            </w:r>
            <w:r>
              <w:rPr>
                <w:color w:val="231F20"/>
                <w:spacing w:val="-1"/>
              </w:rPr>
              <w:t xml:space="preserve"> </w:t>
            </w:r>
            <w:r>
              <w:rPr>
                <w:color w:val="231F20"/>
              </w:rPr>
              <w:t>Conferences</w:t>
            </w:r>
            <w:r>
              <w:rPr>
                <w:color w:val="231F20"/>
              </w:rPr>
              <w:tab/>
              <w:t>14</w:t>
            </w:r>
          </w:hyperlink>
        </w:p>
        <w:p w:rsidR="00B42587" w:rsidRDefault="000D696C">
          <w:pPr>
            <w:pStyle w:val="TOC2"/>
            <w:numPr>
              <w:ilvl w:val="1"/>
              <w:numId w:val="35"/>
            </w:numPr>
            <w:tabs>
              <w:tab w:val="left" w:pos="1939"/>
              <w:tab w:val="left" w:pos="1940"/>
              <w:tab w:val="right" w:leader="dot" w:pos="11119"/>
            </w:tabs>
            <w:ind w:left="1939"/>
          </w:pPr>
          <w:hyperlink w:anchor="_bookmark7" w:history="1">
            <w:r>
              <w:rPr>
                <w:color w:val="231F20"/>
              </w:rPr>
              <w:t>What happens to my proposal once it</w:t>
            </w:r>
            <w:r>
              <w:rPr>
                <w:color w:val="231F20"/>
                <w:spacing w:val="-7"/>
              </w:rPr>
              <w:t xml:space="preserve"> </w:t>
            </w:r>
            <w:r>
              <w:rPr>
                <w:color w:val="231F20"/>
              </w:rPr>
              <w:t>is</w:t>
            </w:r>
            <w:r>
              <w:rPr>
                <w:color w:val="231F20"/>
                <w:spacing w:val="-2"/>
              </w:rPr>
              <w:t xml:space="preserve"> </w:t>
            </w:r>
            <w:r>
              <w:rPr>
                <w:color w:val="231F20"/>
              </w:rPr>
              <w:t>submitted?</w:t>
            </w:r>
            <w:r>
              <w:rPr>
                <w:color w:val="231F20"/>
              </w:rPr>
              <w:tab/>
              <w:t>1</w:t>
            </w:r>
            <w:r>
              <w:rPr>
                <w:color w:val="231F20"/>
              </w:rPr>
              <w:t>4</w:t>
            </w:r>
          </w:hyperlink>
        </w:p>
        <w:p w:rsidR="00B42587" w:rsidRDefault="000D696C">
          <w:pPr>
            <w:pStyle w:val="TOC2"/>
            <w:numPr>
              <w:ilvl w:val="1"/>
              <w:numId w:val="35"/>
            </w:numPr>
            <w:tabs>
              <w:tab w:val="left" w:pos="1939"/>
              <w:tab w:val="left" w:pos="1940"/>
              <w:tab w:val="right" w:leader="dot" w:pos="11119"/>
            </w:tabs>
            <w:ind w:left="1939"/>
          </w:pPr>
          <w:hyperlink w:anchor="_bookmark8" w:history="1">
            <w:r>
              <w:rPr>
                <w:color w:val="231F20"/>
              </w:rPr>
              <w:t>How is my</w:t>
            </w:r>
            <w:r>
              <w:rPr>
                <w:color w:val="231F20"/>
                <w:spacing w:val="-3"/>
              </w:rPr>
              <w:t xml:space="preserve"> </w:t>
            </w:r>
            <w:r>
              <w:rPr>
                <w:color w:val="231F20"/>
              </w:rPr>
              <w:t>proposal</w:t>
            </w:r>
            <w:r>
              <w:rPr>
                <w:color w:val="231F20"/>
                <w:spacing w:val="-2"/>
              </w:rPr>
              <w:t xml:space="preserve"> </w:t>
            </w:r>
            <w:r>
              <w:rPr>
                <w:color w:val="231F20"/>
              </w:rPr>
              <w:t>evaluated?</w:t>
            </w:r>
            <w:r>
              <w:rPr>
                <w:color w:val="231F20"/>
              </w:rPr>
              <w:tab/>
              <w:t>15</w:t>
            </w:r>
          </w:hyperlink>
        </w:p>
        <w:p w:rsidR="00B42587" w:rsidRDefault="000D696C">
          <w:pPr>
            <w:pStyle w:val="TOC2"/>
            <w:numPr>
              <w:ilvl w:val="1"/>
              <w:numId w:val="35"/>
            </w:numPr>
            <w:tabs>
              <w:tab w:val="left" w:pos="1939"/>
              <w:tab w:val="left" w:pos="1940"/>
              <w:tab w:val="right" w:leader="dot" w:pos="11119"/>
            </w:tabs>
            <w:ind w:left="1939"/>
          </w:pPr>
          <w:hyperlink w:anchor="_bookmark9" w:history="1">
            <w:r>
              <w:rPr>
                <w:color w:val="231F20"/>
              </w:rPr>
              <w:t>What if my proposal is chosen</w:t>
            </w:r>
            <w:r>
              <w:rPr>
                <w:color w:val="231F20"/>
                <w:spacing w:val="-4"/>
              </w:rPr>
              <w:t xml:space="preserve"> </w:t>
            </w:r>
            <w:r>
              <w:rPr>
                <w:color w:val="231F20"/>
              </w:rPr>
              <w:t>for</w:t>
            </w:r>
            <w:r>
              <w:rPr>
                <w:color w:val="231F20"/>
                <w:spacing w:val="-1"/>
              </w:rPr>
              <w:t xml:space="preserve"> </w:t>
            </w:r>
            <w:r>
              <w:rPr>
                <w:color w:val="231F20"/>
              </w:rPr>
              <w:t>funding?</w:t>
            </w:r>
            <w:r>
              <w:rPr>
                <w:color w:val="231F20"/>
              </w:rPr>
              <w:tab/>
              <w:t>16</w:t>
            </w:r>
          </w:hyperlink>
        </w:p>
        <w:p w:rsidR="00B42587" w:rsidRDefault="000D696C">
          <w:pPr>
            <w:pStyle w:val="TOC2"/>
            <w:numPr>
              <w:ilvl w:val="1"/>
              <w:numId w:val="35"/>
            </w:numPr>
            <w:tabs>
              <w:tab w:val="left" w:pos="1939"/>
              <w:tab w:val="left" w:pos="1940"/>
              <w:tab w:val="right" w:leader="dot" w:pos="11119"/>
            </w:tabs>
            <w:ind w:left="1939"/>
          </w:pPr>
          <w:hyperlink w:anchor="_bookmark9" w:history="1">
            <w:r>
              <w:rPr>
                <w:color w:val="231F20"/>
              </w:rPr>
              <w:t>Reporting</w:t>
            </w:r>
            <w:r>
              <w:rPr>
                <w:color w:val="231F20"/>
                <w:spacing w:val="-2"/>
              </w:rPr>
              <w:t xml:space="preserve"> </w:t>
            </w:r>
            <w:r>
              <w:rPr>
                <w:color w:val="231F20"/>
              </w:rPr>
              <w:t>Requirements</w:t>
            </w:r>
            <w:r>
              <w:rPr>
                <w:color w:val="231F20"/>
              </w:rPr>
              <w:tab/>
              <w:t>16</w:t>
            </w:r>
          </w:hyperlink>
        </w:p>
        <w:p w:rsidR="00B42587" w:rsidRDefault="000D696C">
          <w:pPr>
            <w:pStyle w:val="TOC1"/>
            <w:numPr>
              <w:ilvl w:val="0"/>
              <w:numId w:val="35"/>
            </w:numPr>
            <w:tabs>
              <w:tab w:val="left" w:pos="1581"/>
            </w:tabs>
            <w:ind w:hanging="360"/>
          </w:pPr>
          <w:hyperlink w:anchor="_TOC_250000" w:history="1">
            <w:r>
              <w:rPr>
                <w:color w:val="231F20"/>
              </w:rPr>
              <w:t>Objective</w:t>
            </w:r>
            <w:r>
              <w:rPr>
                <w:color w:val="231F20"/>
                <w:spacing w:val="-1"/>
              </w:rPr>
              <w:t xml:space="preserve"> </w:t>
            </w:r>
            <w:r>
              <w:rPr>
                <w:color w:val="231F20"/>
              </w:rPr>
              <w:t>Statements</w:t>
            </w:r>
          </w:hyperlink>
        </w:p>
        <w:p w:rsidR="00B42587" w:rsidRDefault="000D696C">
          <w:pPr>
            <w:pStyle w:val="TOC3"/>
            <w:numPr>
              <w:ilvl w:val="1"/>
              <w:numId w:val="35"/>
            </w:numPr>
            <w:tabs>
              <w:tab w:val="left" w:pos="1939"/>
              <w:tab w:val="left" w:pos="1940"/>
              <w:tab w:val="right" w:leader="dot" w:pos="11119"/>
            </w:tabs>
          </w:pPr>
          <w:hyperlink w:anchor="_bookmark10" w:history="1">
            <w:r>
              <w:rPr>
                <w:color w:val="231F20"/>
              </w:rPr>
              <w:t>Communications/Publications</w:t>
            </w:r>
            <w:r>
              <w:rPr>
                <w:color w:val="231F20"/>
              </w:rPr>
              <w:tab/>
              <w:t>18</w:t>
            </w:r>
          </w:hyperlink>
        </w:p>
        <w:p w:rsidR="00B42587" w:rsidRDefault="000D696C">
          <w:pPr>
            <w:pStyle w:val="TOC2"/>
            <w:numPr>
              <w:ilvl w:val="1"/>
              <w:numId w:val="35"/>
            </w:numPr>
            <w:tabs>
              <w:tab w:val="left" w:pos="1939"/>
              <w:tab w:val="left" w:pos="1940"/>
              <w:tab w:val="right" w:leader="dot" w:pos="11119"/>
            </w:tabs>
            <w:ind w:left="1939"/>
          </w:pPr>
          <w:hyperlink w:anchor="_bookmark11" w:history="1">
            <w:r>
              <w:rPr>
                <w:color w:val="231F20"/>
              </w:rPr>
              <w:t>Cross</w:t>
            </w:r>
            <w:r>
              <w:rPr>
                <w:color w:val="231F20"/>
                <w:spacing w:val="-2"/>
              </w:rPr>
              <w:t xml:space="preserve"> </w:t>
            </w:r>
            <w:r>
              <w:rPr>
                <w:color w:val="231F20"/>
              </w:rPr>
              <w:t>Disability</w:t>
            </w:r>
            <w:r>
              <w:rPr>
                <w:color w:val="231F20"/>
                <w:spacing w:val="-2"/>
              </w:rPr>
              <w:t xml:space="preserve"> </w:t>
            </w:r>
            <w:r>
              <w:rPr>
                <w:color w:val="231F20"/>
              </w:rPr>
              <w:t>Efforts</w:t>
            </w:r>
            <w:r>
              <w:rPr>
                <w:color w:val="231F20"/>
              </w:rPr>
              <w:tab/>
              <w:t>20</w:t>
            </w:r>
          </w:hyperlink>
        </w:p>
        <w:p w:rsidR="00B42587" w:rsidRDefault="000D696C">
          <w:pPr>
            <w:pStyle w:val="TOC2"/>
            <w:numPr>
              <w:ilvl w:val="1"/>
              <w:numId w:val="35"/>
            </w:numPr>
            <w:tabs>
              <w:tab w:val="left" w:pos="1939"/>
              <w:tab w:val="left" w:pos="1940"/>
              <w:tab w:val="right" w:leader="dot" w:pos="11119"/>
            </w:tabs>
            <w:ind w:left="1939"/>
          </w:pPr>
          <w:hyperlink w:anchor="_bookmark12" w:history="1">
            <w:r>
              <w:rPr>
                <w:color w:val="231F20"/>
              </w:rPr>
              <w:t>Employer</w:t>
            </w:r>
            <w:r>
              <w:rPr>
                <w:color w:val="231F20"/>
                <w:spacing w:val="-1"/>
              </w:rPr>
              <w:t xml:space="preserve"> </w:t>
            </w:r>
            <w:r>
              <w:rPr>
                <w:color w:val="231F20"/>
              </w:rPr>
              <w:t>Focused</w:t>
            </w:r>
            <w:r>
              <w:rPr>
                <w:color w:val="231F20"/>
                <w:spacing w:val="-1"/>
              </w:rPr>
              <w:t xml:space="preserve"> </w:t>
            </w:r>
            <w:r>
              <w:rPr>
                <w:color w:val="231F20"/>
              </w:rPr>
              <w:t>Employment</w:t>
            </w:r>
            <w:r>
              <w:rPr>
                <w:color w:val="231F20"/>
              </w:rPr>
              <w:tab/>
              <w:t>22</w:t>
            </w:r>
          </w:hyperlink>
        </w:p>
        <w:p w:rsidR="00B42587" w:rsidRDefault="000D696C">
          <w:pPr>
            <w:pStyle w:val="TOC2"/>
            <w:numPr>
              <w:ilvl w:val="1"/>
              <w:numId w:val="35"/>
            </w:numPr>
            <w:tabs>
              <w:tab w:val="left" w:pos="1939"/>
              <w:tab w:val="left" w:pos="1940"/>
              <w:tab w:val="right" w:leader="dot" w:pos="11119"/>
            </w:tabs>
            <w:ind w:left="1939"/>
          </w:pPr>
          <w:hyperlink w:anchor="_bookmark13" w:history="1">
            <w:r>
              <w:rPr>
                <w:color w:val="231F20"/>
              </w:rPr>
              <w:t>Housing and</w:t>
            </w:r>
            <w:r>
              <w:rPr>
                <w:color w:val="231F20"/>
                <w:spacing w:val="-3"/>
              </w:rPr>
              <w:t xml:space="preserve"> </w:t>
            </w:r>
            <w:r>
              <w:rPr>
                <w:color w:val="231F20"/>
              </w:rPr>
              <w:t>Services</w:t>
            </w:r>
            <w:r>
              <w:rPr>
                <w:color w:val="231F20"/>
                <w:spacing w:val="-1"/>
              </w:rPr>
              <w:t xml:space="preserve"> </w:t>
            </w:r>
            <w:r>
              <w:rPr>
                <w:color w:val="231F20"/>
              </w:rPr>
              <w:t>Demonstration</w:t>
            </w:r>
            <w:r>
              <w:rPr>
                <w:color w:val="231F20"/>
              </w:rPr>
              <w:tab/>
              <w:t>24</w:t>
            </w:r>
          </w:hyperlink>
        </w:p>
        <w:p w:rsidR="00B42587" w:rsidRDefault="000D696C">
          <w:pPr>
            <w:pStyle w:val="TOC2"/>
            <w:numPr>
              <w:ilvl w:val="1"/>
              <w:numId w:val="35"/>
            </w:numPr>
            <w:tabs>
              <w:tab w:val="left" w:pos="1939"/>
              <w:tab w:val="left" w:pos="1940"/>
              <w:tab w:val="right" w:leader="dot" w:pos="11118"/>
            </w:tabs>
            <w:ind w:left="1939"/>
          </w:pPr>
          <w:hyperlink w:anchor="_bookmark14" w:history="1">
            <w:r>
              <w:rPr>
                <w:color w:val="231F20"/>
              </w:rPr>
              <w:t>Meeting</w:t>
            </w:r>
            <w:r>
              <w:rPr>
                <w:color w:val="231F20"/>
                <w:spacing w:val="-1"/>
              </w:rPr>
              <w:t xml:space="preserve"> </w:t>
            </w:r>
            <w:r>
              <w:rPr>
                <w:color w:val="231F20"/>
              </w:rPr>
              <w:t>Coordination</w:t>
            </w:r>
            <w:r>
              <w:rPr>
                <w:color w:val="231F20"/>
              </w:rPr>
              <w:tab/>
              <w:t>26</w:t>
            </w:r>
          </w:hyperlink>
        </w:p>
        <w:p w:rsidR="00B42587" w:rsidRDefault="000D696C">
          <w:pPr>
            <w:pStyle w:val="TOC2"/>
            <w:numPr>
              <w:ilvl w:val="1"/>
              <w:numId w:val="35"/>
            </w:numPr>
            <w:tabs>
              <w:tab w:val="left" w:pos="1938"/>
              <w:tab w:val="left" w:pos="1940"/>
              <w:tab w:val="right" w:leader="dot" w:pos="11118"/>
            </w:tabs>
            <w:ind w:left="1939"/>
          </w:pPr>
          <w:hyperlink w:anchor="_bookmark15" w:history="1">
            <w:r>
              <w:rPr>
                <w:color w:val="231F20"/>
              </w:rPr>
              <w:t>Person Directed Services</w:t>
            </w:r>
            <w:r>
              <w:rPr>
                <w:color w:val="231F20"/>
                <w:spacing w:val="-2"/>
              </w:rPr>
              <w:t xml:space="preserve"> </w:t>
            </w:r>
            <w:r>
              <w:rPr>
                <w:color w:val="231F20"/>
              </w:rPr>
              <w:t>and</w:t>
            </w:r>
            <w:r>
              <w:rPr>
                <w:color w:val="231F20"/>
                <w:spacing w:val="-2"/>
              </w:rPr>
              <w:t xml:space="preserve"> </w:t>
            </w:r>
            <w:r>
              <w:rPr>
                <w:color w:val="231F20"/>
              </w:rPr>
              <w:t>Supports</w:t>
            </w:r>
            <w:r>
              <w:rPr>
                <w:color w:val="231F20"/>
              </w:rPr>
              <w:tab/>
              <w:t>28</w:t>
            </w:r>
          </w:hyperlink>
        </w:p>
        <w:p w:rsidR="00B42587" w:rsidRDefault="000D696C">
          <w:pPr>
            <w:pStyle w:val="TOC2"/>
            <w:numPr>
              <w:ilvl w:val="1"/>
              <w:numId w:val="35"/>
            </w:numPr>
            <w:tabs>
              <w:tab w:val="left" w:pos="1938"/>
              <w:tab w:val="left" w:pos="1940"/>
              <w:tab w:val="right" w:leader="dot" w:pos="11118"/>
            </w:tabs>
            <w:ind w:left="1939"/>
          </w:pPr>
          <w:hyperlink w:anchor="_bookmark16" w:history="1">
            <w:r>
              <w:rPr>
                <w:color w:val="231F20"/>
              </w:rPr>
              <w:t>Policy</w:t>
            </w:r>
            <w:r>
              <w:rPr>
                <w:color w:val="231F20"/>
                <w:spacing w:val="-1"/>
              </w:rPr>
              <w:t xml:space="preserve"> </w:t>
            </w:r>
            <w:r>
              <w:rPr>
                <w:color w:val="231F20"/>
              </w:rPr>
              <w:t>Information</w:t>
            </w:r>
            <w:r>
              <w:rPr>
                <w:color w:val="231F20"/>
                <w:spacing w:val="-1"/>
              </w:rPr>
              <w:t xml:space="preserve"> </w:t>
            </w:r>
            <w:r>
              <w:rPr>
                <w:color w:val="231F20"/>
              </w:rPr>
              <w:t>Exchange</w:t>
            </w:r>
            <w:r>
              <w:rPr>
                <w:color w:val="231F20"/>
              </w:rPr>
              <w:tab/>
              <w:t>30</w:t>
            </w:r>
          </w:hyperlink>
        </w:p>
        <w:p w:rsidR="00B42587" w:rsidRDefault="000D696C">
          <w:pPr>
            <w:pStyle w:val="TOC2"/>
            <w:numPr>
              <w:ilvl w:val="1"/>
              <w:numId w:val="35"/>
            </w:numPr>
            <w:tabs>
              <w:tab w:val="left" w:pos="1938"/>
              <w:tab w:val="left" w:pos="1939"/>
              <w:tab w:val="right" w:leader="dot" w:pos="11118"/>
            </w:tabs>
            <w:ind w:left="1938"/>
          </w:pPr>
          <w:hyperlink w:anchor="_bookmark17" w:history="1">
            <w:r>
              <w:rPr>
                <w:color w:val="231F20"/>
              </w:rPr>
              <w:t>Rural</w:t>
            </w:r>
            <w:r>
              <w:rPr>
                <w:color w:val="231F20"/>
                <w:spacing w:val="-1"/>
              </w:rPr>
              <w:t xml:space="preserve"> </w:t>
            </w:r>
            <w:r>
              <w:rPr>
                <w:color w:val="231F20"/>
              </w:rPr>
              <w:t>Healthcare</w:t>
            </w:r>
            <w:r>
              <w:rPr>
                <w:color w:val="231F20"/>
                <w:spacing w:val="-15"/>
              </w:rPr>
              <w:t xml:space="preserve"> </w:t>
            </w:r>
            <w:r>
              <w:rPr>
                <w:color w:val="231F20"/>
              </w:rPr>
              <w:t>Access</w:t>
            </w:r>
            <w:r>
              <w:rPr>
                <w:color w:val="231F20"/>
              </w:rPr>
              <w:tab/>
              <w:t>32</w:t>
            </w:r>
          </w:hyperlink>
        </w:p>
        <w:p w:rsidR="00B42587" w:rsidRDefault="000D696C">
          <w:pPr>
            <w:pStyle w:val="TOC2"/>
            <w:numPr>
              <w:ilvl w:val="1"/>
              <w:numId w:val="35"/>
            </w:numPr>
            <w:tabs>
              <w:tab w:val="left" w:pos="1938"/>
              <w:tab w:val="left" w:pos="1939"/>
              <w:tab w:val="right" w:leader="dot" w:pos="11118"/>
            </w:tabs>
            <w:ind w:left="1938"/>
          </w:pPr>
          <w:hyperlink w:anchor="_bookmark18" w:history="1">
            <w:r>
              <w:rPr>
                <w:color w:val="231F20"/>
              </w:rPr>
              <w:t>Transition</w:t>
            </w:r>
            <w:r>
              <w:rPr>
                <w:color w:val="231F20"/>
              </w:rPr>
              <w:tab/>
              <w:t>34</w:t>
            </w:r>
          </w:hyperlink>
        </w:p>
      </w:sdtContent>
    </w:sdt>
    <w:p w:rsidR="00B42587" w:rsidRDefault="00B42587">
      <w:pPr>
        <w:pStyle w:val="BodyText"/>
        <w:spacing w:before="1"/>
        <w:rPr>
          <w:sz w:val="23"/>
        </w:rPr>
      </w:pPr>
    </w:p>
    <w:p w:rsidR="00B42587" w:rsidRDefault="000D696C">
      <w:pPr>
        <w:pStyle w:val="ListParagraph"/>
        <w:numPr>
          <w:ilvl w:val="0"/>
          <w:numId w:val="35"/>
        </w:numPr>
        <w:tabs>
          <w:tab w:val="left" w:pos="1581"/>
        </w:tabs>
        <w:spacing w:before="0" w:line="383" w:lineRule="exact"/>
        <w:ind w:hanging="360"/>
        <w:rPr>
          <w:rFonts w:ascii="Arial Black"/>
          <w:b/>
          <w:sz w:val="28"/>
        </w:rPr>
      </w:pPr>
      <w:r>
        <w:rPr>
          <w:rFonts w:ascii="Arial Black"/>
          <w:b/>
          <w:color w:val="231F20"/>
          <w:sz w:val="28"/>
        </w:rPr>
        <w:t>Appendices</w:t>
      </w:r>
    </w:p>
    <w:p w:rsidR="00B42587" w:rsidRDefault="000D696C">
      <w:pPr>
        <w:pStyle w:val="BodyText"/>
        <w:spacing w:line="264" w:lineRule="exact"/>
        <w:ind w:left="1579"/>
      </w:pPr>
      <w:r>
        <w:rPr>
          <w:color w:val="231F20"/>
        </w:rPr>
        <w:t>(All forms are also available on the Council’s web site –</w:t>
      </w:r>
      <w:hyperlink r:id="rId15">
        <w:r>
          <w:rPr>
            <w:color w:val="231F20"/>
          </w:rPr>
          <w:t xml:space="preserve"> www.paddc.org)</w:t>
        </w:r>
      </w:hyperlink>
    </w:p>
    <w:p w:rsidR="00B42587" w:rsidRDefault="00B42587">
      <w:pPr>
        <w:pStyle w:val="BodyText"/>
        <w:spacing w:before="1"/>
        <w:rPr>
          <w:sz w:val="26"/>
        </w:rPr>
      </w:pPr>
    </w:p>
    <w:p w:rsidR="00B42587" w:rsidRDefault="000D696C">
      <w:pPr>
        <w:pStyle w:val="ListParagraph"/>
        <w:numPr>
          <w:ilvl w:val="0"/>
          <w:numId w:val="34"/>
        </w:numPr>
        <w:tabs>
          <w:tab w:val="left" w:pos="1939"/>
          <w:tab w:val="left" w:pos="1940"/>
        </w:tabs>
        <w:spacing w:before="0"/>
        <w:rPr>
          <w:b/>
          <w:sz w:val="24"/>
        </w:rPr>
      </w:pPr>
      <w:r>
        <w:rPr>
          <w:b/>
          <w:color w:val="231F20"/>
          <w:sz w:val="24"/>
        </w:rPr>
        <w:t>Appendix A: Council Policies and</w:t>
      </w:r>
      <w:r>
        <w:rPr>
          <w:b/>
          <w:color w:val="231F20"/>
          <w:spacing w:val="-15"/>
          <w:sz w:val="24"/>
        </w:rPr>
        <w:t xml:space="preserve"> </w:t>
      </w:r>
      <w:r>
        <w:rPr>
          <w:b/>
          <w:color w:val="231F20"/>
          <w:sz w:val="24"/>
        </w:rPr>
        <w:t>Resolutions</w:t>
      </w:r>
    </w:p>
    <w:p w:rsidR="00B42587" w:rsidRDefault="000D696C">
      <w:pPr>
        <w:pStyle w:val="ListParagraph"/>
        <w:numPr>
          <w:ilvl w:val="1"/>
          <w:numId w:val="34"/>
        </w:numPr>
        <w:tabs>
          <w:tab w:val="left" w:pos="2299"/>
          <w:tab w:val="left" w:pos="2300"/>
          <w:tab w:val="right" w:leader="dot" w:pos="11119"/>
        </w:tabs>
        <w:rPr>
          <w:sz w:val="24"/>
        </w:rPr>
      </w:pPr>
      <w:hyperlink w:anchor="_bookmark19" w:history="1">
        <w:r>
          <w:rPr>
            <w:color w:val="231F20"/>
            <w:sz w:val="24"/>
          </w:rPr>
          <w:t xml:space="preserve">Federal </w:t>
        </w:r>
        <w:r>
          <w:rPr>
            <w:color w:val="231F20"/>
            <w:sz w:val="24"/>
          </w:rPr>
          <w:t>Definition of</w:t>
        </w:r>
        <w:r>
          <w:rPr>
            <w:color w:val="231F20"/>
            <w:spacing w:val="-4"/>
            <w:sz w:val="24"/>
          </w:rPr>
          <w:t xml:space="preserve"> </w:t>
        </w:r>
        <w:r>
          <w:rPr>
            <w:color w:val="231F20"/>
            <w:sz w:val="24"/>
          </w:rPr>
          <w:t>Developmental</w:t>
        </w:r>
        <w:r>
          <w:rPr>
            <w:color w:val="231F20"/>
            <w:spacing w:val="-2"/>
            <w:sz w:val="24"/>
          </w:rPr>
          <w:t xml:space="preserve"> </w:t>
        </w:r>
        <w:r>
          <w:rPr>
            <w:color w:val="231F20"/>
            <w:sz w:val="24"/>
          </w:rPr>
          <w:t>Disabilities</w:t>
        </w:r>
        <w:r>
          <w:rPr>
            <w:color w:val="231F20"/>
            <w:sz w:val="24"/>
          </w:rPr>
          <w:tab/>
          <w:t>38</w:t>
        </w:r>
      </w:hyperlink>
    </w:p>
    <w:p w:rsidR="00B42587" w:rsidRDefault="00B42587">
      <w:pPr>
        <w:rPr>
          <w:sz w:val="24"/>
        </w:rPr>
        <w:sectPr w:rsidR="00B42587">
          <w:headerReference w:type="default" r:id="rId16"/>
          <w:footerReference w:type="default" r:id="rId17"/>
          <w:pgSz w:w="12240" w:h="15840"/>
          <w:pgMar w:top="760" w:right="340" w:bottom="1040" w:left="220" w:header="0" w:footer="851" w:gutter="0"/>
          <w:cols w:space="720"/>
        </w:sectPr>
      </w:pPr>
    </w:p>
    <w:p w:rsidR="00B42587" w:rsidRDefault="000D696C">
      <w:pPr>
        <w:pStyle w:val="Heading2"/>
        <w:spacing w:before="701"/>
      </w:pPr>
      <w:r>
        <w:rPr>
          <w:color w:val="231F20"/>
        </w:rPr>
        <w:lastRenderedPageBreak/>
        <w:t>Table of Contents (Cont.)</w:t>
      </w:r>
    </w:p>
    <w:p w:rsidR="00B42587" w:rsidRDefault="000D696C">
      <w:pPr>
        <w:pStyle w:val="ListParagraph"/>
        <w:numPr>
          <w:ilvl w:val="1"/>
          <w:numId w:val="34"/>
        </w:numPr>
        <w:tabs>
          <w:tab w:val="left" w:pos="2299"/>
          <w:tab w:val="left" w:pos="2300"/>
          <w:tab w:val="right" w:leader="dot" w:pos="11119"/>
        </w:tabs>
        <w:spacing w:before="541"/>
        <w:ind w:left="2300"/>
        <w:rPr>
          <w:sz w:val="24"/>
        </w:rPr>
      </w:pPr>
      <w:hyperlink w:anchor="_bookmark19" w:history="1">
        <w:r>
          <w:rPr>
            <w:color w:val="231F20"/>
            <w:sz w:val="24"/>
          </w:rPr>
          <w:t>Council Resolution on</w:t>
        </w:r>
        <w:r>
          <w:rPr>
            <w:color w:val="231F20"/>
            <w:spacing w:val="-16"/>
            <w:sz w:val="24"/>
          </w:rPr>
          <w:t xml:space="preserve"> </w:t>
        </w:r>
        <w:r>
          <w:rPr>
            <w:color w:val="231F20"/>
            <w:sz w:val="24"/>
          </w:rPr>
          <w:t>Aversive</w:t>
        </w:r>
        <w:r>
          <w:rPr>
            <w:color w:val="231F20"/>
            <w:spacing w:val="-6"/>
            <w:sz w:val="24"/>
          </w:rPr>
          <w:t xml:space="preserve"> </w:t>
        </w:r>
        <w:r>
          <w:rPr>
            <w:color w:val="231F20"/>
            <w:sz w:val="24"/>
          </w:rPr>
          <w:t>Therapies</w:t>
        </w:r>
        <w:r>
          <w:rPr>
            <w:color w:val="231F20"/>
            <w:sz w:val="24"/>
          </w:rPr>
          <w:tab/>
          <w:t>38</w:t>
        </w:r>
      </w:hyperlink>
    </w:p>
    <w:p w:rsidR="00B42587" w:rsidRDefault="000D696C">
      <w:pPr>
        <w:pStyle w:val="ListParagraph"/>
        <w:numPr>
          <w:ilvl w:val="1"/>
          <w:numId w:val="34"/>
        </w:numPr>
        <w:tabs>
          <w:tab w:val="left" w:pos="2299"/>
          <w:tab w:val="left" w:pos="2300"/>
          <w:tab w:val="right" w:leader="dot" w:pos="11119"/>
        </w:tabs>
        <w:ind w:left="2300"/>
        <w:rPr>
          <w:sz w:val="24"/>
        </w:rPr>
      </w:pPr>
      <w:hyperlink w:anchor="_bookmark20" w:history="1">
        <w:r>
          <w:rPr>
            <w:color w:val="231F20"/>
            <w:sz w:val="24"/>
          </w:rPr>
          <w:t>Council Policies</w:t>
        </w:r>
        <w:r>
          <w:rPr>
            <w:color w:val="231F20"/>
            <w:spacing w:val="-3"/>
            <w:sz w:val="24"/>
          </w:rPr>
          <w:t xml:space="preserve"> </w:t>
        </w:r>
        <w:r>
          <w:rPr>
            <w:color w:val="231F20"/>
            <w:sz w:val="24"/>
          </w:rPr>
          <w:t>on</w:t>
        </w:r>
        <w:r>
          <w:rPr>
            <w:color w:val="231F20"/>
            <w:spacing w:val="-2"/>
            <w:sz w:val="24"/>
          </w:rPr>
          <w:t xml:space="preserve"> </w:t>
        </w:r>
        <w:r>
          <w:rPr>
            <w:color w:val="231F20"/>
            <w:sz w:val="24"/>
          </w:rPr>
          <w:t>Communications/Publications</w:t>
        </w:r>
        <w:r>
          <w:rPr>
            <w:color w:val="231F20"/>
            <w:sz w:val="24"/>
          </w:rPr>
          <w:tab/>
          <w:t>39</w:t>
        </w:r>
      </w:hyperlink>
    </w:p>
    <w:p w:rsidR="00B42587" w:rsidRDefault="000D696C">
      <w:pPr>
        <w:pStyle w:val="ListParagraph"/>
        <w:numPr>
          <w:ilvl w:val="2"/>
          <w:numId w:val="34"/>
        </w:numPr>
        <w:tabs>
          <w:tab w:val="left" w:pos="2660"/>
          <w:tab w:val="right" w:leader="dot" w:pos="11119"/>
        </w:tabs>
        <w:rPr>
          <w:sz w:val="24"/>
        </w:rPr>
      </w:pPr>
      <w:hyperlink w:anchor="_bookmark20" w:history="1">
        <w:r>
          <w:rPr>
            <w:color w:val="231F20"/>
            <w:sz w:val="24"/>
          </w:rPr>
          <w:t>Logo</w:t>
        </w:r>
        <w:r>
          <w:rPr>
            <w:color w:val="231F20"/>
            <w:spacing w:val="-2"/>
            <w:sz w:val="24"/>
          </w:rPr>
          <w:t xml:space="preserve"> </w:t>
        </w:r>
        <w:r>
          <w:rPr>
            <w:color w:val="231F20"/>
            <w:sz w:val="24"/>
          </w:rPr>
          <w:t>Use</w:t>
        </w:r>
        <w:r>
          <w:rPr>
            <w:color w:val="231F20"/>
            <w:sz w:val="24"/>
          </w:rPr>
          <w:tab/>
          <w:t>39</w:t>
        </w:r>
      </w:hyperlink>
    </w:p>
    <w:p w:rsidR="00B42587" w:rsidRDefault="000D696C">
      <w:pPr>
        <w:pStyle w:val="ListParagraph"/>
        <w:numPr>
          <w:ilvl w:val="2"/>
          <w:numId w:val="34"/>
        </w:numPr>
        <w:tabs>
          <w:tab w:val="left" w:pos="2660"/>
          <w:tab w:val="right" w:leader="dot" w:pos="11119"/>
        </w:tabs>
        <w:rPr>
          <w:sz w:val="24"/>
        </w:rPr>
      </w:pPr>
      <w:hyperlink w:anchor="_bookmark21" w:history="1">
        <w:r>
          <w:rPr>
            <w:color w:val="231F20"/>
            <w:sz w:val="24"/>
          </w:rPr>
          <w:t>Open</w:t>
        </w:r>
        <w:r>
          <w:rPr>
            <w:color w:val="231F20"/>
            <w:spacing w:val="-1"/>
            <w:sz w:val="24"/>
          </w:rPr>
          <w:t xml:space="preserve"> </w:t>
        </w:r>
        <w:r>
          <w:rPr>
            <w:color w:val="231F20"/>
            <w:sz w:val="24"/>
          </w:rPr>
          <w:t>Captioning/Descriptive</w:t>
        </w:r>
        <w:r>
          <w:rPr>
            <w:color w:val="231F20"/>
            <w:spacing w:val="-2"/>
            <w:sz w:val="24"/>
          </w:rPr>
          <w:t xml:space="preserve"> </w:t>
        </w:r>
        <w:r>
          <w:rPr>
            <w:color w:val="231F20"/>
            <w:sz w:val="24"/>
          </w:rPr>
          <w:t>Video</w:t>
        </w:r>
        <w:r>
          <w:rPr>
            <w:color w:val="231F20"/>
            <w:sz w:val="24"/>
          </w:rPr>
          <w:tab/>
          <w:t>40</w:t>
        </w:r>
      </w:hyperlink>
    </w:p>
    <w:p w:rsidR="00B42587" w:rsidRDefault="000D696C">
      <w:pPr>
        <w:pStyle w:val="ListParagraph"/>
        <w:numPr>
          <w:ilvl w:val="2"/>
          <w:numId w:val="34"/>
        </w:numPr>
        <w:tabs>
          <w:tab w:val="left" w:pos="2660"/>
          <w:tab w:val="right" w:leader="dot" w:pos="11119"/>
        </w:tabs>
        <w:rPr>
          <w:sz w:val="24"/>
        </w:rPr>
      </w:pPr>
      <w:hyperlink w:anchor="_bookmark21" w:history="1">
        <w:r>
          <w:rPr>
            <w:color w:val="231F20"/>
            <w:sz w:val="24"/>
          </w:rPr>
          <w:t>Right to Publish and Council</w:t>
        </w:r>
        <w:r>
          <w:rPr>
            <w:color w:val="231F20"/>
            <w:spacing w:val="-5"/>
            <w:sz w:val="24"/>
          </w:rPr>
          <w:t xml:space="preserve"> </w:t>
        </w:r>
        <w:r>
          <w:rPr>
            <w:color w:val="231F20"/>
            <w:sz w:val="24"/>
          </w:rPr>
          <w:t>Copyright</w:t>
        </w:r>
        <w:r>
          <w:rPr>
            <w:color w:val="231F20"/>
            <w:spacing w:val="-2"/>
            <w:sz w:val="24"/>
          </w:rPr>
          <w:t xml:space="preserve"> </w:t>
        </w:r>
        <w:r>
          <w:rPr>
            <w:color w:val="231F20"/>
            <w:sz w:val="24"/>
          </w:rPr>
          <w:t>Policy</w:t>
        </w:r>
        <w:r>
          <w:rPr>
            <w:color w:val="231F20"/>
            <w:sz w:val="24"/>
          </w:rPr>
          <w:tab/>
          <w:t>40</w:t>
        </w:r>
      </w:hyperlink>
    </w:p>
    <w:p w:rsidR="00B42587" w:rsidRDefault="000D696C">
      <w:pPr>
        <w:pStyle w:val="ListParagraph"/>
        <w:numPr>
          <w:ilvl w:val="1"/>
          <w:numId w:val="34"/>
        </w:numPr>
        <w:tabs>
          <w:tab w:val="left" w:pos="2299"/>
          <w:tab w:val="left" w:pos="2300"/>
          <w:tab w:val="right" w:leader="dot" w:pos="11119"/>
        </w:tabs>
        <w:rPr>
          <w:sz w:val="24"/>
        </w:rPr>
      </w:pPr>
      <w:hyperlink w:anchor="_bookmark21" w:history="1">
        <w:r>
          <w:rPr>
            <w:color w:val="231F20"/>
            <w:sz w:val="24"/>
          </w:rPr>
          <w:t>Council</w:t>
        </w:r>
        <w:r>
          <w:rPr>
            <w:color w:val="231F20"/>
            <w:spacing w:val="-15"/>
            <w:sz w:val="24"/>
          </w:rPr>
          <w:t xml:space="preserve"> </w:t>
        </w:r>
        <w:r>
          <w:rPr>
            <w:color w:val="231F20"/>
            <w:sz w:val="24"/>
          </w:rPr>
          <w:t>Audit</w:t>
        </w:r>
        <w:r>
          <w:rPr>
            <w:color w:val="231F20"/>
            <w:spacing w:val="-1"/>
            <w:sz w:val="24"/>
          </w:rPr>
          <w:t xml:space="preserve"> </w:t>
        </w:r>
        <w:r>
          <w:rPr>
            <w:color w:val="231F20"/>
            <w:sz w:val="24"/>
          </w:rPr>
          <w:t>Requirements</w:t>
        </w:r>
        <w:r>
          <w:rPr>
            <w:color w:val="231F20"/>
            <w:sz w:val="24"/>
          </w:rPr>
          <w:tab/>
          <w:t>40</w:t>
        </w:r>
      </w:hyperlink>
    </w:p>
    <w:p w:rsidR="00B42587" w:rsidRDefault="000D696C">
      <w:pPr>
        <w:pStyle w:val="ListParagraph"/>
        <w:numPr>
          <w:ilvl w:val="0"/>
          <w:numId w:val="34"/>
        </w:numPr>
        <w:tabs>
          <w:tab w:val="left" w:pos="1939"/>
          <w:tab w:val="left" w:pos="1940"/>
        </w:tabs>
        <w:spacing w:before="300"/>
        <w:rPr>
          <w:b/>
          <w:sz w:val="24"/>
        </w:rPr>
      </w:pPr>
      <w:r>
        <w:rPr>
          <w:b/>
          <w:color w:val="231F20"/>
          <w:sz w:val="24"/>
        </w:rPr>
        <w:t>Appendix B:</w:t>
      </w:r>
      <w:r>
        <w:rPr>
          <w:b/>
          <w:color w:val="231F20"/>
          <w:spacing w:val="-3"/>
          <w:sz w:val="24"/>
        </w:rPr>
        <w:t xml:space="preserve"> </w:t>
      </w:r>
      <w:r>
        <w:rPr>
          <w:b/>
          <w:color w:val="231F20"/>
          <w:sz w:val="24"/>
        </w:rPr>
        <w:t>Resources</w:t>
      </w:r>
    </w:p>
    <w:p w:rsidR="00B42587" w:rsidRDefault="000D696C">
      <w:pPr>
        <w:pStyle w:val="ListParagraph"/>
        <w:numPr>
          <w:ilvl w:val="1"/>
          <w:numId w:val="34"/>
        </w:numPr>
        <w:tabs>
          <w:tab w:val="left" w:pos="2299"/>
          <w:tab w:val="left" w:pos="2300"/>
          <w:tab w:val="right" w:leader="dot" w:pos="11119"/>
        </w:tabs>
        <w:rPr>
          <w:sz w:val="24"/>
        </w:rPr>
      </w:pPr>
      <w:hyperlink w:anchor="_bookmark22" w:history="1">
        <w:r>
          <w:rPr>
            <w:color w:val="231F20"/>
            <w:sz w:val="24"/>
          </w:rPr>
          <w:t>Sample</w:t>
        </w:r>
        <w:r>
          <w:rPr>
            <w:color w:val="231F20"/>
            <w:spacing w:val="-1"/>
            <w:sz w:val="24"/>
          </w:rPr>
          <w:t xml:space="preserve"> </w:t>
        </w:r>
        <w:r>
          <w:rPr>
            <w:color w:val="231F20"/>
            <w:sz w:val="24"/>
          </w:rPr>
          <w:t>PERT</w:t>
        </w:r>
        <w:r>
          <w:rPr>
            <w:color w:val="231F20"/>
            <w:spacing w:val="-6"/>
            <w:sz w:val="24"/>
          </w:rPr>
          <w:t xml:space="preserve"> </w:t>
        </w:r>
        <w:r>
          <w:rPr>
            <w:color w:val="231F20"/>
            <w:sz w:val="24"/>
          </w:rPr>
          <w:t>Chart</w:t>
        </w:r>
        <w:r>
          <w:rPr>
            <w:color w:val="231F20"/>
            <w:sz w:val="24"/>
          </w:rPr>
          <w:tab/>
          <w:t>42</w:t>
        </w:r>
      </w:hyperlink>
    </w:p>
    <w:p w:rsidR="00B42587" w:rsidRDefault="000D696C">
      <w:pPr>
        <w:pStyle w:val="ListParagraph"/>
        <w:numPr>
          <w:ilvl w:val="1"/>
          <w:numId w:val="34"/>
        </w:numPr>
        <w:tabs>
          <w:tab w:val="left" w:pos="2299"/>
          <w:tab w:val="left" w:pos="2300"/>
          <w:tab w:val="right" w:leader="dot" w:pos="11119"/>
        </w:tabs>
        <w:rPr>
          <w:sz w:val="24"/>
        </w:rPr>
      </w:pPr>
      <w:hyperlink w:anchor="_bookmark23" w:history="1">
        <w:r>
          <w:rPr>
            <w:color w:val="231F20"/>
            <w:spacing w:val="-4"/>
            <w:sz w:val="24"/>
          </w:rPr>
          <w:t>PADDC</w:t>
        </w:r>
        <w:r>
          <w:rPr>
            <w:color w:val="231F20"/>
            <w:spacing w:val="-1"/>
            <w:sz w:val="24"/>
          </w:rPr>
          <w:t xml:space="preserve"> </w:t>
        </w:r>
        <w:r>
          <w:rPr>
            <w:color w:val="231F20"/>
            <w:sz w:val="24"/>
          </w:rPr>
          <w:t>Logic</w:t>
        </w:r>
        <w:r>
          <w:rPr>
            <w:color w:val="231F20"/>
            <w:spacing w:val="-2"/>
            <w:sz w:val="24"/>
          </w:rPr>
          <w:t xml:space="preserve"> </w:t>
        </w:r>
        <w:r>
          <w:rPr>
            <w:color w:val="231F20"/>
            <w:sz w:val="24"/>
          </w:rPr>
          <w:t>Model</w:t>
        </w:r>
        <w:r>
          <w:rPr>
            <w:color w:val="231F20"/>
            <w:sz w:val="24"/>
          </w:rPr>
          <w:tab/>
          <w:t>43</w:t>
        </w:r>
      </w:hyperlink>
    </w:p>
    <w:p w:rsidR="00B42587" w:rsidRDefault="000D696C">
      <w:pPr>
        <w:pStyle w:val="ListParagraph"/>
        <w:numPr>
          <w:ilvl w:val="1"/>
          <w:numId w:val="34"/>
        </w:numPr>
        <w:tabs>
          <w:tab w:val="left" w:pos="2299"/>
          <w:tab w:val="left" w:pos="2300"/>
          <w:tab w:val="right" w:leader="dot" w:pos="11119"/>
        </w:tabs>
        <w:rPr>
          <w:sz w:val="24"/>
        </w:rPr>
      </w:pPr>
      <w:hyperlink w:anchor="_bookmark24" w:history="1">
        <w:r>
          <w:rPr>
            <w:color w:val="231F20"/>
            <w:sz w:val="24"/>
          </w:rPr>
          <w:t>Developing an Indirect</w:t>
        </w:r>
        <w:r>
          <w:rPr>
            <w:color w:val="231F20"/>
            <w:spacing w:val="-3"/>
            <w:sz w:val="24"/>
          </w:rPr>
          <w:t xml:space="preserve"> </w:t>
        </w:r>
        <w:r>
          <w:rPr>
            <w:color w:val="231F20"/>
            <w:sz w:val="24"/>
          </w:rPr>
          <w:t>Cost</w:t>
        </w:r>
        <w:r>
          <w:rPr>
            <w:color w:val="231F20"/>
            <w:spacing w:val="-2"/>
            <w:sz w:val="24"/>
          </w:rPr>
          <w:t xml:space="preserve"> </w:t>
        </w:r>
        <w:r>
          <w:rPr>
            <w:color w:val="231F20"/>
            <w:sz w:val="24"/>
          </w:rPr>
          <w:t>Rate</w:t>
        </w:r>
        <w:r>
          <w:rPr>
            <w:color w:val="231F20"/>
            <w:sz w:val="24"/>
          </w:rPr>
          <w:tab/>
          <w:t>44</w:t>
        </w:r>
      </w:hyperlink>
    </w:p>
    <w:p w:rsidR="00B42587" w:rsidRDefault="000D696C">
      <w:pPr>
        <w:pStyle w:val="ListParagraph"/>
        <w:numPr>
          <w:ilvl w:val="0"/>
          <w:numId w:val="34"/>
        </w:numPr>
        <w:tabs>
          <w:tab w:val="left" w:pos="1939"/>
          <w:tab w:val="left" w:pos="1940"/>
        </w:tabs>
        <w:spacing w:before="300"/>
        <w:rPr>
          <w:b/>
          <w:sz w:val="24"/>
        </w:rPr>
      </w:pPr>
      <w:r>
        <w:rPr>
          <w:b/>
          <w:color w:val="231F20"/>
          <w:sz w:val="24"/>
        </w:rPr>
        <w:t>Appendix C: Forms and</w:t>
      </w:r>
      <w:r>
        <w:rPr>
          <w:b/>
          <w:color w:val="231F20"/>
          <w:spacing w:val="-13"/>
          <w:sz w:val="24"/>
        </w:rPr>
        <w:t xml:space="preserve"> </w:t>
      </w:r>
      <w:r>
        <w:rPr>
          <w:b/>
          <w:color w:val="231F20"/>
          <w:sz w:val="24"/>
        </w:rPr>
        <w:t>Attachments</w:t>
      </w:r>
    </w:p>
    <w:p w:rsidR="00B42587" w:rsidRDefault="000D696C">
      <w:pPr>
        <w:pStyle w:val="ListParagraph"/>
        <w:numPr>
          <w:ilvl w:val="1"/>
          <w:numId w:val="34"/>
        </w:numPr>
        <w:tabs>
          <w:tab w:val="left" w:pos="2299"/>
          <w:tab w:val="left" w:pos="2300"/>
          <w:tab w:val="right" w:leader="dot" w:pos="11119"/>
        </w:tabs>
        <w:rPr>
          <w:sz w:val="24"/>
        </w:rPr>
      </w:pPr>
      <w:hyperlink w:anchor="_bookmark25" w:history="1">
        <w:r>
          <w:rPr>
            <w:color w:val="231F20"/>
            <w:sz w:val="24"/>
          </w:rPr>
          <w:t>Intent</w:t>
        </w:r>
        <w:r>
          <w:rPr>
            <w:color w:val="231F20"/>
            <w:spacing w:val="-1"/>
            <w:sz w:val="24"/>
          </w:rPr>
          <w:t xml:space="preserve"> </w:t>
        </w:r>
        <w:r>
          <w:rPr>
            <w:color w:val="231F20"/>
            <w:sz w:val="24"/>
          </w:rPr>
          <w:t>Form</w:t>
        </w:r>
        <w:r>
          <w:rPr>
            <w:color w:val="231F20"/>
            <w:sz w:val="24"/>
          </w:rPr>
          <w:tab/>
          <w:t>47</w:t>
        </w:r>
      </w:hyperlink>
    </w:p>
    <w:p w:rsidR="00B42587" w:rsidRDefault="000D696C">
      <w:pPr>
        <w:pStyle w:val="ListParagraph"/>
        <w:numPr>
          <w:ilvl w:val="1"/>
          <w:numId w:val="34"/>
        </w:numPr>
        <w:tabs>
          <w:tab w:val="left" w:pos="2299"/>
          <w:tab w:val="left" w:pos="2300"/>
          <w:tab w:val="right" w:leader="dot" w:pos="11119"/>
        </w:tabs>
        <w:rPr>
          <w:sz w:val="24"/>
        </w:rPr>
      </w:pPr>
      <w:hyperlink w:anchor="_bookmark26" w:history="1">
        <w:r>
          <w:rPr>
            <w:color w:val="231F20"/>
            <w:sz w:val="24"/>
          </w:rPr>
          <w:t>Mailing</w:t>
        </w:r>
        <w:r>
          <w:rPr>
            <w:color w:val="231F20"/>
            <w:spacing w:val="-1"/>
            <w:sz w:val="24"/>
          </w:rPr>
          <w:t xml:space="preserve"> </w:t>
        </w:r>
        <w:r>
          <w:rPr>
            <w:color w:val="231F20"/>
            <w:sz w:val="24"/>
          </w:rPr>
          <w:t>Label</w:t>
        </w:r>
        <w:r>
          <w:rPr>
            <w:color w:val="231F20"/>
            <w:sz w:val="24"/>
          </w:rPr>
          <w:tab/>
          <w:t>49</w:t>
        </w:r>
      </w:hyperlink>
    </w:p>
    <w:p w:rsidR="00B42587" w:rsidRDefault="000D696C">
      <w:pPr>
        <w:pStyle w:val="ListParagraph"/>
        <w:numPr>
          <w:ilvl w:val="1"/>
          <w:numId w:val="34"/>
        </w:numPr>
        <w:tabs>
          <w:tab w:val="left" w:pos="2299"/>
          <w:tab w:val="left" w:pos="2300"/>
          <w:tab w:val="right" w:leader="dot" w:pos="11119"/>
        </w:tabs>
        <w:rPr>
          <w:sz w:val="24"/>
        </w:rPr>
      </w:pPr>
      <w:hyperlink w:anchor="_bookmark27" w:history="1">
        <w:r>
          <w:rPr>
            <w:color w:val="231F20"/>
            <w:spacing w:val="-3"/>
            <w:sz w:val="24"/>
          </w:rPr>
          <w:t>Title</w:t>
        </w:r>
        <w:r>
          <w:rPr>
            <w:color w:val="231F20"/>
            <w:spacing w:val="-1"/>
            <w:sz w:val="24"/>
          </w:rPr>
          <w:t xml:space="preserve"> </w:t>
        </w:r>
        <w:r>
          <w:rPr>
            <w:color w:val="231F20"/>
            <w:sz w:val="24"/>
          </w:rPr>
          <w:t>Page</w:t>
        </w:r>
        <w:r>
          <w:rPr>
            <w:color w:val="231F20"/>
            <w:sz w:val="24"/>
          </w:rPr>
          <w:tab/>
          <w:t>51</w:t>
        </w:r>
      </w:hyperlink>
    </w:p>
    <w:p w:rsidR="00B42587" w:rsidRDefault="000D696C">
      <w:pPr>
        <w:pStyle w:val="ListParagraph"/>
        <w:numPr>
          <w:ilvl w:val="1"/>
          <w:numId w:val="34"/>
        </w:numPr>
        <w:tabs>
          <w:tab w:val="left" w:pos="2299"/>
          <w:tab w:val="left" w:pos="2300"/>
          <w:tab w:val="right" w:leader="dot" w:pos="11119"/>
        </w:tabs>
        <w:rPr>
          <w:sz w:val="24"/>
        </w:rPr>
      </w:pPr>
      <w:hyperlink w:anchor="_bookmark28" w:history="1">
        <w:r>
          <w:rPr>
            <w:color w:val="231F20"/>
            <w:sz w:val="24"/>
          </w:rPr>
          <w:t>Budget</w:t>
        </w:r>
        <w:r>
          <w:rPr>
            <w:color w:val="231F20"/>
            <w:spacing w:val="-1"/>
            <w:sz w:val="24"/>
          </w:rPr>
          <w:t xml:space="preserve"> </w:t>
        </w:r>
        <w:r>
          <w:rPr>
            <w:color w:val="231F20"/>
            <w:sz w:val="24"/>
          </w:rPr>
          <w:t>Form</w:t>
        </w:r>
        <w:r>
          <w:rPr>
            <w:color w:val="231F20"/>
            <w:sz w:val="24"/>
          </w:rPr>
          <w:tab/>
          <w:t>53</w:t>
        </w:r>
      </w:hyperlink>
    </w:p>
    <w:p w:rsidR="00B42587" w:rsidRDefault="00B42587">
      <w:pPr>
        <w:pStyle w:val="BodyText"/>
        <w:rPr>
          <w:sz w:val="26"/>
        </w:rPr>
      </w:pPr>
    </w:p>
    <w:p w:rsidR="00B42587" w:rsidRDefault="00B42587">
      <w:pPr>
        <w:pStyle w:val="BodyText"/>
        <w:spacing w:before="1"/>
        <w:rPr>
          <w:sz w:val="25"/>
        </w:rPr>
      </w:pPr>
    </w:p>
    <w:p w:rsidR="00B42587" w:rsidRDefault="000D696C">
      <w:pPr>
        <w:pStyle w:val="BodyText"/>
        <w:spacing w:before="1"/>
        <w:ind w:left="1219"/>
      </w:pPr>
      <w:r>
        <w:rPr>
          <w:color w:val="231F20"/>
        </w:rPr>
        <w:t>This document is available in alternative formats upon request to the Council offices.</w:t>
      </w:r>
    </w:p>
    <w:p w:rsidR="00B42587" w:rsidRDefault="000D696C">
      <w:pPr>
        <w:pStyle w:val="BodyText"/>
        <w:spacing w:before="102"/>
        <w:ind w:left="1219"/>
      </w:pPr>
      <w:r>
        <w:rPr>
          <w:color w:val="231F20"/>
        </w:rPr>
        <w:t>Please contact us:</w:t>
      </w:r>
    </w:p>
    <w:p w:rsidR="00B42587" w:rsidRDefault="000D696C">
      <w:pPr>
        <w:pStyle w:val="BodyText"/>
        <w:spacing w:before="102"/>
        <w:ind w:left="1219"/>
      </w:pPr>
      <w:r>
        <w:rPr>
          <w:color w:val="231F20"/>
        </w:rPr>
        <w:t xml:space="preserve">Voice: (717) 787-6057 | Toll Free: 1 (877) 685-4452 | </w:t>
      </w:r>
      <w:hyperlink r:id="rId18">
        <w:r>
          <w:rPr>
            <w:color w:val="231F20"/>
          </w:rPr>
          <w:t>www.paddc.org</w:t>
        </w:r>
      </w:hyperlink>
    </w:p>
    <w:p w:rsidR="00B42587" w:rsidRDefault="00B42587">
      <w:pPr>
        <w:sectPr w:rsidR="00B42587">
          <w:headerReference w:type="even" r:id="rId19"/>
          <w:footerReference w:type="even" r:id="rId20"/>
          <w:pgSz w:w="12240" w:h="15840"/>
          <w:pgMar w:top="72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pStyle w:val="Heading1"/>
        <w:spacing w:before="101"/>
      </w:pPr>
      <w:r>
        <w:rPr>
          <w:color w:val="231F20"/>
        </w:rPr>
        <w:t>1. The Council/Introduction</w:t>
      </w:r>
    </w:p>
    <w:p w:rsidR="00B42587" w:rsidRDefault="00B42587">
      <w:pPr>
        <w:sectPr w:rsidR="00B42587">
          <w:headerReference w:type="default" r:id="rId21"/>
          <w:footerReference w:type="default" r:id="rId22"/>
          <w:pgSz w:w="12240" w:h="15840"/>
          <w:pgMar w:top="1500" w:right="340" w:bottom="280" w:left="220" w:header="0" w:footer="0"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Default="000D696C">
      <w:pPr>
        <w:pStyle w:val="Heading2"/>
        <w:numPr>
          <w:ilvl w:val="0"/>
          <w:numId w:val="33"/>
        </w:numPr>
        <w:tabs>
          <w:tab w:val="left" w:pos="2433"/>
        </w:tabs>
        <w:spacing w:before="100"/>
        <w:ind w:hanging="675"/>
        <w:rPr>
          <w:color w:val="231F20"/>
        </w:rPr>
      </w:pPr>
      <w:bookmarkStart w:id="0" w:name="_bookmark0"/>
      <w:bookmarkEnd w:id="0"/>
      <w:r>
        <w:rPr>
          <w:color w:val="231F20"/>
          <w:spacing w:val="1"/>
        </w:rPr>
        <w:t>The</w:t>
      </w:r>
      <w:r>
        <w:rPr>
          <w:color w:val="231F20"/>
          <w:spacing w:val="-1"/>
        </w:rPr>
        <w:t xml:space="preserve"> </w:t>
      </w:r>
      <w:r>
        <w:rPr>
          <w:color w:val="231F20"/>
        </w:rPr>
        <w:t>Council/Introduction</w:t>
      </w:r>
    </w:p>
    <w:p w:rsidR="00B42587" w:rsidRDefault="00B42587">
      <w:pPr>
        <w:pStyle w:val="BodyText"/>
        <w:spacing w:before="3"/>
        <w:rPr>
          <w:rFonts w:ascii="Arial Black"/>
          <w:b/>
          <w:sz w:val="27"/>
        </w:rPr>
      </w:pPr>
    </w:p>
    <w:p w:rsidR="00B42587" w:rsidRDefault="000D696C">
      <w:pPr>
        <w:pStyle w:val="Heading3"/>
        <w:spacing w:before="100"/>
        <w:ind w:left="1220"/>
      </w:pPr>
      <w:bookmarkStart w:id="1" w:name="What_is_contained_in_this_book?"/>
      <w:bookmarkEnd w:id="1"/>
      <w:r>
        <w:rPr>
          <w:color w:val="231F20"/>
        </w:rPr>
        <w:t>What is contained in this book?</w:t>
      </w:r>
    </w:p>
    <w:p w:rsidR="00B42587" w:rsidRDefault="000D696C">
      <w:pPr>
        <w:pStyle w:val="BodyText"/>
        <w:spacing w:line="249" w:lineRule="auto"/>
        <w:ind w:left="1220" w:right="424"/>
      </w:pPr>
      <w:r>
        <w:rPr>
          <w:color w:val="231F20"/>
        </w:rPr>
        <w:t>This book covers grants that were issued in the second year of the PADDC’s State Plan for 2017 through 2021. Through these grant efforts, we hope to c</w:t>
      </w:r>
      <w:r>
        <w:rPr>
          <w:color w:val="231F20"/>
        </w:rPr>
        <w:t xml:space="preserve">ontinue our work in establishing access to goods and services, furthering the empowerment of people with disabilities, in creating communities in which all members can be valued participants, in pursuing a cross- disability agenda and in changing negative </w:t>
      </w:r>
      <w:r>
        <w:rPr>
          <w:color w:val="231F20"/>
        </w:rPr>
        <w:t>societal attitudes toward people with disabilities.</w:t>
      </w:r>
    </w:p>
    <w:p w:rsidR="00B42587" w:rsidRDefault="00B42587">
      <w:pPr>
        <w:pStyle w:val="BodyText"/>
        <w:spacing w:before="5"/>
      </w:pPr>
    </w:p>
    <w:p w:rsidR="00B42587" w:rsidRDefault="000D696C">
      <w:pPr>
        <w:pStyle w:val="BodyText"/>
        <w:spacing w:line="249" w:lineRule="auto"/>
        <w:ind w:left="1220" w:right="527"/>
      </w:pPr>
      <w:r>
        <w:rPr>
          <w:color w:val="231F20"/>
        </w:rPr>
        <w:t>If you are interested in responding to a particular Request for Proposal (RFP), this book will provide all the instructions and materials needed to make an application to us. In these pages you will find:</w:t>
      </w:r>
    </w:p>
    <w:p w:rsidR="00B42587" w:rsidRDefault="000D696C">
      <w:pPr>
        <w:pStyle w:val="ListParagraph"/>
        <w:numPr>
          <w:ilvl w:val="0"/>
          <w:numId w:val="32"/>
        </w:numPr>
        <w:tabs>
          <w:tab w:val="left" w:pos="1939"/>
          <w:tab w:val="left" w:pos="1940"/>
        </w:tabs>
        <w:spacing w:before="3"/>
        <w:rPr>
          <w:sz w:val="24"/>
        </w:rPr>
      </w:pPr>
      <w:r>
        <w:rPr>
          <w:color w:val="231F20"/>
          <w:sz w:val="24"/>
        </w:rPr>
        <w:t>Specific instructions on how to prepare your</w:t>
      </w:r>
      <w:r>
        <w:rPr>
          <w:color w:val="231F20"/>
          <w:spacing w:val="-7"/>
          <w:sz w:val="24"/>
        </w:rPr>
        <w:t xml:space="preserve"> </w:t>
      </w:r>
      <w:r>
        <w:rPr>
          <w:color w:val="231F20"/>
          <w:sz w:val="24"/>
        </w:rPr>
        <w:t>propos</w:t>
      </w:r>
      <w:r>
        <w:rPr>
          <w:color w:val="231F20"/>
          <w:sz w:val="24"/>
        </w:rPr>
        <w:t>al</w:t>
      </w:r>
    </w:p>
    <w:p w:rsidR="00B42587" w:rsidRDefault="000D696C">
      <w:pPr>
        <w:pStyle w:val="ListParagraph"/>
        <w:numPr>
          <w:ilvl w:val="0"/>
          <w:numId w:val="32"/>
        </w:numPr>
        <w:tabs>
          <w:tab w:val="left" w:pos="1939"/>
          <w:tab w:val="left" w:pos="1940"/>
        </w:tabs>
        <w:rPr>
          <w:sz w:val="24"/>
        </w:rPr>
      </w:pPr>
      <w:r>
        <w:rPr>
          <w:color w:val="231F20"/>
          <w:sz w:val="24"/>
        </w:rPr>
        <w:t>Specific descriptions of all Requests for</w:t>
      </w:r>
      <w:r>
        <w:rPr>
          <w:color w:val="231F20"/>
          <w:spacing w:val="-6"/>
          <w:sz w:val="24"/>
        </w:rPr>
        <w:t xml:space="preserve"> </w:t>
      </w:r>
      <w:r>
        <w:rPr>
          <w:color w:val="231F20"/>
          <w:sz w:val="24"/>
        </w:rPr>
        <w:t>Proposals</w:t>
      </w:r>
    </w:p>
    <w:p w:rsidR="00B42587" w:rsidRDefault="00B42587">
      <w:pPr>
        <w:pStyle w:val="BodyText"/>
        <w:spacing w:before="1"/>
        <w:rPr>
          <w:sz w:val="23"/>
        </w:rPr>
      </w:pPr>
    </w:p>
    <w:p w:rsidR="00B42587" w:rsidRDefault="000D696C">
      <w:pPr>
        <w:pStyle w:val="Heading3"/>
        <w:ind w:left="1220"/>
      </w:pPr>
      <w:bookmarkStart w:id="2" w:name="_TOC_250003"/>
      <w:bookmarkEnd w:id="2"/>
      <w:r>
        <w:rPr>
          <w:color w:val="231F20"/>
        </w:rPr>
        <w:t>What is new for 2018?</w:t>
      </w:r>
    </w:p>
    <w:p w:rsidR="00B42587" w:rsidRDefault="000D696C">
      <w:pPr>
        <w:pStyle w:val="BodyText"/>
        <w:spacing w:line="249" w:lineRule="auto"/>
        <w:ind w:left="1220" w:right="701"/>
      </w:pPr>
      <w:r>
        <w:rPr>
          <w:color w:val="231F20"/>
        </w:rPr>
        <w:t xml:space="preserve">Please note that beginning with the 2017 Request for Proposals book, we made </w:t>
      </w:r>
      <w:r>
        <w:rPr>
          <w:b/>
          <w:i/>
          <w:color w:val="231F20"/>
        </w:rPr>
        <w:t xml:space="preserve">significant changes </w:t>
      </w:r>
      <w:r>
        <w:rPr>
          <w:color w:val="231F20"/>
        </w:rPr>
        <w:t xml:space="preserve">to our previous books. We note several long standing values of the Council which </w:t>
      </w:r>
      <w:r>
        <w:rPr>
          <w:color w:val="231F20"/>
        </w:rPr>
        <w:t>applicants must now specifically address as a part of the mandatory requirements.</w:t>
      </w:r>
    </w:p>
    <w:p w:rsidR="00B42587" w:rsidRDefault="00B42587">
      <w:pPr>
        <w:pStyle w:val="BodyText"/>
        <w:spacing w:before="3"/>
      </w:pPr>
    </w:p>
    <w:p w:rsidR="00B42587" w:rsidRDefault="000D696C">
      <w:pPr>
        <w:pStyle w:val="BodyText"/>
        <w:spacing w:line="249" w:lineRule="auto"/>
        <w:ind w:left="1220" w:right="386"/>
      </w:pPr>
      <w:r>
        <w:rPr>
          <w:b/>
          <w:color w:val="231F20"/>
        </w:rPr>
        <w:t>Systems Change</w:t>
      </w:r>
      <w:r>
        <w:rPr>
          <w:color w:val="231F20"/>
        </w:rPr>
        <w:t>. Of importance to the Council is its potential to bring about systemic changes to those formal and informal systems available for people with developmental di</w:t>
      </w:r>
      <w:r>
        <w:rPr>
          <w:color w:val="231F20"/>
        </w:rPr>
        <w:t>sabilities and their families in Pennsylvania. This means that we direct most of our resources, both staff time and funding, toward projects that commit to systems change and that have planned carefully about how to connect their efforts with other efforts</w:t>
      </w:r>
      <w:r>
        <w:rPr>
          <w:color w:val="231F20"/>
        </w:rPr>
        <w:t xml:space="preserve"> to be as successful as possible.</w:t>
      </w:r>
      <w:r>
        <w:rPr>
          <w:color w:val="231F20"/>
          <w:spacing w:val="-16"/>
        </w:rPr>
        <w:t xml:space="preserve"> </w:t>
      </w:r>
      <w:r>
        <w:rPr>
          <w:color w:val="231F20"/>
        </w:rPr>
        <w:t>As</w:t>
      </w:r>
      <w:r>
        <w:rPr>
          <w:color w:val="231F20"/>
          <w:spacing w:val="-3"/>
        </w:rPr>
        <w:t xml:space="preserve"> </w:t>
      </w:r>
      <w:r>
        <w:rPr>
          <w:color w:val="231F20"/>
        </w:rPr>
        <w:t>part</w:t>
      </w:r>
      <w:r>
        <w:rPr>
          <w:color w:val="231F20"/>
          <w:spacing w:val="-4"/>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system</w:t>
      </w:r>
      <w:r>
        <w:rPr>
          <w:color w:val="231F20"/>
          <w:spacing w:val="-3"/>
        </w:rPr>
        <w:t xml:space="preserve"> </w:t>
      </w:r>
      <w:r>
        <w:rPr>
          <w:color w:val="231F20"/>
        </w:rPr>
        <w:t>change</w:t>
      </w:r>
      <w:r>
        <w:rPr>
          <w:color w:val="231F20"/>
          <w:spacing w:val="-3"/>
        </w:rPr>
        <w:t xml:space="preserve"> </w:t>
      </w:r>
      <w:r>
        <w:rPr>
          <w:color w:val="231F20"/>
        </w:rPr>
        <w:t>focus,</w:t>
      </w:r>
      <w:r>
        <w:rPr>
          <w:color w:val="231F20"/>
          <w:spacing w:val="-3"/>
        </w:rPr>
        <w:t xml:space="preserve"> </w:t>
      </w:r>
      <w:r>
        <w:rPr>
          <w:color w:val="231F20"/>
        </w:rPr>
        <w:t>the</w:t>
      </w:r>
      <w:r>
        <w:rPr>
          <w:color w:val="231F20"/>
          <w:spacing w:val="-3"/>
        </w:rPr>
        <w:t xml:space="preserve"> </w:t>
      </w:r>
      <w:r>
        <w:rPr>
          <w:color w:val="231F20"/>
        </w:rPr>
        <w:t>Council</w:t>
      </w:r>
      <w:r>
        <w:rPr>
          <w:color w:val="231F20"/>
          <w:spacing w:val="-4"/>
        </w:rPr>
        <w:t xml:space="preserve"> </w:t>
      </w:r>
      <w:r>
        <w:rPr>
          <w:color w:val="231F20"/>
        </w:rPr>
        <w:t>has</w:t>
      </w:r>
      <w:r>
        <w:rPr>
          <w:color w:val="231F20"/>
          <w:spacing w:val="-4"/>
        </w:rPr>
        <w:t xml:space="preserve"> </w:t>
      </w:r>
      <w:r>
        <w:rPr>
          <w:color w:val="231F20"/>
        </w:rPr>
        <w:t>developed</w:t>
      </w:r>
      <w:r>
        <w:rPr>
          <w:color w:val="231F20"/>
          <w:spacing w:val="-4"/>
        </w:rPr>
        <w:t xml:space="preserve"> </w:t>
      </w:r>
      <w:r>
        <w:rPr>
          <w:color w:val="231F20"/>
        </w:rPr>
        <w:t>a</w:t>
      </w:r>
      <w:r>
        <w:rPr>
          <w:color w:val="231F20"/>
          <w:spacing w:val="-4"/>
        </w:rPr>
        <w:t xml:space="preserve"> </w:t>
      </w:r>
      <w:r>
        <w:rPr>
          <w:color w:val="231F20"/>
        </w:rPr>
        <w:t>model</w:t>
      </w:r>
      <w:r>
        <w:rPr>
          <w:color w:val="231F20"/>
          <w:spacing w:val="-3"/>
        </w:rPr>
        <w:t xml:space="preserve"> </w:t>
      </w:r>
      <w:r>
        <w:rPr>
          <w:color w:val="231F20"/>
        </w:rPr>
        <w:t>called</w:t>
      </w:r>
      <w:r>
        <w:rPr>
          <w:color w:val="231F20"/>
          <w:spacing w:val="-3"/>
        </w:rPr>
        <w:t xml:space="preserve"> </w:t>
      </w:r>
      <w:r>
        <w:rPr>
          <w:color w:val="231F20"/>
        </w:rPr>
        <w:t xml:space="preserve">Route to Success to provide guidance for all its system change work. </w:t>
      </w:r>
      <w:r>
        <w:rPr>
          <w:color w:val="231F20"/>
          <w:spacing w:val="-8"/>
        </w:rPr>
        <w:t xml:space="preserve">You </w:t>
      </w:r>
      <w:r>
        <w:rPr>
          <w:color w:val="231F20"/>
        </w:rPr>
        <w:t>can learn more about this model on the Council’s website at</w:t>
      </w:r>
      <w:hyperlink r:id="rId23">
        <w:r>
          <w:rPr>
            <w:color w:val="231F20"/>
            <w:spacing w:val="-6"/>
          </w:rPr>
          <w:t xml:space="preserve"> </w:t>
        </w:r>
        <w:r>
          <w:rPr>
            <w:color w:val="231F20"/>
          </w:rPr>
          <w:t>www.paddc.org</w:t>
        </w:r>
      </w:hyperlink>
    </w:p>
    <w:p w:rsidR="00B42587" w:rsidRDefault="00B42587">
      <w:pPr>
        <w:pStyle w:val="BodyText"/>
        <w:spacing w:before="8"/>
        <w:rPr>
          <w:sz w:val="25"/>
        </w:rPr>
      </w:pPr>
    </w:p>
    <w:p w:rsidR="00B42587" w:rsidRDefault="000D696C">
      <w:pPr>
        <w:spacing w:line="249" w:lineRule="auto"/>
        <w:ind w:left="1219" w:right="784"/>
        <w:rPr>
          <w:sz w:val="24"/>
        </w:rPr>
      </w:pPr>
      <w:r>
        <w:rPr>
          <w:b/>
          <w:color w:val="231F20"/>
          <w:sz w:val="24"/>
        </w:rPr>
        <w:t>Meaningful Participation</w:t>
      </w:r>
      <w:r>
        <w:rPr>
          <w:color w:val="231F20"/>
          <w:sz w:val="24"/>
        </w:rPr>
        <w:t xml:space="preserve">. The Council supports the full participation </w:t>
      </w:r>
      <w:r>
        <w:rPr>
          <w:b/>
          <w:i/>
          <w:color w:val="231F20"/>
          <w:sz w:val="24"/>
        </w:rPr>
        <w:t xml:space="preserve">of all </w:t>
      </w:r>
      <w:r>
        <w:rPr>
          <w:color w:val="231F20"/>
          <w:sz w:val="24"/>
        </w:rPr>
        <w:t xml:space="preserve">citizens, </w:t>
      </w:r>
      <w:r>
        <w:rPr>
          <w:b/>
          <w:i/>
          <w:color w:val="231F20"/>
          <w:sz w:val="24"/>
        </w:rPr>
        <w:t xml:space="preserve">particularly those with developmental and other disabilities </w:t>
      </w:r>
      <w:r>
        <w:rPr>
          <w:color w:val="231F20"/>
          <w:sz w:val="24"/>
        </w:rPr>
        <w:t>in Council funded projects. We believe that diversity and inclusion strengthen the impact of any of our grant projects.</w:t>
      </w:r>
    </w:p>
    <w:p w:rsidR="00B42587" w:rsidRDefault="000D696C">
      <w:pPr>
        <w:pStyle w:val="BodyText"/>
        <w:spacing w:before="3" w:line="249" w:lineRule="auto"/>
        <w:ind w:left="1219" w:right="1196"/>
      </w:pPr>
      <w:r>
        <w:rPr>
          <w:color w:val="231F20"/>
        </w:rPr>
        <w:t>Proposers must also describe what steps your project will take to ensure the active and meaningful participation of people with developm</w:t>
      </w:r>
      <w:r>
        <w:rPr>
          <w:color w:val="231F20"/>
        </w:rPr>
        <w:t>ental disabilities in your project.</w:t>
      </w:r>
    </w:p>
    <w:p w:rsidR="00B42587" w:rsidRDefault="00B42587">
      <w:pPr>
        <w:pStyle w:val="BodyText"/>
        <w:spacing w:before="3"/>
        <w:rPr>
          <w:sz w:val="25"/>
        </w:rPr>
      </w:pPr>
    </w:p>
    <w:p w:rsidR="00B42587" w:rsidRDefault="000D696C">
      <w:pPr>
        <w:pStyle w:val="BodyText"/>
        <w:spacing w:line="249" w:lineRule="auto"/>
        <w:ind w:left="1219" w:right="662"/>
      </w:pPr>
      <w:r>
        <w:rPr>
          <w:b/>
          <w:color w:val="231F20"/>
        </w:rPr>
        <w:t>Disparate Impact</w:t>
      </w:r>
      <w:r>
        <w:rPr>
          <w:color w:val="231F20"/>
        </w:rPr>
        <w:t>. With this Request for Proposals (RFP) we require all Council grantees to recognize, describe and to take active measures to lessen the disparate impact experienced by certain groups on the basis of rac</w:t>
      </w:r>
      <w:r>
        <w:rPr>
          <w:color w:val="231F20"/>
        </w:rPr>
        <w:t>e, ethnicity, economic status, age, sexual identity and orientation, geographic and disability diversity.</w:t>
      </w:r>
    </w:p>
    <w:p w:rsidR="00B42587" w:rsidRDefault="00B42587">
      <w:pPr>
        <w:pStyle w:val="BodyText"/>
        <w:spacing w:before="4"/>
        <w:rPr>
          <w:sz w:val="25"/>
        </w:rPr>
      </w:pPr>
    </w:p>
    <w:p w:rsidR="00B42587" w:rsidRDefault="000D696C">
      <w:pPr>
        <w:pStyle w:val="BodyText"/>
        <w:spacing w:line="249" w:lineRule="auto"/>
        <w:ind w:left="1219"/>
      </w:pPr>
      <w:r>
        <w:rPr>
          <w:b/>
          <w:color w:val="231F20"/>
        </w:rPr>
        <w:t>Generic Social Change</w:t>
      </w:r>
      <w:r>
        <w:rPr>
          <w:color w:val="231F20"/>
        </w:rPr>
        <w:t>. And finally, all grantees are required to have a plan for addressing generic social change as a part of your overall grant efforts.</w:t>
      </w:r>
    </w:p>
    <w:p w:rsidR="00B42587" w:rsidRDefault="00B42587">
      <w:pPr>
        <w:spacing w:line="249" w:lineRule="auto"/>
        <w:sectPr w:rsidR="00B42587">
          <w:headerReference w:type="even" r:id="rId24"/>
          <w:footerReference w:type="even" r:id="rId25"/>
          <w:footerReference w:type="default" r:id="rId26"/>
          <w:pgSz w:w="12240" w:h="15840"/>
          <w:pgMar w:top="720" w:right="340" w:bottom="580" w:left="220" w:header="0" w:footer="383" w:gutter="0"/>
          <w:pgNumType w:start="2"/>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pStyle w:val="BodyText"/>
        <w:spacing w:before="92" w:line="249" w:lineRule="auto"/>
        <w:ind w:left="1219" w:right="368"/>
      </w:pPr>
      <w:bookmarkStart w:id="3" w:name="_bookmark1"/>
      <w:bookmarkEnd w:id="3"/>
      <w:r>
        <w:rPr>
          <w:color w:val="231F20"/>
        </w:rPr>
        <w:t xml:space="preserve">You will find more specific information on these requirements </w:t>
      </w:r>
      <w:r>
        <w:rPr>
          <w:color w:val="231F20"/>
        </w:rPr>
        <w:t>and where you will address them in your proposals in Part Two of this RFP book. We urge you to read these sections carefully and provide full responses to these mandatory sections of your proposal. Failure to do so will result in the disqualification of yo</w:t>
      </w:r>
      <w:r>
        <w:rPr>
          <w:color w:val="231F20"/>
        </w:rPr>
        <w:t>ur proposal!</w:t>
      </w:r>
    </w:p>
    <w:p w:rsidR="00B42587" w:rsidRDefault="00B42587">
      <w:pPr>
        <w:pStyle w:val="BodyText"/>
        <w:spacing w:before="4"/>
        <w:rPr>
          <w:sz w:val="22"/>
        </w:rPr>
      </w:pPr>
    </w:p>
    <w:p w:rsidR="00B42587" w:rsidRDefault="000D696C">
      <w:pPr>
        <w:pStyle w:val="Heading3"/>
        <w:ind w:left="1220"/>
      </w:pPr>
      <w:bookmarkStart w:id="4" w:name="Who_should_apply?_"/>
      <w:bookmarkEnd w:id="4"/>
      <w:r>
        <w:rPr>
          <w:color w:val="231F20"/>
        </w:rPr>
        <w:t>Who should apply?</w:t>
      </w:r>
    </w:p>
    <w:p w:rsidR="00B42587" w:rsidRDefault="000D696C">
      <w:pPr>
        <w:pStyle w:val="BodyText"/>
        <w:spacing w:line="249" w:lineRule="auto"/>
        <w:ind w:left="1220" w:right="565"/>
      </w:pPr>
      <w:r>
        <w:rPr>
          <w:color w:val="231F20"/>
        </w:rPr>
        <w:t>Proposals are welcomed from all groups, non-profit or for-profit, whose applications show them to be qualified to conduct the activities described. We will consider applications from out of state entities. Additional informa</w:t>
      </w:r>
      <w:r>
        <w:rPr>
          <w:color w:val="231F20"/>
        </w:rPr>
        <w:t xml:space="preserve">tion about who might </w:t>
      </w:r>
      <w:r>
        <w:rPr>
          <w:color w:val="231F20"/>
          <w:spacing w:val="-4"/>
        </w:rPr>
        <w:t xml:space="preserve">apply, </w:t>
      </w:r>
      <w:r>
        <w:rPr>
          <w:color w:val="231F20"/>
        </w:rPr>
        <w:t>any specific restrictions, or stated preferences, is noted in the objective statements. Organizations that have any conflict of</w:t>
      </w:r>
      <w:r>
        <w:rPr>
          <w:color w:val="231F20"/>
          <w:spacing w:val="-5"/>
        </w:rPr>
        <w:t xml:space="preserve"> </w:t>
      </w:r>
      <w:r>
        <w:rPr>
          <w:color w:val="231F20"/>
        </w:rPr>
        <w:t>interest</w:t>
      </w:r>
      <w:r>
        <w:rPr>
          <w:color w:val="231F20"/>
          <w:spacing w:val="-5"/>
        </w:rPr>
        <w:t xml:space="preserve"> </w:t>
      </w:r>
      <w:r>
        <w:rPr>
          <w:color w:val="231F20"/>
        </w:rPr>
        <w:t>through</w:t>
      </w:r>
      <w:r>
        <w:rPr>
          <w:color w:val="231F20"/>
          <w:spacing w:val="-4"/>
        </w:rPr>
        <w:t xml:space="preserve"> </w:t>
      </w:r>
      <w:r>
        <w:rPr>
          <w:color w:val="231F20"/>
        </w:rPr>
        <w:t>participating</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Council’s</w:t>
      </w:r>
      <w:r>
        <w:rPr>
          <w:color w:val="231F20"/>
          <w:spacing w:val="-4"/>
        </w:rPr>
        <w:t xml:space="preserve"> </w:t>
      </w:r>
      <w:r>
        <w:rPr>
          <w:color w:val="231F20"/>
        </w:rPr>
        <w:t>planning</w:t>
      </w:r>
      <w:r>
        <w:rPr>
          <w:color w:val="231F20"/>
          <w:spacing w:val="-5"/>
        </w:rPr>
        <w:t xml:space="preserve"> </w:t>
      </w:r>
      <w:r>
        <w:rPr>
          <w:color w:val="231F20"/>
        </w:rPr>
        <w:t>process</w:t>
      </w:r>
      <w:r>
        <w:rPr>
          <w:color w:val="231F20"/>
          <w:spacing w:val="-5"/>
        </w:rPr>
        <w:t xml:space="preserve"> </w:t>
      </w:r>
      <w:r>
        <w:rPr>
          <w:color w:val="231F20"/>
        </w:rPr>
        <w:t>for</w:t>
      </w:r>
      <w:r>
        <w:rPr>
          <w:color w:val="231F20"/>
          <w:spacing w:val="-4"/>
        </w:rPr>
        <w:t xml:space="preserve"> </w:t>
      </w:r>
      <w:r>
        <w:rPr>
          <w:color w:val="231F20"/>
        </w:rPr>
        <w:t>a</w:t>
      </w:r>
      <w:r>
        <w:rPr>
          <w:color w:val="231F20"/>
          <w:spacing w:val="-5"/>
        </w:rPr>
        <w:t xml:space="preserve"> </w:t>
      </w:r>
      <w:r>
        <w:rPr>
          <w:color w:val="231F20"/>
        </w:rPr>
        <w:t>specific</w:t>
      </w:r>
      <w:r>
        <w:rPr>
          <w:color w:val="231F20"/>
          <w:spacing w:val="-4"/>
        </w:rPr>
        <w:t xml:space="preserve"> </w:t>
      </w:r>
      <w:r>
        <w:rPr>
          <w:color w:val="231F20"/>
        </w:rPr>
        <w:t>activity</w:t>
      </w:r>
      <w:r>
        <w:rPr>
          <w:color w:val="231F20"/>
          <w:spacing w:val="-5"/>
        </w:rPr>
        <w:t xml:space="preserve"> </w:t>
      </w:r>
      <w:r>
        <w:rPr>
          <w:color w:val="231F20"/>
        </w:rPr>
        <w:t>are</w:t>
      </w:r>
      <w:r>
        <w:rPr>
          <w:color w:val="231F20"/>
          <w:spacing w:val="-5"/>
        </w:rPr>
        <w:t xml:space="preserve"> </w:t>
      </w:r>
      <w:r>
        <w:rPr>
          <w:color w:val="231F20"/>
        </w:rPr>
        <w:t>not eligible to apply under that objective. If you are interested in submitting a proposal, please return the completed intent form found in Appendix C of this</w:t>
      </w:r>
      <w:r>
        <w:rPr>
          <w:color w:val="231F20"/>
          <w:spacing w:val="-21"/>
        </w:rPr>
        <w:t xml:space="preserve"> </w:t>
      </w:r>
      <w:r>
        <w:rPr>
          <w:color w:val="231F20"/>
        </w:rPr>
        <w:t>book.</w:t>
      </w:r>
    </w:p>
    <w:p w:rsidR="00B42587" w:rsidRDefault="00B42587">
      <w:pPr>
        <w:pStyle w:val="BodyText"/>
        <w:spacing w:before="7"/>
      </w:pPr>
    </w:p>
    <w:p w:rsidR="00B42587" w:rsidRDefault="000D696C">
      <w:pPr>
        <w:pStyle w:val="BodyText"/>
        <w:spacing w:line="249" w:lineRule="auto"/>
        <w:ind w:left="1220" w:right="501"/>
      </w:pPr>
      <w:r>
        <w:rPr>
          <w:color w:val="231F20"/>
        </w:rPr>
        <w:t>Council has, for a number of years, provided opportunities for funding through our Community Grants Programs. These smaller grant programs have streamlined application processes</w:t>
      </w:r>
    </w:p>
    <w:p w:rsidR="00B42587" w:rsidRDefault="000D696C">
      <w:pPr>
        <w:pStyle w:val="BodyText"/>
        <w:spacing w:before="2" w:line="249" w:lineRule="auto"/>
        <w:ind w:left="1220"/>
      </w:pPr>
      <w:r>
        <w:rPr>
          <w:color w:val="231F20"/>
        </w:rPr>
        <w:t>and are intended to reach grassroots groups that might not otherwise access Co</w:t>
      </w:r>
      <w:r>
        <w:rPr>
          <w:color w:val="231F20"/>
        </w:rPr>
        <w:t>mmonwealth funding. Details of how to apply for these smaller grant programs can be obtained directly by contacting the Council’s offices.</w:t>
      </w:r>
    </w:p>
    <w:p w:rsidR="00B42587" w:rsidRDefault="00B42587">
      <w:pPr>
        <w:pStyle w:val="BodyText"/>
        <w:spacing w:before="4"/>
        <w:rPr>
          <w:sz w:val="25"/>
        </w:rPr>
      </w:pPr>
    </w:p>
    <w:p w:rsidR="00B42587" w:rsidRDefault="000D696C">
      <w:pPr>
        <w:pStyle w:val="BodyText"/>
        <w:spacing w:line="249" w:lineRule="auto"/>
        <w:ind w:left="1220" w:right="424"/>
      </w:pPr>
      <w:r>
        <w:rPr>
          <w:color w:val="231F20"/>
        </w:rPr>
        <w:t xml:space="preserve">The Council enjoys its partnerships with its grantees in carrying out its vision and mission, and is excited by the </w:t>
      </w:r>
      <w:r>
        <w:rPr>
          <w:color w:val="231F20"/>
        </w:rPr>
        <w:t>initiatives outlined in this book. We look forward to reading your proposals.</w:t>
      </w:r>
    </w:p>
    <w:p w:rsidR="00B42587" w:rsidRDefault="00B42587">
      <w:pPr>
        <w:pStyle w:val="BodyText"/>
        <w:spacing w:before="2"/>
        <w:rPr>
          <w:sz w:val="25"/>
        </w:rPr>
      </w:pPr>
    </w:p>
    <w:p w:rsidR="00B42587" w:rsidRDefault="000D696C">
      <w:pPr>
        <w:pStyle w:val="BodyText"/>
        <w:ind w:left="1220"/>
      </w:pPr>
      <w:r>
        <w:rPr>
          <w:color w:val="231F20"/>
        </w:rPr>
        <w:t>Winter 2018</w:t>
      </w:r>
    </w:p>
    <w:p w:rsidR="00B42587" w:rsidRDefault="00B42587">
      <w:pPr>
        <w:sectPr w:rsidR="00B42587">
          <w:headerReference w:type="default" r:id="rId27"/>
          <w:pgSz w:w="12240" w:h="15840"/>
          <w:pgMar w:top="1500" w:right="340" w:bottom="580" w:left="220" w:header="0" w:footer="383"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7"/>
        <w:rPr>
          <w:sz w:val="15"/>
        </w:rPr>
      </w:pPr>
    </w:p>
    <w:p w:rsidR="00B42587" w:rsidRDefault="000D696C">
      <w:pPr>
        <w:pStyle w:val="Heading4"/>
      </w:pPr>
      <w:r>
        <w:rPr>
          <w:color w:val="231F20"/>
        </w:rPr>
        <w:t>Page intentionally left blank.</w:t>
      </w:r>
    </w:p>
    <w:p w:rsidR="00B42587" w:rsidRDefault="00B42587">
      <w:pPr>
        <w:sectPr w:rsidR="00B42587">
          <w:headerReference w:type="even" r:id="rId28"/>
          <w:footerReference w:type="even" r:id="rId29"/>
          <w:pgSz w:w="12240" w:h="15840"/>
          <w:pgMar w:top="1500" w:right="340" w:bottom="580" w:left="220" w:header="0" w:footer="383" w:gutter="0"/>
          <w:pgNumType w:start="4"/>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numPr>
          <w:ilvl w:val="0"/>
          <w:numId w:val="33"/>
        </w:numPr>
        <w:tabs>
          <w:tab w:val="left" w:pos="2609"/>
        </w:tabs>
        <w:spacing w:before="327" w:line="204" w:lineRule="auto"/>
        <w:ind w:right="4447" w:hanging="660"/>
        <w:rPr>
          <w:color w:val="231F20"/>
        </w:rPr>
      </w:pPr>
      <w:bookmarkStart w:id="5" w:name="_TOC_250002"/>
      <w:bookmarkEnd w:id="5"/>
      <w:r>
        <w:rPr>
          <w:color w:val="231F20"/>
        </w:rPr>
        <w:t>Grant Application Instructions</w:t>
      </w:r>
    </w:p>
    <w:p w:rsidR="00B42587" w:rsidRDefault="00B42587">
      <w:pPr>
        <w:spacing w:line="204" w:lineRule="auto"/>
        <w:sectPr w:rsidR="00B42587">
          <w:headerReference w:type="default" r:id="rId30"/>
          <w:footerReference w:type="default" r:id="rId31"/>
          <w:pgSz w:w="12240" w:h="15840"/>
          <w:pgMar w:top="1500" w:right="340" w:bottom="280" w:left="220" w:header="0" w:footer="0"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Default="000D696C">
      <w:pPr>
        <w:spacing w:before="100"/>
        <w:ind w:left="1953"/>
        <w:rPr>
          <w:rFonts w:ascii="Arial Black"/>
          <w:b/>
          <w:sz w:val="36"/>
        </w:rPr>
      </w:pPr>
      <w:bookmarkStart w:id="6" w:name="_bookmark2"/>
      <w:bookmarkEnd w:id="6"/>
      <w:r>
        <w:rPr>
          <w:rFonts w:ascii="Arial Black"/>
          <w:b/>
          <w:color w:val="231F20"/>
          <w:sz w:val="36"/>
        </w:rPr>
        <w:t>2. Grant Application Instructions</w:t>
      </w:r>
    </w:p>
    <w:p w:rsidR="00B42587" w:rsidRDefault="00B42587">
      <w:pPr>
        <w:pStyle w:val="BodyText"/>
        <w:spacing w:before="4"/>
        <w:rPr>
          <w:rFonts w:ascii="Arial Black"/>
          <w:b/>
          <w:sz w:val="34"/>
        </w:rPr>
      </w:pPr>
    </w:p>
    <w:p w:rsidR="00B42587" w:rsidRDefault="000D696C">
      <w:pPr>
        <w:pStyle w:val="Heading3"/>
        <w:spacing w:before="1"/>
        <w:ind w:left="1220"/>
      </w:pPr>
      <w:bookmarkStart w:id="7" w:name="What_are_the_mandatory_requirements?"/>
      <w:bookmarkEnd w:id="7"/>
      <w:r>
        <w:rPr>
          <w:color w:val="231F20"/>
        </w:rPr>
        <w:t>What are the mandatory requirements?</w:t>
      </w:r>
    </w:p>
    <w:p w:rsidR="00B42587" w:rsidRDefault="000D696C">
      <w:pPr>
        <w:spacing w:line="249" w:lineRule="auto"/>
        <w:ind w:left="1219" w:right="635"/>
        <w:rPr>
          <w:sz w:val="24"/>
        </w:rPr>
      </w:pPr>
      <w:r>
        <w:rPr>
          <w:color w:val="231F20"/>
          <w:sz w:val="24"/>
        </w:rPr>
        <w:t xml:space="preserve">All applicants </w:t>
      </w:r>
      <w:r>
        <w:rPr>
          <w:b/>
          <w:i/>
          <w:color w:val="231F20"/>
          <w:sz w:val="24"/>
        </w:rPr>
        <w:t>must adhere to the following mandatory requirements</w:t>
      </w:r>
      <w:r>
        <w:rPr>
          <w:color w:val="231F20"/>
          <w:sz w:val="24"/>
        </w:rPr>
        <w:t xml:space="preserve">. Unfortunately, no exceptions, modifications or qualifications to these requirements are permitted, and failure to comply will result in </w:t>
      </w:r>
      <w:r>
        <w:rPr>
          <w:b/>
          <w:i/>
          <w:color w:val="231F20"/>
          <w:sz w:val="24"/>
        </w:rPr>
        <w:t xml:space="preserve">immediate disqualification </w:t>
      </w:r>
      <w:r>
        <w:rPr>
          <w:color w:val="231F20"/>
          <w:sz w:val="24"/>
        </w:rPr>
        <w:t>of your proposal.</w:t>
      </w:r>
    </w:p>
    <w:p w:rsidR="00B42587" w:rsidRDefault="00B42587">
      <w:pPr>
        <w:pStyle w:val="BodyText"/>
        <w:spacing w:before="2"/>
      </w:pPr>
    </w:p>
    <w:p w:rsidR="00B42587" w:rsidRDefault="000D696C">
      <w:pPr>
        <w:pStyle w:val="ListParagraph"/>
        <w:numPr>
          <w:ilvl w:val="0"/>
          <w:numId w:val="31"/>
        </w:numPr>
        <w:tabs>
          <w:tab w:val="left" w:pos="1580"/>
        </w:tabs>
        <w:spacing w:before="1"/>
        <w:rPr>
          <w:sz w:val="24"/>
        </w:rPr>
      </w:pPr>
      <w:r>
        <w:rPr>
          <w:color w:val="231F20"/>
          <w:spacing w:val="-7"/>
          <w:sz w:val="24"/>
        </w:rPr>
        <w:t xml:space="preserve">Your </w:t>
      </w:r>
      <w:r>
        <w:rPr>
          <w:color w:val="231F20"/>
          <w:sz w:val="24"/>
        </w:rPr>
        <w:t>proposal must be received on</w:t>
      </w:r>
      <w:r>
        <w:rPr>
          <w:color w:val="231F20"/>
          <w:spacing w:val="1"/>
          <w:sz w:val="24"/>
        </w:rPr>
        <w:t xml:space="preserve"> </w:t>
      </w:r>
      <w:r>
        <w:rPr>
          <w:color w:val="231F20"/>
          <w:sz w:val="24"/>
        </w:rPr>
        <w:t>time.</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rPr>
          <w:sz w:val="24"/>
        </w:rPr>
      </w:pPr>
      <w:r>
        <w:rPr>
          <w:color w:val="231F20"/>
          <w:spacing w:val="-8"/>
          <w:sz w:val="24"/>
        </w:rPr>
        <w:t xml:space="preserve">You </w:t>
      </w:r>
      <w:r>
        <w:rPr>
          <w:color w:val="231F20"/>
          <w:sz w:val="24"/>
        </w:rPr>
        <w:t>must submit your proposal i</w:t>
      </w:r>
      <w:r>
        <w:rPr>
          <w:color w:val="231F20"/>
          <w:sz w:val="24"/>
        </w:rPr>
        <w:t xml:space="preserve">n </w:t>
      </w:r>
      <w:r>
        <w:rPr>
          <w:color w:val="231F20"/>
          <w:spacing w:val="-3"/>
          <w:sz w:val="24"/>
        </w:rPr>
        <w:t xml:space="preserve">hard-copy, </w:t>
      </w:r>
      <w:r>
        <w:rPr>
          <w:color w:val="231F20"/>
          <w:sz w:val="24"/>
        </w:rPr>
        <w:t xml:space="preserve">printed form. </w:t>
      </w:r>
      <w:r>
        <w:rPr>
          <w:color w:val="231F20"/>
          <w:spacing w:val="-7"/>
          <w:sz w:val="24"/>
        </w:rPr>
        <w:t xml:space="preserve">Your </w:t>
      </w:r>
      <w:r>
        <w:rPr>
          <w:color w:val="231F20"/>
          <w:sz w:val="24"/>
        </w:rPr>
        <w:t>proposal must be mailed</w:t>
      </w:r>
      <w:r>
        <w:rPr>
          <w:color w:val="231F20"/>
          <w:spacing w:val="-11"/>
          <w:sz w:val="24"/>
        </w:rPr>
        <w:t xml:space="preserve"> </w:t>
      </w:r>
      <w:r>
        <w:rPr>
          <w:color w:val="231F20"/>
          <w:sz w:val="24"/>
        </w:rPr>
        <w:t>to</w:t>
      </w:r>
    </w:p>
    <w:p w:rsidR="00B42587" w:rsidRDefault="000D696C">
      <w:pPr>
        <w:pStyle w:val="BodyText"/>
        <w:spacing w:before="12"/>
        <w:ind w:left="1579"/>
      </w:pPr>
      <w:r>
        <w:rPr>
          <w:color w:val="231F20"/>
        </w:rPr>
        <w:t>the correct office. Use the mailing label found in Appendix C of this booklet.</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rPr>
          <w:sz w:val="24"/>
        </w:rPr>
      </w:pPr>
      <w:r>
        <w:rPr>
          <w:color w:val="231F20"/>
          <w:spacing w:val="-7"/>
          <w:sz w:val="24"/>
        </w:rPr>
        <w:t xml:space="preserve">Your </w:t>
      </w:r>
      <w:r>
        <w:rPr>
          <w:color w:val="231F20"/>
          <w:sz w:val="24"/>
        </w:rPr>
        <w:t>proposal must be signed and submitted with the original and eight copies (9</w:t>
      </w:r>
      <w:r>
        <w:rPr>
          <w:color w:val="231F20"/>
          <w:spacing w:val="-16"/>
          <w:sz w:val="24"/>
        </w:rPr>
        <w:t xml:space="preserve"> </w:t>
      </w:r>
      <w:r>
        <w:rPr>
          <w:color w:val="231F20"/>
          <w:sz w:val="24"/>
        </w:rPr>
        <w:t>copies</w:t>
      </w:r>
    </w:p>
    <w:p w:rsidR="00B42587" w:rsidRDefault="000D696C">
      <w:pPr>
        <w:pStyle w:val="BodyText"/>
        <w:spacing w:before="12"/>
        <w:ind w:left="1579"/>
      </w:pPr>
      <w:r>
        <w:rPr>
          <w:color w:val="231F20"/>
        </w:rPr>
        <w:t>total).</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rPr>
          <w:sz w:val="24"/>
        </w:rPr>
      </w:pPr>
      <w:r>
        <w:rPr>
          <w:color w:val="231F20"/>
          <w:spacing w:val="-8"/>
          <w:sz w:val="24"/>
        </w:rPr>
        <w:t xml:space="preserve">You </w:t>
      </w:r>
      <w:r>
        <w:rPr>
          <w:color w:val="231F20"/>
          <w:sz w:val="24"/>
        </w:rPr>
        <w:t>must include a budget narrative page detailing by line item how money will be</w:t>
      </w:r>
      <w:r>
        <w:rPr>
          <w:color w:val="231F20"/>
          <w:spacing w:val="-34"/>
          <w:sz w:val="24"/>
        </w:rPr>
        <w:t xml:space="preserve"> </w:t>
      </w:r>
      <w:r>
        <w:rPr>
          <w:color w:val="231F20"/>
          <w:sz w:val="24"/>
        </w:rPr>
        <w:t>spent.</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line="249" w:lineRule="auto"/>
        <w:ind w:right="587"/>
        <w:rPr>
          <w:b/>
          <w:i/>
          <w:sz w:val="24"/>
        </w:rPr>
      </w:pPr>
      <w:r>
        <w:rPr>
          <w:color w:val="231F20"/>
          <w:sz w:val="24"/>
        </w:rPr>
        <w:t xml:space="preserve">The proposal must be prepared in the format and include all of the parts described in these grant application instructions. </w:t>
      </w:r>
      <w:r>
        <w:rPr>
          <w:b/>
          <w:i/>
          <w:color w:val="231F20"/>
          <w:sz w:val="24"/>
        </w:rPr>
        <w:t>This includes your statements regarding Systems Change, Meaningful Participation, Disparate Impact and Generic Social Change</w:t>
      </w:r>
      <w:r>
        <w:rPr>
          <w:b/>
          <w:i/>
          <w:color w:val="231F20"/>
          <w:spacing w:val="-29"/>
          <w:sz w:val="24"/>
        </w:rPr>
        <w:t xml:space="preserve"> </w:t>
      </w:r>
      <w:r>
        <w:rPr>
          <w:b/>
          <w:i/>
          <w:color w:val="231F20"/>
          <w:sz w:val="24"/>
        </w:rPr>
        <w:t>as</w:t>
      </w:r>
    </w:p>
    <w:p w:rsidR="00B42587" w:rsidRDefault="000D696C">
      <w:pPr>
        <w:spacing w:before="3"/>
        <w:ind w:left="1579"/>
        <w:rPr>
          <w:sz w:val="24"/>
        </w:rPr>
      </w:pPr>
      <w:r>
        <w:rPr>
          <w:b/>
          <w:i/>
          <w:color w:val="231F20"/>
          <w:sz w:val="24"/>
        </w:rPr>
        <w:t>described in Part One (Pages 7-10)</w:t>
      </w:r>
      <w:r>
        <w:rPr>
          <w:color w:val="231F20"/>
          <w:sz w:val="24"/>
        </w:rPr>
        <w:t>, as well as your plans for addressing these issues as</w:t>
      </w:r>
    </w:p>
    <w:p w:rsidR="00B42587" w:rsidRDefault="000D696C">
      <w:pPr>
        <w:pStyle w:val="BodyText"/>
        <w:spacing w:before="12"/>
        <w:ind w:left="1579"/>
      </w:pPr>
      <w:r>
        <w:rPr>
          <w:color w:val="231F20"/>
        </w:rPr>
        <w:t>a part of your grant effort.</w:t>
      </w:r>
    </w:p>
    <w:p w:rsidR="00B42587" w:rsidRDefault="00B42587">
      <w:pPr>
        <w:pStyle w:val="BodyText"/>
        <w:spacing w:before="1"/>
        <w:rPr>
          <w:sz w:val="26"/>
        </w:rPr>
      </w:pPr>
    </w:p>
    <w:p w:rsidR="00B42587" w:rsidRDefault="000D696C">
      <w:pPr>
        <w:pStyle w:val="ListParagraph"/>
        <w:numPr>
          <w:ilvl w:val="0"/>
          <w:numId w:val="31"/>
        </w:numPr>
        <w:tabs>
          <w:tab w:val="left" w:pos="1580"/>
        </w:tabs>
        <w:spacing w:before="0" w:line="249" w:lineRule="auto"/>
        <w:ind w:right="621"/>
        <w:rPr>
          <w:sz w:val="24"/>
        </w:rPr>
      </w:pPr>
      <w:r>
        <w:rPr>
          <w:color w:val="231F20"/>
          <w:spacing w:val="-8"/>
          <w:sz w:val="24"/>
        </w:rPr>
        <w:t xml:space="preserve">You </w:t>
      </w:r>
      <w:r>
        <w:rPr>
          <w:color w:val="231F20"/>
          <w:sz w:val="24"/>
        </w:rPr>
        <w:t xml:space="preserve">must </w:t>
      </w:r>
      <w:r>
        <w:rPr>
          <w:color w:val="231F20"/>
          <w:sz w:val="24"/>
        </w:rPr>
        <w:t xml:space="preserve">use the </w:t>
      </w:r>
      <w:r>
        <w:rPr>
          <w:color w:val="231F20"/>
          <w:spacing w:val="-3"/>
          <w:sz w:val="24"/>
        </w:rPr>
        <w:t xml:space="preserve">Title </w:t>
      </w:r>
      <w:r>
        <w:rPr>
          <w:color w:val="231F20"/>
          <w:sz w:val="24"/>
        </w:rPr>
        <w:t xml:space="preserve">Page form included in Appendix C of this book. By signing the </w:t>
      </w:r>
      <w:r>
        <w:rPr>
          <w:color w:val="231F20"/>
          <w:spacing w:val="-3"/>
          <w:sz w:val="24"/>
        </w:rPr>
        <w:t xml:space="preserve">Title </w:t>
      </w:r>
      <w:r>
        <w:rPr>
          <w:color w:val="231F20"/>
          <w:sz w:val="24"/>
        </w:rPr>
        <w:t>Page, you will be agreeing to the</w:t>
      </w:r>
      <w:r>
        <w:rPr>
          <w:color w:val="231F20"/>
          <w:spacing w:val="-4"/>
          <w:sz w:val="24"/>
        </w:rPr>
        <w:t xml:space="preserve"> </w:t>
      </w:r>
      <w:r>
        <w:rPr>
          <w:color w:val="231F20"/>
          <w:sz w:val="24"/>
        </w:rPr>
        <w:t>following:</w:t>
      </w:r>
    </w:p>
    <w:p w:rsidR="00B42587" w:rsidRDefault="000D696C">
      <w:pPr>
        <w:pStyle w:val="ListParagraph"/>
        <w:numPr>
          <w:ilvl w:val="1"/>
          <w:numId w:val="31"/>
        </w:numPr>
        <w:tabs>
          <w:tab w:val="left" w:pos="1939"/>
          <w:tab w:val="left" w:pos="1940"/>
        </w:tabs>
        <w:spacing w:before="2" w:line="249" w:lineRule="auto"/>
        <w:ind w:right="721"/>
        <w:rPr>
          <w:sz w:val="24"/>
        </w:rPr>
      </w:pPr>
      <w:r>
        <w:rPr>
          <w:color w:val="231F20"/>
          <w:spacing w:val="-8"/>
          <w:sz w:val="24"/>
        </w:rPr>
        <w:t xml:space="preserve">You </w:t>
      </w:r>
      <w:r>
        <w:rPr>
          <w:color w:val="231F20"/>
          <w:sz w:val="24"/>
        </w:rPr>
        <w:t>will abide by the Council’s captioning, logo and copyright policies as described in Appendix</w:t>
      </w:r>
      <w:r>
        <w:rPr>
          <w:color w:val="231F20"/>
          <w:spacing w:val="-14"/>
          <w:sz w:val="24"/>
        </w:rPr>
        <w:t xml:space="preserve"> </w:t>
      </w:r>
      <w:r>
        <w:rPr>
          <w:color w:val="231F20"/>
          <w:sz w:val="24"/>
        </w:rPr>
        <w:t>A.</w:t>
      </w:r>
    </w:p>
    <w:p w:rsidR="00B42587" w:rsidRDefault="000D696C">
      <w:pPr>
        <w:pStyle w:val="ListParagraph"/>
        <w:numPr>
          <w:ilvl w:val="1"/>
          <w:numId w:val="31"/>
        </w:numPr>
        <w:tabs>
          <w:tab w:val="left" w:pos="1939"/>
          <w:tab w:val="left" w:pos="1940"/>
        </w:tabs>
        <w:spacing w:before="2" w:line="249" w:lineRule="auto"/>
        <w:ind w:right="543"/>
        <w:rPr>
          <w:sz w:val="24"/>
        </w:rPr>
      </w:pPr>
      <w:r>
        <w:rPr>
          <w:color w:val="231F20"/>
          <w:spacing w:val="-8"/>
          <w:sz w:val="24"/>
        </w:rPr>
        <w:t xml:space="preserve">You </w:t>
      </w:r>
      <w:r>
        <w:rPr>
          <w:color w:val="231F20"/>
          <w:sz w:val="24"/>
        </w:rPr>
        <w:t>have included the descrip</w:t>
      </w:r>
      <w:r>
        <w:rPr>
          <w:color w:val="231F20"/>
          <w:sz w:val="24"/>
        </w:rPr>
        <w:t xml:space="preserve">tions and plans to address Systems Change, Meaningful Participation, Disparate Impact and Generic Social Change. </w:t>
      </w:r>
      <w:r>
        <w:rPr>
          <w:i/>
          <w:color w:val="231F20"/>
          <w:spacing w:val="-5"/>
          <w:sz w:val="24"/>
        </w:rPr>
        <w:t xml:space="preserve">You </w:t>
      </w:r>
      <w:r>
        <w:rPr>
          <w:i/>
          <w:color w:val="231F20"/>
          <w:sz w:val="24"/>
        </w:rPr>
        <w:t>will note on the Title Page where this information can be found in your</w:t>
      </w:r>
      <w:r>
        <w:rPr>
          <w:i/>
          <w:color w:val="231F20"/>
          <w:spacing w:val="-8"/>
          <w:sz w:val="24"/>
        </w:rPr>
        <w:t xml:space="preserve"> </w:t>
      </w:r>
      <w:r>
        <w:rPr>
          <w:i/>
          <w:color w:val="231F20"/>
          <w:sz w:val="24"/>
        </w:rPr>
        <w:t>proposal</w:t>
      </w:r>
      <w:r>
        <w:rPr>
          <w:color w:val="231F20"/>
          <w:sz w:val="24"/>
        </w:rPr>
        <w:t>.</w:t>
      </w:r>
    </w:p>
    <w:p w:rsidR="00B42587" w:rsidRDefault="000D696C">
      <w:pPr>
        <w:pStyle w:val="ListParagraph"/>
        <w:numPr>
          <w:ilvl w:val="1"/>
          <w:numId w:val="31"/>
        </w:numPr>
        <w:tabs>
          <w:tab w:val="left" w:pos="1939"/>
          <w:tab w:val="left" w:pos="1940"/>
        </w:tabs>
        <w:spacing w:before="3"/>
        <w:rPr>
          <w:sz w:val="24"/>
        </w:rPr>
      </w:pPr>
      <w:r>
        <w:rPr>
          <w:color w:val="231F20"/>
          <w:spacing w:val="-8"/>
          <w:sz w:val="24"/>
        </w:rPr>
        <w:t xml:space="preserve">You </w:t>
      </w:r>
      <w:r>
        <w:rPr>
          <w:color w:val="231F20"/>
          <w:sz w:val="24"/>
        </w:rPr>
        <w:t>certify that staff, once assigned, will not be transf</w:t>
      </w:r>
      <w:r>
        <w:rPr>
          <w:color w:val="231F20"/>
          <w:sz w:val="24"/>
        </w:rPr>
        <w:t>erred to other projects without</w:t>
      </w:r>
      <w:r>
        <w:rPr>
          <w:color w:val="231F20"/>
          <w:spacing w:val="-26"/>
          <w:sz w:val="24"/>
        </w:rPr>
        <w:t xml:space="preserve"> </w:t>
      </w:r>
      <w:r>
        <w:rPr>
          <w:color w:val="231F20"/>
          <w:sz w:val="24"/>
        </w:rPr>
        <w:t>the</w:t>
      </w:r>
    </w:p>
    <w:p w:rsidR="00B42587" w:rsidRDefault="000D696C">
      <w:pPr>
        <w:pStyle w:val="BodyText"/>
        <w:spacing w:before="12"/>
        <w:ind w:left="1939"/>
      </w:pPr>
      <w:r>
        <w:rPr>
          <w:color w:val="231F20"/>
        </w:rPr>
        <w:t>prior consent of the Council.</w:t>
      </w:r>
    </w:p>
    <w:p w:rsidR="00B42587" w:rsidRDefault="000D696C">
      <w:pPr>
        <w:pStyle w:val="ListParagraph"/>
        <w:numPr>
          <w:ilvl w:val="1"/>
          <w:numId w:val="31"/>
        </w:numPr>
        <w:tabs>
          <w:tab w:val="left" w:pos="1939"/>
          <w:tab w:val="left" w:pos="1940"/>
        </w:tabs>
        <w:rPr>
          <w:sz w:val="24"/>
        </w:rPr>
      </w:pPr>
      <w:r>
        <w:rPr>
          <w:color w:val="231F20"/>
          <w:spacing w:val="-8"/>
          <w:sz w:val="24"/>
        </w:rPr>
        <w:t xml:space="preserve">You </w:t>
      </w:r>
      <w:r>
        <w:rPr>
          <w:color w:val="231F20"/>
          <w:sz w:val="24"/>
        </w:rPr>
        <w:t>certify that you are willing to work with other Council grantees noted in</w:t>
      </w:r>
      <w:r>
        <w:rPr>
          <w:color w:val="231F20"/>
          <w:spacing w:val="-20"/>
          <w:sz w:val="24"/>
        </w:rPr>
        <w:t xml:space="preserve"> </w:t>
      </w:r>
      <w:r>
        <w:rPr>
          <w:color w:val="231F20"/>
          <w:sz w:val="24"/>
        </w:rPr>
        <w:t>specific</w:t>
      </w:r>
    </w:p>
    <w:p w:rsidR="00B42587" w:rsidRDefault="000D696C">
      <w:pPr>
        <w:pStyle w:val="BodyText"/>
        <w:spacing w:before="12"/>
        <w:ind w:left="1939"/>
      </w:pPr>
      <w:r>
        <w:rPr>
          <w:color w:val="231F20"/>
        </w:rPr>
        <w:t>objective statements or as seen as appropriate by the Council.</w:t>
      </w:r>
    </w:p>
    <w:p w:rsidR="00B42587" w:rsidRDefault="00B42587">
      <w:pPr>
        <w:pStyle w:val="BodyText"/>
        <w:rPr>
          <w:sz w:val="23"/>
        </w:rPr>
      </w:pPr>
    </w:p>
    <w:p w:rsidR="00B42587" w:rsidRDefault="000D696C">
      <w:pPr>
        <w:pStyle w:val="Heading3"/>
        <w:ind w:left="1220"/>
      </w:pPr>
      <w:bookmarkStart w:id="8" w:name="How_do_I_prepare_my_proposal?"/>
      <w:bookmarkEnd w:id="8"/>
      <w:r>
        <w:rPr>
          <w:color w:val="231F20"/>
        </w:rPr>
        <w:t>How do I prepare my proposal?</w:t>
      </w:r>
    </w:p>
    <w:p w:rsidR="00B42587" w:rsidRDefault="000D696C">
      <w:pPr>
        <w:pStyle w:val="BodyText"/>
        <w:spacing w:line="249" w:lineRule="auto"/>
        <w:ind w:left="1220" w:right="536"/>
        <w:jc w:val="both"/>
      </w:pPr>
      <w:r>
        <w:rPr>
          <w:b/>
          <w:i/>
          <w:color w:val="231F20"/>
        </w:rPr>
        <w:t>Please</w:t>
      </w:r>
      <w:r>
        <w:rPr>
          <w:b/>
          <w:i/>
          <w:color w:val="231F20"/>
          <w:spacing w:val="-5"/>
        </w:rPr>
        <w:t xml:space="preserve"> </w:t>
      </w:r>
      <w:r>
        <w:rPr>
          <w:b/>
          <w:i/>
          <w:color w:val="231F20"/>
        </w:rPr>
        <w:t>read</w:t>
      </w:r>
      <w:r>
        <w:rPr>
          <w:b/>
          <w:i/>
          <w:color w:val="231F20"/>
          <w:spacing w:val="-6"/>
        </w:rPr>
        <w:t xml:space="preserve"> </w:t>
      </w:r>
      <w:r>
        <w:rPr>
          <w:b/>
          <w:i/>
          <w:color w:val="231F20"/>
        </w:rPr>
        <w:t>this</w:t>
      </w:r>
      <w:r>
        <w:rPr>
          <w:b/>
          <w:i/>
          <w:color w:val="231F20"/>
          <w:spacing w:val="-5"/>
        </w:rPr>
        <w:t xml:space="preserve"> </w:t>
      </w:r>
      <w:r>
        <w:rPr>
          <w:b/>
          <w:i/>
          <w:color w:val="231F20"/>
        </w:rPr>
        <w:t>section</w:t>
      </w:r>
      <w:r>
        <w:rPr>
          <w:b/>
          <w:i/>
          <w:color w:val="231F20"/>
          <w:spacing w:val="-6"/>
        </w:rPr>
        <w:t xml:space="preserve"> </w:t>
      </w:r>
      <w:r>
        <w:rPr>
          <w:b/>
          <w:i/>
          <w:color w:val="231F20"/>
        </w:rPr>
        <w:t>carefully</w:t>
      </w:r>
      <w:r>
        <w:rPr>
          <w:color w:val="231F20"/>
        </w:rPr>
        <w:t>.</w:t>
      </w:r>
      <w:r>
        <w:rPr>
          <w:color w:val="231F20"/>
          <w:spacing w:val="-5"/>
        </w:rPr>
        <w:t xml:space="preserve"> </w:t>
      </w:r>
      <w:r>
        <w:rPr>
          <w:color w:val="231F20"/>
        </w:rPr>
        <w:t>It</w:t>
      </w:r>
      <w:r>
        <w:rPr>
          <w:color w:val="231F20"/>
          <w:spacing w:val="-5"/>
        </w:rPr>
        <w:t xml:space="preserve"> </w:t>
      </w:r>
      <w:r>
        <w:rPr>
          <w:color w:val="231F20"/>
        </w:rPr>
        <w:t>provides</w:t>
      </w:r>
      <w:r>
        <w:rPr>
          <w:color w:val="231F20"/>
          <w:spacing w:val="-6"/>
        </w:rPr>
        <w:t xml:space="preserve"> </w:t>
      </w:r>
      <w:r>
        <w:rPr>
          <w:color w:val="231F20"/>
        </w:rPr>
        <w:t>general</w:t>
      </w:r>
      <w:r>
        <w:rPr>
          <w:color w:val="231F20"/>
          <w:spacing w:val="-6"/>
        </w:rPr>
        <w:t xml:space="preserve"> </w:t>
      </w:r>
      <w:r>
        <w:rPr>
          <w:color w:val="231F20"/>
        </w:rPr>
        <w:t>information</w:t>
      </w:r>
      <w:r>
        <w:rPr>
          <w:color w:val="231F20"/>
          <w:spacing w:val="-6"/>
        </w:rPr>
        <w:t xml:space="preserve"> </w:t>
      </w:r>
      <w:r>
        <w:rPr>
          <w:color w:val="231F20"/>
        </w:rPr>
        <w:t>on</w:t>
      </w:r>
      <w:r>
        <w:rPr>
          <w:color w:val="231F20"/>
          <w:spacing w:val="-6"/>
        </w:rPr>
        <w:t xml:space="preserve"> </w:t>
      </w:r>
      <w:r>
        <w:rPr>
          <w:color w:val="231F20"/>
        </w:rPr>
        <w:t>how</w:t>
      </w:r>
      <w:r>
        <w:rPr>
          <w:color w:val="231F20"/>
          <w:spacing w:val="-6"/>
        </w:rPr>
        <w:t xml:space="preserve"> </w:t>
      </w:r>
      <w:r>
        <w:rPr>
          <w:color w:val="231F20"/>
        </w:rPr>
        <w:t>you</w:t>
      </w:r>
      <w:r>
        <w:rPr>
          <w:color w:val="231F20"/>
          <w:spacing w:val="-5"/>
        </w:rPr>
        <w:t xml:space="preserve"> </w:t>
      </w:r>
      <w:r>
        <w:rPr>
          <w:color w:val="231F20"/>
        </w:rPr>
        <w:t>must</w:t>
      </w:r>
      <w:r>
        <w:rPr>
          <w:color w:val="231F20"/>
          <w:spacing w:val="-5"/>
        </w:rPr>
        <w:t xml:space="preserve"> </w:t>
      </w:r>
      <w:r>
        <w:rPr>
          <w:color w:val="231F20"/>
        </w:rPr>
        <w:t>prepare your proposal for submission. The following points make it easier for reviewers to concentrate on your ideas and to understand your proposed</w:t>
      </w:r>
      <w:r>
        <w:rPr>
          <w:color w:val="231F20"/>
          <w:spacing w:val="-9"/>
        </w:rPr>
        <w:t xml:space="preserve"> </w:t>
      </w:r>
      <w:r>
        <w:rPr>
          <w:color w:val="231F20"/>
        </w:rPr>
        <w:t>project.</w:t>
      </w:r>
    </w:p>
    <w:p w:rsidR="00B42587" w:rsidRDefault="000D696C">
      <w:pPr>
        <w:pStyle w:val="ListParagraph"/>
        <w:numPr>
          <w:ilvl w:val="0"/>
          <w:numId w:val="30"/>
        </w:numPr>
        <w:tabs>
          <w:tab w:val="left" w:pos="1579"/>
          <w:tab w:val="left" w:pos="1580"/>
        </w:tabs>
        <w:spacing w:before="0" w:line="249" w:lineRule="auto"/>
        <w:ind w:right="1023"/>
        <w:rPr>
          <w:sz w:val="24"/>
        </w:rPr>
      </w:pPr>
      <w:r>
        <w:rPr>
          <w:color w:val="231F20"/>
          <w:spacing w:val="-8"/>
          <w:sz w:val="24"/>
        </w:rPr>
        <w:t xml:space="preserve">You </w:t>
      </w:r>
      <w:r>
        <w:rPr>
          <w:color w:val="231F20"/>
          <w:sz w:val="24"/>
        </w:rPr>
        <w:t>are encouraged to</w:t>
      </w:r>
      <w:r>
        <w:rPr>
          <w:color w:val="231F20"/>
          <w:sz w:val="24"/>
        </w:rPr>
        <w:t xml:space="preserve"> be innovative and creative in your approach and in developing project</w:t>
      </w:r>
      <w:r>
        <w:rPr>
          <w:color w:val="231F20"/>
          <w:spacing w:val="-2"/>
          <w:sz w:val="24"/>
        </w:rPr>
        <w:t xml:space="preserve"> </w:t>
      </w:r>
      <w:r>
        <w:rPr>
          <w:color w:val="231F20"/>
          <w:sz w:val="24"/>
        </w:rPr>
        <w:t>activities.</w:t>
      </w:r>
    </w:p>
    <w:p w:rsidR="00B42587" w:rsidRDefault="000D696C">
      <w:pPr>
        <w:pStyle w:val="ListParagraph"/>
        <w:numPr>
          <w:ilvl w:val="0"/>
          <w:numId w:val="30"/>
        </w:numPr>
        <w:tabs>
          <w:tab w:val="left" w:pos="1579"/>
          <w:tab w:val="left" w:pos="1580"/>
        </w:tabs>
        <w:spacing w:before="0" w:line="249" w:lineRule="auto"/>
        <w:ind w:right="469"/>
        <w:rPr>
          <w:sz w:val="24"/>
        </w:rPr>
      </w:pPr>
      <w:r>
        <w:rPr>
          <w:color w:val="231F20"/>
          <w:sz w:val="24"/>
        </w:rPr>
        <w:t xml:space="preserve">Grants funded under this RFP are </w:t>
      </w:r>
      <w:r>
        <w:rPr>
          <w:i/>
          <w:color w:val="231F20"/>
          <w:sz w:val="24"/>
        </w:rPr>
        <w:t>subject to the availability of federal funds</w:t>
      </w:r>
      <w:r>
        <w:rPr>
          <w:color w:val="231F20"/>
          <w:sz w:val="24"/>
        </w:rPr>
        <w:t>. The initial grants</w:t>
      </w:r>
      <w:r>
        <w:rPr>
          <w:color w:val="231F20"/>
          <w:spacing w:val="-6"/>
          <w:sz w:val="24"/>
        </w:rPr>
        <w:t xml:space="preserve"> </w:t>
      </w:r>
      <w:r>
        <w:rPr>
          <w:color w:val="231F20"/>
          <w:sz w:val="24"/>
        </w:rPr>
        <w:t>are</w:t>
      </w:r>
      <w:r>
        <w:rPr>
          <w:color w:val="231F20"/>
          <w:spacing w:val="-6"/>
          <w:sz w:val="24"/>
        </w:rPr>
        <w:t xml:space="preserve"> </w:t>
      </w:r>
      <w:r>
        <w:rPr>
          <w:color w:val="231F20"/>
          <w:sz w:val="24"/>
        </w:rPr>
        <w:t>generally</w:t>
      </w:r>
      <w:r>
        <w:rPr>
          <w:color w:val="231F20"/>
          <w:spacing w:val="-6"/>
          <w:sz w:val="24"/>
        </w:rPr>
        <w:t xml:space="preserve"> </w:t>
      </w:r>
      <w:r>
        <w:rPr>
          <w:color w:val="231F20"/>
          <w:sz w:val="24"/>
        </w:rPr>
        <w:t>for</w:t>
      </w:r>
      <w:r>
        <w:rPr>
          <w:color w:val="231F20"/>
          <w:spacing w:val="-5"/>
          <w:sz w:val="24"/>
        </w:rPr>
        <w:t xml:space="preserve"> </w:t>
      </w:r>
      <w:r>
        <w:rPr>
          <w:color w:val="231F20"/>
          <w:sz w:val="24"/>
        </w:rPr>
        <w:t>a</w:t>
      </w:r>
      <w:r>
        <w:rPr>
          <w:color w:val="231F20"/>
          <w:spacing w:val="-5"/>
          <w:sz w:val="24"/>
        </w:rPr>
        <w:t xml:space="preserve"> </w:t>
      </w:r>
      <w:r>
        <w:rPr>
          <w:b/>
          <w:color w:val="231F20"/>
          <w:sz w:val="24"/>
        </w:rPr>
        <w:t>two-year</w:t>
      </w:r>
      <w:r>
        <w:rPr>
          <w:b/>
          <w:color w:val="231F20"/>
          <w:spacing w:val="-5"/>
          <w:sz w:val="24"/>
        </w:rPr>
        <w:t xml:space="preserve"> </w:t>
      </w:r>
      <w:r>
        <w:rPr>
          <w:b/>
          <w:color w:val="231F20"/>
          <w:sz w:val="24"/>
        </w:rPr>
        <w:t>period</w:t>
      </w:r>
      <w:r>
        <w:rPr>
          <w:b/>
          <w:color w:val="231F20"/>
          <w:spacing w:val="-5"/>
          <w:sz w:val="24"/>
        </w:rPr>
        <w:t xml:space="preserve"> </w:t>
      </w:r>
      <w:r>
        <w:rPr>
          <w:color w:val="231F20"/>
          <w:sz w:val="24"/>
        </w:rPr>
        <w:t>unless</w:t>
      </w:r>
      <w:r>
        <w:rPr>
          <w:color w:val="231F20"/>
          <w:spacing w:val="-6"/>
          <w:sz w:val="24"/>
        </w:rPr>
        <w:t xml:space="preserve"> </w:t>
      </w:r>
      <w:r>
        <w:rPr>
          <w:color w:val="231F20"/>
          <w:sz w:val="24"/>
        </w:rPr>
        <w:t>otherwise</w:t>
      </w:r>
      <w:r>
        <w:rPr>
          <w:color w:val="231F20"/>
          <w:spacing w:val="-6"/>
          <w:sz w:val="24"/>
        </w:rPr>
        <w:t xml:space="preserve"> </w:t>
      </w:r>
      <w:r>
        <w:rPr>
          <w:color w:val="231F20"/>
          <w:sz w:val="24"/>
        </w:rPr>
        <w:t>noted</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6"/>
          <w:sz w:val="24"/>
        </w:rPr>
        <w:t xml:space="preserve"> </w:t>
      </w:r>
      <w:r>
        <w:rPr>
          <w:color w:val="231F20"/>
          <w:sz w:val="24"/>
        </w:rPr>
        <w:t>particular</w:t>
      </w:r>
      <w:r>
        <w:rPr>
          <w:color w:val="231F20"/>
          <w:spacing w:val="-6"/>
          <w:sz w:val="24"/>
        </w:rPr>
        <w:t xml:space="preserve"> </w:t>
      </w:r>
      <w:r>
        <w:rPr>
          <w:color w:val="231F20"/>
          <w:sz w:val="24"/>
        </w:rPr>
        <w:t>objective.</w:t>
      </w:r>
    </w:p>
    <w:p w:rsidR="00B42587" w:rsidRDefault="00B42587">
      <w:pPr>
        <w:spacing w:line="249" w:lineRule="auto"/>
        <w:rPr>
          <w:sz w:val="24"/>
        </w:rPr>
        <w:sectPr w:rsidR="00B42587">
          <w:headerReference w:type="even" r:id="rId32"/>
          <w:footerReference w:type="even" r:id="rId33"/>
          <w:footerReference w:type="default" r:id="rId34"/>
          <w:pgSz w:w="12240" w:h="15840"/>
          <w:pgMar w:top="720" w:right="340" w:bottom="580" w:left="220" w:header="0" w:footer="383" w:gutter="0"/>
          <w:pgNumType w:start="6"/>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pStyle w:val="BodyText"/>
        <w:spacing w:before="92" w:line="249" w:lineRule="auto"/>
        <w:ind w:left="1579" w:right="515"/>
      </w:pPr>
      <w:bookmarkStart w:id="9" w:name="_bookmark3"/>
      <w:bookmarkEnd w:id="9"/>
      <w:r>
        <w:rPr>
          <w:color w:val="231F20"/>
        </w:rPr>
        <w:t>The Council may renew the grant for up to three more years as indicated in each objective statement. A detailed work plan, along with a PERT chart, is required detailing the work of that initial two-year period, along with a narrative description of your f</w:t>
      </w:r>
      <w:r>
        <w:rPr>
          <w:color w:val="231F20"/>
        </w:rPr>
        <w:t>uture plans should you receive continuation funding for those later years.</w:t>
      </w:r>
    </w:p>
    <w:p w:rsidR="00B42587" w:rsidRDefault="000D696C">
      <w:pPr>
        <w:pStyle w:val="ListParagraph"/>
        <w:numPr>
          <w:ilvl w:val="0"/>
          <w:numId w:val="30"/>
        </w:numPr>
        <w:tabs>
          <w:tab w:val="left" w:pos="1579"/>
          <w:tab w:val="left" w:pos="1580"/>
        </w:tabs>
        <w:spacing w:before="4" w:line="249" w:lineRule="auto"/>
        <w:ind w:left="1579" w:right="664"/>
        <w:rPr>
          <w:sz w:val="24"/>
        </w:rPr>
      </w:pPr>
      <w:r>
        <w:rPr>
          <w:color w:val="231F20"/>
          <w:spacing w:val="-7"/>
          <w:sz w:val="24"/>
        </w:rPr>
        <w:t xml:space="preserve">Your </w:t>
      </w:r>
      <w:r>
        <w:rPr>
          <w:color w:val="231F20"/>
          <w:sz w:val="24"/>
        </w:rPr>
        <w:t xml:space="preserve">proposal must be prepared with an executive summary and the four parts described </w:t>
      </w:r>
      <w:r>
        <w:rPr>
          <w:color w:val="231F20"/>
          <w:spacing w:val="-3"/>
          <w:sz w:val="24"/>
        </w:rPr>
        <w:t>below.</w:t>
      </w:r>
    </w:p>
    <w:p w:rsidR="00B42587" w:rsidRDefault="000D696C">
      <w:pPr>
        <w:pStyle w:val="ListParagraph"/>
        <w:numPr>
          <w:ilvl w:val="0"/>
          <w:numId w:val="30"/>
        </w:numPr>
        <w:tabs>
          <w:tab w:val="left" w:pos="1579"/>
          <w:tab w:val="left" w:pos="1580"/>
        </w:tabs>
        <w:spacing w:before="2" w:line="249" w:lineRule="auto"/>
        <w:ind w:left="1579" w:right="488"/>
        <w:rPr>
          <w:sz w:val="24"/>
        </w:rPr>
      </w:pPr>
      <w:r>
        <w:rPr>
          <w:color w:val="231F20"/>
          <w:sz w:val="24"/>
        </w:rPr>
        <w:t xml:space="preserve">While the Council does not impose page or font limits on applications, we do have a strong preference for proposals that are </w:t>
      </w:r>
      <w:r>
        <w:rPr>
          <w:color w:val="231F20"/>
          <w:spacing w:val="-3"/>
          <w:sz w:val="24"/>
        </w:rPr>
        <w:t xml:space="preserve">clear, </w:t>
      </w:r>
      <w:r>
        <w:rPr>
          <w:color w:val="231F20"/>
          <w:sz w:val="24"/>
        </w:rPr>
        <w:t>concise and readable. Applications that are unnecessarily</w:t>
      </w:r>
      <w:r>
        <w:rPr>
          <w:color w:val="231F20"/>
          <w:spacing w:val="-5"/>
          <w:sz w:val="24"/>
        </w:rPr>
        <w:t xml:space="preserve"> </w:t>
      </w:r>
      <w:r>
        <w:rPr>
          <w:color w:val="231F20"/>
          <w:sz w:val="24"/>
        </w:rPr>
        <w:t>long,</w:t>
      </w:r>
      <w:r>
        <w:rPr>
          <w:color w:val="231F20"/>
          <w:spacing w:val="-5"/>
          <w:sz w:val="24"/>
        </w:rPr>
        <w:t xml:space="preserve"> </w:t>
      </w:r>
      <w:r>
        <w:rPr>
          <w:color w:val="231F20"/>
          <w:sz w:val="24"/>
        </w:rPr>
        <w:t>too</w:t>
      </w:r>
      <w:r>
        <w:rPr>
          <w:color w:val="231F20"/>
          <w:spacing w:val="-4"/>
          <w:sz w:val="24"/>
        </w:rPr>
        <w:t xml:space="preserve"> </w:t>
      </w:r>
      <w:r>
        <w:rPr>
          <w:color w:val="231F20"/>
          <w:sz w:val="24"/>
        </w:rPr>
        <w:t>wordy</w:t>
      </w:r>
      <w:r>
        <w:rPr>
          <w:color w:val="231F20"/>
          <w:spacing w:val="-5"/>
          <w:sz w:val="24"/>
        </w:rPr>
        <w:t xml:space="preserve"> </w:t>
      </w:r>
      <w:r>
        <w:rPr>
          <w:color w:val="231F20"/>
          <w:sz w:val="24"/>
        </w:rPr>
        <w:t>or</w:t>
      </w:r>
      <w:r>
        <w:rPr>
          <w:color w:val="231F20"/>
          <w:spacing w:val="-5"/>
          <w:sz w:val="24"/>
        </w:rPr>
        <w:t xml:space="preserve"> </w:t>
      </w:r>
      <w:r>
        <w:rPr>
          <w:color w:val="231F20"/>
          <w:sz w:val="24"/>
        </w:rPr>
        <w:t>full</w:t>
      </w:r>
      <w:r>
        <w:rPr>
          <w:color w:val="231F20"/>
          <w:spacing w:val="-4"/>
          <w:sz w:val="24"/>
        </w:rPr>
        <w:t xml:space="preserve"> </w:t>
      </w:r>
      <w:r>
        <w:rPr>
          <w:color w:val="231F20"/>
          <w:sz w:val="24"/>
        </w:rPr>
        <w:t>of</w:t>
      </w:r>
      <w:r>
        <w:rPr>
          <w:color w:val="231F20"/>
          <w:spacing w:val="-5"/>
          <w:sz w:val="24"/>
        </w:rPr>
        <w:t xml:space="preserve"> </w:t>
      </w:r>
      <w:r>
        <w:rPr>
          <w:color w:val="231F20"/>
          <w:sz w:val="24"/>
        </w:rPr>
        <w:t>jargon</w:t>
      </w:r>
      <w:r>
        <w:rPr>
          <w:color w:val="231F20"/>
          <w:spacing w:val="-5"/>
          <w:sz w:val="24"/>
        </w:rPr>
        <w:t xml:space="preserve"> </w:t>
      </w:r>
      <w:r>
        <w:rPr>
          <w:color w:val="231F20"/>
          <w:sz w:val="24"/>
        </w:rPr>
        <w:t>are</w:t>
      </w:r>
      <w:r>
        <w:rPr>
          <w:color w:val="231F20"/>
          <w:spacing w:val="-5"/>
          <w:sz w:val="24"/>
        </w:rPr>
        <w:t xml:space="preserve"> </w:t>
      </w:r>
      <w:r>
        <w:rPr>
          <w:color w:val="231F20"/>
          <w:sz w:val="24"/>
        </w:rPr>
        <w:t>difficult</w:t>
      </w:r>
      <w:r>
        <w:rPr>
          <w:color w:val="231F20"/>
          <w:spacing w:val="-5"/>
          <w:sz w:val="24"/>
        </w:rPr>
        <w:t xml:space="preserve"> </w:t>
      </w:r>
      <w:r>
        <w:rPr>
          <w:color w:val="231F20"/>
          <w:sz w:val="24"/>
        </w:rPr>
        <w:t>to</w:t>
      </w:r>
      <w:r>
        <w:rPr>
          <w:color w:val="231F20"/>
          <w:spacing w:val="-4"/>
          <w:sz w:val="24"/>
        </w:rPr>
        <w:t xml:space="preserve"> </w:t>
      </w:r>
      <w:r>
        <w:rPr>
          <w:color w:val="231F20"/>
          <w:sz w:val="24"/>
        </w:rPr>
        <w:t>read</w:t>
      </w:r>
      <w:r>
        <w:rPr>
          <w:color w:val="231F20"/>
          <w:spacing w:val="-4"/>
          <w:sz w:val="24"/>
        </w:rPr>
        <w:t xml:space="preserve"> </w:t>
      </w:r>
      <w:r>
        <w:rPr>
          <w:color w:val="231F20"/>
          <w:sz w:val="24"/>
        </w:rPr>
        <w:t>and</w:t>
      </w:r>
      <w:r>
        <w:rPr>
          <w:color w:val="231F20"/>
          <w:spacing w:val="-5"/>
          <w:sz w:val="24"/>
        </w:rPr>
        <w:t xml:space="preserve"> </w:t>
      </w:r>
      <w:r>
        <w:rPr>
          <w:color w:val="231F20"/>
          <w:sz w:val="24"/>
        </w:rPr>
        <w:t>may</w:t>
      </w:r>
      <w:r>
        <w:rPr>
          <w:color w:val="231F20"/>
          <w:spacing w:val="-4"/>
          <w:sz w:val="24"/>
        </w:rPr>
        <w:t xml:space="preserve"> </w:t>
      </w:r>
      <w:r>
        <w:rPr>
          <w:color w:val="231F20"/>
          <w:sz w:val="24"/>
        </w:rPr>
        <w:t>hu</w:t>
      </w:r>
      <w:r>
        <w:rPr>
          <w:color w:val="231F20"/>
          <w:sz w:val="24"/>
        </w:rPr>
        <w:t>rt</w:t>
      </w:r>
      <w:r>
        <w:rPr>
          <w:color w:val="231F20"/>
          <w:spacing w:val="-5"/>
          <w:sz w:val="24"/>
        </w:rPr>
        <w:t xml:space="preserve"> </w:t>
      </w:r>
      <w:r>
        <w:rPr>
          <w:color w:val="231F20"/>
          <w:sz w:val="24"/>
        </w:rPr>
        <w:t>your</w:t>
      </w:r>
      <w:r>
        <w:rPr>
          <w:color w:val="231F20"/>
          <w:spacing w:val="-4"/>
          <w:sz w:val="24"/>
        </w:rPr>
        <w:t xml:space="preserve"> </w:t>
      </w:r>
      <w:r>
        <w:rPr>
          <w:color w:val="231F20"/>
          <w:sz w:val="24"/>
        </w:rPr>
        <w:t>review score.</w:t>
      </w:r>
    </w:p>
    <w:p w:rsidR="00B42587" w:rsidRDefault="000D696C">
      <w:pPr>
        <w:pStyle w:val="ListParagraph"/>
        <w:numPr>
          <w:ilvl w:val="0"/>
          <w:numId w:val="30"/>
        </w:numPr>
        <w:tabs>
          <w:tab w:val="left" w:pos="1579"/>
          <w:tab w:val="left" w:pos="1580"/>
        </w:tabs>
        <w:spacing w:before="4"/>
        <w:ind w:left="1579"/>
        <w:rPr>
          <w:sz w:val="24"/>
        </w:rPr>
      </w:pPr>
      <w:r>
        <w:rPr>
          <w:color w:val="231F20"/>
          <w:sz w:val="24"/>
        </w:rPr>
        <w:t>Proposals must be</w:t>
      </w:r>
      <w:r>
        <w:rPr>
          <w:color w:val="231F20"/>
          <w:spacing w:val="-2"/>
          <w:sz w:val="24"/>
        </w:rPr>
        <w:t xml:space="preserve"> </w:t>
      </w:r>
      <w:r>
        <w:rPr>
          <w:color w:val="231F20"/>
          <w:sz w:val="24"/>
        </w:rPr>
        <w:t>typewritten.</w:t>
      </w:r>
    </w:p>
    <w:p w:rsidR="00B42587" w:rsidRDefault="000D696C">
      <w:pPr>
        <w:pStyle w:val="ListParagraph"/>
        <w:numPr>
          <w:ilvl w:val="0"/>
          <w:numId w:val="30"/>
        </w:numPr>
        <w:tabs>
          <w:tab w:val="left" w:pos="1579"/>
          <w:tab w:val="left" w:pos="1580"/>
        </w:tabs>
        <w:ind w:left="1579"/>
        <w:rPr>
          <w:sz w:val="24"/>
        </w:rPr>
      </w:pPr>
      <w:r>
        <w:rPr>
          <w:color w:val="231F20"/>
          <w:sz w:val="24"/>
        </w:rPr>
        <w:t>For each part of your proposal, use a divider with a tab that clearly numbers that</w:t>
      </w:r>
      <w:r>
        <w:rPr>
          <w:color w:val="231F20"/>
          <w:spacing w:val="-29"/>
          <w:sz w:val="24"/>
        </w:rPr>
        <w:t xml:space="preserve"> </w:t>
      </w:r>
      <w:r>
        <w:rPr>
          <w:color w:val="231F20"/>
          <w:sz w:val="24"/>
        </w:rPr>
        <w:t>section.</w:t>
      </w:r>
    </w:p>
    <w:p w:rsidR="00B42587" w:rsidRDefault="000D696C">
      <w:pPr>
        <w:pStyle w:val="ListParagraph"/>
        <w:numPr>
          <w:ilvl w:val="0"/>
          <w:numId w:val="30"/>
        </w:numPr>
        <w:tabs>
          <w:tab w:val="left" w:pos="1579"/>
          <w:tab w:val="left" w:pos="1580"/>
        </w:tabs>
        <w:ind w:left="1579"/>
        <w:rPr>
          <w:sz w:val="24"/>
        </w:rPr>
      </w:pPr>
      <w:r>
        <w:rPr>
          <w:color w:val="231F20"/>
          <w:sz w:val="24"/>
        </w:rPr>
        <w:t>Consecutively number each page of the</w:t>
      </w:r>
      <w:r>
        <w:rPr>
          <w:color w:val="231F20"/>
          <w:spacing w:val="-8"/>
          <w:sz w:val="24"/>
        </w:rPr>
        <w:t xml:space="preserve"> </w:t>
      </w:r>
      <w:r>
        <w:rPr>
          <w:color w:val="231F20"/>
          <w:sz w:val="24"/>
        </w:rPr>
        <w:t>proposal.</w:t>
      </w:r>
    </w:p>
    <w:p w:rsidR="00B42587" w:rsidRDefault="000D696C">
      <w:pPr>
        <w:pStyle w:val="ListParagraph"/>
        <w:numPr>
          <w:ilvl w:val="0"/>
          <w:numId w:val="30"/>
        </w:numPr>
        <w:tabs>
          <w:tab w:val="left" w:pos="1579"/>
          <w:tab w:val="left" w:pos="1580"/>
        </w:tabs>
        <w:spacing w:line="249" w:lineRule="auto"/>
        <w:ind w:left="1579" w:right="1106"/>
        <w:rPr>
          <w:sz w:val="24"/>
        </w:rPr>
      </w:pPr>
      <w:r>
        <w:rPr>
          <w:color w:val="231F20"/>
          <w:sz w:val="24"/>
        </w:rPr>
        <w:t>Staple</w:t>
      </w:r>
      <w:r>
        <w:rPr>
          <w:color w:val="231F20"/>
          <w:spacing w:val="-4"/>
          <w:sz w:val="24"/>
        </w:rPr>
        <w:t xml:space="preserve"> </w:t>
      </w:r>
      <w:r>
        <w:rPr>
          <w:color w:val="231F20"/>
          <w:sz w:val="24"/>
        </w:rPr>
        <w:t>or</w:t>
      </w:r>
      <w:r>
        <w:rPr>
          <w:color w:val="231F20"/>
          <w:spacing w:val="-5"/>
          <w:sz w:val="24"/>
        </w:rPr>
        <w:t xml:space="preserve"> </w:t>
      </w:r>
      <w:r>
        <w:rPr>
          <w:color w:val="231F20"/>
          <w:sz w:val="24"/>
        </w:rPr>
        <w:t>bind</w:t>
      </w:r>
      <w:r>
        <w:rPr>
          <w:color w:val="231F20"/>
          <w:spacing w:val="-5"/>
          <w:sz w:val="24"/>
        </w:rPr>
        <w:t xml:space="preserve"> </w:t>
      </w:r>
      <w:r>
        <w:rPr>
          <w:color w:val="231F20"/>
          <w:sz w:val="24"/>
        </w:rPr>
        <w:t>the</w:t>
      </w:r>
      <w:r>
        <w:rPr>
          <w:color w:val="231F20"/>
          <w:spacing w:val="-4"/>
          <w:sz w:val="24"/>
        </w:rPr>
        <w:t xml:space="preserve"> </w:t>
      </w:r>
      <w:r>
        <w:rPr>
          <w:color w:val="231F20"/>
          <w:sz w:val="24"/>
        </w:rPr>
        <w:t>proposal</w:t>
      </w:r>
      <w:r>
        <w:rPr>
          <w:color w:val="231F20"/>
          <w:spacing w:val="-5"/>
          <w:sz w:val="24"/>
        </w:rPr>
        <w:t xml:space="preserve"> </w:t>
      </w:r>
      <w:r>
        <w:rPr>
          <w:color w:val="231F20"/>
          <w:sz w:val="24"/>
        </w:rPr>
        <w:t>together.</w:t>
      </w:r>
      <w:r>
        <w:rPr>
          <w:color w:val="231F20"/>
          <w:spacing w:val="-4"/>
          <w:sz w:val="24"/>
        </w:rPr>
        <w:t xml:space="preserve"> </w:t>
      </w:r>
      <w:r>
        <w:rPr>
          <w:i/>
          <w:color w:val="231F20"/>
          <w:sz w:val="24"/>
        </w:rPr>
        <w:t>Do</w:t>
      </w:r>
      <w:r>
        <w:rPr>
          <w:i/>
          <w:color w:val="231F20"/>
          <w:spacing w:val="-5"/>
          <w:sz w:val="24"/>
        </w:rPr>
        <w:t xml:space="preserve"> </w:t>
      </w:r>
      <w:r>
        <w:rPr>
          <w:i/>
          <w:color w:val="231F20"/>
          <w:sz w:val="24"/>
        </w:rPr>
        <w:t>not</w:t>
      </w:r>
      <w:r>
        <w:rPr>
          <w:i/>
          <w:color w:val="231F20"/>
          <w:spacing w:val="-4"/>
          <w:sz w:val="24"/>
        </w:rPr>
        <w:t xml:space="preserve"> </w:t>
      </w:r>
      <w:r>
        <w:rPr>
          <w:color w:val="231F20"/>
          <w:sz w:val="24"/>
        </w:rPr>
        <w:t>submit</w:t>
      </w:r>
      <w:r>
        <w:rPr>
          <w:color w:val="231F20"/>
          <w:spacing w:val="-4"/>
          <w:sz w:val="24"/>
        </w:rPr>
        <w:t xml:space="preserve"> </w:t>
      </w:r>
      <w:r>
        <w:rPr>
          <w:color w:val="231F20"/>
          <w:sz w:val="24"/>
        </w:rPr>
        <w:t>proposals</w:t>
      </w:r>
      <w:r>
        <w:rPr>
          <w:color w:val="231F20"/>
          <w:spacing w:val="-5"/>
          <w:sz w:val="24"/>
        </w:rPr>
        <w:t xml:space="preserve"> </w:t>
      </w:r>
      <w:r>
        <w:rPr>
          <w:color w:val="231F20"/>
          <w:sz w:val="24"/>
        </w:rPr>
        <w:t>in</w:t>
      </w:r>
      <w:r>
        <w:rPr>
          <w:color w:val="231F20"/>
          <w:spacing w:val="-5"/>
          <w:sz w:val="24"/>
        </w:rPr>
        <w:t xml:space="preserve"> </w:t>
      </w:r>
      <w:r>
        <w:rPr>
          <w:color w:val="231F20"/>
          <w:sz w:val="24"/>
        </w:rPr>
        <w:t>hardcover</w:t>
      </w:r>
      <w:r>
        <w:rPr>
          <w:color w:val="231F20"/>
          <w:spacing w:val="-5"/>
          <w:sz w:val="24"/>
        </w:rPr>
        <w:t xml:space="preserve"> </w:t>
      </w:r>
      <w:r>
        <w:rPr>
          <w:color w:val="231F20"/>
          <w:sz w:val="24"/>
        </w:rPr>
        <w:t>three</w:t>
      </w:r>
      <w:r>
        <w:rPr>
          <w:color w:val="231F20"/>
          <w:spacing w:val="-4"/>
          <w:sz w:val="24"/>
        </w:rPr>
        <w:t xml:space="preserve"> </w:t>
      </w:r>
      <w:r>
        <w:rPr>
          <w:color w:val="231F20"/>
          <w:sz w:val="24"/>
        </w:rPr>
        <w:t>ring binders. Soft-sided binders or covers may be</w:t>
      </w:r>
      <w:r>
        <w:rPr>
          <w:color w:val="231F20"/>
          <w:spacing w:val="-7"/>
          <w:sz w:val="24"/>
        </w:rPr>
        <w:t xml:space="preserve"> </w:t>
      </w:r>
      <w:r>
        <w:rPr>
          <w:color w:val="231F20"/>
          <w:sz w:val="24"/>
        </w:rPr>
        <w:t>used.</w:t>
      </w:r>
    </w:p>
    <w:p w:rsidR="00B42587" w:rsidRDefault="00B42587">
      <w:pPr>
        <w:pStyle w:val="BodyText"/>
        <w:spacing w:before="2"/>
        <w:rPr>
          <w:sz w:val="22"/>
        </w:rPr>
      </w:pPr>
    </w:p>
    <w:p w:rsidR="00B42587" w:rsidRDefault="000D696C">
      <w:pPr>
        <w:pStyle w:val="Heading3"/>
        <w:ind w:left="1220"/>
      </w:pPr>
      <w:bookmarkStart w:id="10" w:name="Executive_Summary"/>
      <w:bookmarkEnd w:id="10"/>
      <w:r>
        <w:rPr>
          <w:color w:val="231F20"/>
        </w:rPr>
        <w:t>Executive Summary</w:t>
      </w:r>
    </w:p>
    <w:p w:rsidR="00B42587" w:rsidRDefault="000D696C">
      <w:pPr>
        <w:pStyle w:val="BodyText"/>
        <w:spacing w:line="249" w:lineRule="auto"/>
        <w:ind w:left="1220" w:right="566"/>
      </w:pPr>
      <w:r>
        <w:rPr>
          <w:color w:val="231F20"/>
        </w:rPr>
        <w:t xml:space="preserve">Each proposal must begin with a brief, one page Executive Summary. This summary should succinctly describe the nature of the problem being addressed and what you </w:t>
      </w:r>
      <w:r>
        <w:rPr>
          <w:color w:val="231F20"/>
        </w:rPr>
        <w:t>intend to do about it.</w:t>
      </w:r>
    </w:p>
    <w:p w:rsidR="00B42587" w:rsidRDefault="00B42587">
      <w:pPr>
        <w:pStyle w:val="BodyText"/>
        <w:spacing w:before="3"/>
        <w:rPr>
          <w:sz w:val="21"/>
        </w:rPr>
      </w:pPr>
    </w:p>
    <w:p w:rsidR="00B42587" w:rsidRDefault="000D696C">
      <w:pPr>
        <w:pStyle w:val="Heading3"/>
        <w:ind w:left="1220"/>
      </w:pPr>
      <w:bookmarkStart w:id="11" w:name="PART_ONE:_What_do_you_propose_to_do?"/>
      <w:bookmarkEnd w:id="11"/>
      <w:r>
        <w:rPr>
          <w:color w:val="231F20"/>
        </w:rPr>
        <w:t>PART ONE: What do you propose to do?</w:t>
      </w:r>
    </w:p>
    <w:p w:rsidR="00B42587" w:rsidRDefault="000D696C">
      <w:pPr>
        <w:pStyle w:val="BodyText"/>
        <w:spacing w:line="249" w:lineRule="auto"/>
        <w:ind w:left="1220" w:right="488"/>
      </w:pPr>
      <w:r>
        <w:rPr>
          <w:color w:val="231F20"/>
        </w:rPr>
        <w:t xml:space="preserve">In </w:t>
      </w:r>
      <w:r>
        <w:rPr>
          <w:b/>
          <w:color w:val="231F20"/>
        </w:rPr>
        <w:t>Part One</w:t>
      </w:r>
      <w:r>
        <w:rPr>
          <w:color w:val="231F20"/>
        </w:rPr>
        <w:t>, bidders have the opportunity to more completely describe their proposed project. Part One should include the following sections:</w:t>
      </w:r>
    </w:p>
    <w:p w:rsidR="00B42587" w:rsidRDefault="000D696C">
      <w:pPr>
        <w:pStyle w:val="ListParagraph"/>
        <w:numPr>
          <w:ilvl w:val="0"/>
          <w:numId w:val="30"/>
        </w:numPr>
        <w:tabs>
          <w:tab w:val="left" w:pos="1579"/>
          <w:tab w:val="left" w:pos="1580"/>
        </w:tabs>
        <w:spacing w:before="0"/>
        <w:rPr>
          <w:sz w:val="24"/>
        </w:rPr>
      </w:pPr>
      <w:r>
        <w:rPr>
          <w:color w:val="231F20"/>
          <w:sz w:val="24"/>
        </w:rPr>
        <w:t>A complete narrative describing your proposed</w:t>
      </w:r>
      <w:r>
        <w:rPr>
          <w:color w:val="231F20"/>
          <w:spacing w:val="-20"/>
          <w:sz w:val="24"/>
        </w:rPr>
        <w:t xml:space="preserve"> </w:t>
      </w:r>
      <w:r>
        <w:rPr>
          <w:color w:val="231F20"/>
          <w:sz w:val="24"/>
        </w:rPr>
        <w:t>efforts</w:t>
      </w:r>
    </w:p>
    <w:p w:rsidR="00B42587" w:rsidRDefault="000D696C">
      <w:pPr>
        <w:pStyle w:val="ListParagraph"/>
        <w:numPr>
          <w:ilvl w:val="0"/>
          <w:numId w:val="30"/>
        </w:numPr>
        <w:tabs>
          <w:tab w:val="left" w:pos="1579"/>
          <w:tab w:val="left" w:pos="1580"/>
        </w:tabs>
        <w:spacing w:before="2"/>
        <w:rPr>
          <w:sz w:val="24"/>
        </w:rPr>
      </w:pPr>
      <w:r>
        <w:rPr>
          <w:color w:val="231F20"/>
          <w:sz w:val="24"/>
        </w:rPr>
        <w:t>A PERT</w:t>
      </w:r>
      <w:r>
        <w:rPr>
          <w:color w:val="231F20"/>
          <w:spacing w:val="-20"/>
          <w:sz w:val="24"/>
        </w:rPr>
        <w:t xml:space="preserve"> </w:t>
      </w:r>
      <w:r>
        <w:rPr>
          <w:color w:val="231F20"/>
          <w:sz w:val="24"/>
        </w:rPr>
        <w:t>chart</w:t>
      </w:r>
    </w:p>
    <w:p w:rsidR="00B42587" w:rsidRDefault="000D696C">
      <w:pPr>
        <w:pStyle w:val="ListParagraph"/>
        <w:numPr>
          <w:ilvl w:val="0"/>
          <w:numId w:val="30"/>
        </w:numPr>
        <w:tabs>
          <w:tab w:val="left" w:pos="1579"/>
          <w:tab w:val="left" w:pos="1580"/>
        </w:tabs>
        <w:rPr>
          <w:sz w:val="24"/>
        </w:rPr>
      </w:pPr>
      <w:r>
        <w:rPr>
          <w:color w:val="231F20"/>
          <w:sz w:val="24"/>
        </w:rPr>
        <w:t>A section that specifically addresses each of the four mandatory</w:t>
      </w:r>
      <w:r>
        <w:rPr>
          <w:color w:val="231F20"/>
          <w:spacing w:val="-23"/>
          <w:sz w:val="24"/>
        </w:rPr>
        <w:t xml:space="preserve"> </w:t>
      </w:r>
      <w:r>
        <w:rPr>
          <w:color w:val="231F20"/>
          <w:sz w:val="24"/>
        </w:rPr>
        <w:t>requirements</w:t>
      </w:r>
    </w:p>
    <w:p w:rsidR="00B42587" w:rsidRDefault="00B42587">
      <w:pPr>
        <w:pStyle w:val="BodyText"/>
        <w:spacing w:before="1"/>
        <w:rPr>
          <w:sz w:val="26"/>
        </w:rPr>
      </w:pPr>
    </w:p>
    <w:p w:rsidR="00B42587" w:rsidRDefault="000D696C">
      <w:pPr>
        <w:pStyle w:val="BodyText"/>
        <w:spacing w:line="249" w:lineRule="auto"/>
        <w:ind w:left="1220" w:right="527"/>
      </w:pPr>
      <w:r>
        <w:rPr>
          <w:b/>
          <w:color w:val="231F20"/>
        </w:rPr>
        <w:t>Narrative of Your Proposed Efforts</w:t>
      </w:r>
      <w:r>
        <w:rPr>
          <w:color w:val="231F20"/>
        </w:rPr>
        <w:t>: What is it that you propose to do? How will your approach address the problems you have identified? How will your effort contri</w:t>
      </w:r>
      <w:r>
        <w:rPr>
          <w:color w:val="231F20"/>
        </w:rPr>
        <w:t>bute to system change? Succinctly describe why you believe that your proposed approach will accomplish our objective in such a way as to be coherent with the Council's stated Vision, Mission and Statement of Values.</w:t>
      </w:r>
    </w:p>
    <w:p w:rsidR="00B42587" w:rsidRDefault="00B42587">
      <w:pPr>
        <w:pStyle w:val="BodyText"/>
        <w:spacing w:before="5"/>
        <w:rPr>
          <w:sz w:val="25"/>
        </w:rPr>
      </w:pPr>
    </w:p>
    <w:p w:rsidR="00B42587" w:rsidRDefault="000D696C">
      <w:pPr>
        <w:pStyle w:val="BodyText"/>
        <w:spacing w:line="249" w:lineRule="auto"/>
        <w:ind w:left="1220" w:right="566"/>
      </w:pPr>
      <w:r>
        <w:rPr>
          <w:b/>
          <w:color w:val="231F20"/>
        </w:rPr>
        <w:t>PERT Chart</w:t>
      </w:r>
      <w:r>
        <w:rPr>
          <w:color w:val="231F20"/>
        </w:rPr>
        <w:t>: Give a full step-by-step pl</w:t>
      </w:r>
      <w:r>
        <w:rPr>
          <w:color w:val="231F20"/>
        </w:rPr>
        <w:t>an for doing the work. You must include a detailed plan of years one and two of your proposed project in PERT chart form that shows major</w:t>
      </w:r>
    </w:p>
    <w:p w:rsidR="00B42587" w:rsidRDefault="000D696C">
      <w:pPr>
        <w:pStyle w:val="BodyText"/>
        <w:spacing w:before="2" w:line="249" w:lineRule="auto"/>
        <w:ind w:left="1220" w:right="345"/>
      </w:pPr>
      <w:r>
        <w:rPr>
          <w:color w:val="231F20"/>
        </w:rPr>
        <w:t>activities, time frames, responsible personnel and expected outcomes. You should also include a briefer narrative description of the future work, potential years 3-5, should your grant receive continuation funding. A sample PERT chart is included in Append</w:t>
      </w:r>
      <w:r>
        <w:rPr>
          <w:color w:val="231F20"/>
        </w:rPr>
        <w:t>ix B of this book. You should address each of the required activities in the relevant objective statement.</w:t>
      </w:r>
    </w:p>
    <w:p w:rsidR="00B42587" w:rsidRDefault="00B42587">
      <w:pPr>
        <w:spacing w:line="249" w:lineRule="auto"/>
        <w:sectPr w:rsidR="00B42587">
          <w:headerReference w:type="default" r:id="rId35"/>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r>
        <w:rPr>
          <w:color w:val="231F20"/>
        </w:rPr>
        <w:t>2. Grant Application Instructions (Cont.)</w:t>
      </w:r>
    </w:p>
    <w:p w:rsidR="00B42587" w:rsidRDefault="00B42587">
      <w:pPr>
        <w:pStyle w:val="BodyText"/>
        <w:rPr>
          <w:rFonts w:ascii="Arial Black"/>
          <w:b/>
          <w:sz w:val="20"/>
        </w:rPr>
      </w:pPr>
    </w:p>
    <w:p w:rsidR="00B42587" w:rsidRDefault="00B42587">
      <w:pPr>
        <w:pStyle w:val="BodyText"/>
        <w:spacing w:before="5"/>
        <w:rPr>
          <w:rFonts w:ascii="Arial Black"/>
          <w:b/>
          <w:sz w:val="18"/>
        </w:rPr>
      </w:pPr>
    </w:p>
    <w:p w:rsidR="00B42587" w:rsidRDefault="000D696C">
      <w:pPr>
        <w:pStyle w:val="BodyText"/>
        <w:spacing w:line="249" w:lineRule="auto"/>
        <w:ind w:left="1220" w:right="566"/>
      </w:pPr>
      <w:r>
        <w:rPr>
          <w:b/>
          <w:color w:val="231F20"/>
        </w:rPr>
        <w:t>Mandatory Requirements</w:t>
      </w:r>
      <w:r>
        <w:rPr>
          <w:color w:val="231F20"/>
        </w:rPr>
        <w:t>: Additionally, in Part One, all proposals should address the four specific areas noted below. Each of these areas should be addressed under a separate heading, so that proposers can easily identify your plans in these areas.</w:t>
      </w:r>
    </w:p>
    <w:p w:rsidR="00B42587" w:rsidRDefault="00B42587">
      <w:pPr>
        <w:pStyle w:val="BodyText"/>
        <w:spacing w:before="3"/>
        <w:rPr>
          <w:sz w:val="25"/>
        </w:rPr>
      </w:pPr>
    </w:p>
    <w:p w:rsidR="00B42587" w:rsidRDefault="000D696C">
      <w:pPr>
        <w:pStyle w:val="BodyText"/>
        <w:spacing w:line="249" w:lineRule="auto"/>
        <w:ind w:left="1220"/>
      </w:pPr>
      <w:r>
        <w:rPr>
          <w:b/>
          <w:color w:val="231F20"/>
        </w:rPr>
        <w:t xml:space="preserve">Systems Change: </w:t>
      </w:r>
      <w:r>
        <w:rPr>
          <w:color w:val="231F20"/>
        </w:rPr>
        <w:t>The Council e</w:t>
      </w:r>
      <w:r>
        <w:rPr>
          <w:color w:val="231F20"/>
        </w:rPr>
        <w:t>xpects that all funded projects will address issues of system change in a broad range of social and cultural systems that impact people with disabilities.</w:t>
      </w:r>
    </w:p>
    <w:p w:rsidR="00B42587" w:rsidRDefault="000D696C">
      <w:pPr>
        <w:pStyle w:val="BodyText"/>
        <w:spacing w:before="2" w:line="249" w:lineRule="auto"/>
        <w:ind w:left="1220" w:right="566"/>
      </w:pPr>
      <w:r>
        <w:rPr>
          <w:color w:val="231F20"/>
        </w:rPr>
        <w:t>How does the work of this project illustrate a better way to do something? How does the project conne</w:t>
      </w:r>
      <w:r>
        <w:rPr>
          <w:color w:val="231F20"/>
        </w:rPr>
        <w:t>ct with other activities that are working in similar areas? How does your work generalize to statewide systemic change?</w:t>
      </w:r>
    </w:p>
    <w:p w:rsidR="00B42587" w:rsidRDefault="00B42587">
      <w:pPr>
        <w:pStyle w:val="BodyText"/>
        <w:spacing w:before="4"/>
        <w:rPr>
          <w:sz w:val="25"/>
        </w:rPr>
      </w:pPr>
    </w:p>
    <w:p w:rsidR="00B42587" w:rsidRDefault="000D696C">
      <w:pPr>
        <w:pStyle w:val="BodyText"/>
        <w:spacing w:line="249" w:lineRule="auto"/>
        <w:ind w:left="1220" w:right="434"/>
      </w:pPr>
      <w:r>
        <w:rPr>
          <w:color w:val="231F20"/>
        </w:rPr>
        <w:t>The Route to Success Matrix was developed through a grant by the Council and may be a valuable resource as you prepare your proposal. I</w:t>
      </w:r>
      <w:r>
        <w:rPr>
          <w:color w:val="231F20"/>
        </w:rPr>
        <w:t>t provides a set of activities that are linked to successful system change. Further information regarding the Route to Success can be found on the Council’s website at</w:t>
      </w:r>
      <w:hyperlink r:id="rId36">
        <w:r>
          <w:rPr>
            <w:color w:val="231F20"/>
          </w:rPr>
          <w:t xml:space="preserve"> www.paddc.org</w:t>
        </w:r>
      </w:hyperlink>
    </w:p>
    <w:p w:rsidR="00B42587" w:rsidRDefault="00B42587">
      <w:pPr>
        <w:pStyle w:val="BodyText"/>
        <w:spacing w:before="4"/>
        <w:rPr>
          <w:sz w:val="25"/>
        </w:rPr>
      </w:pPr>
    </w:p>
    <w:p w:rsidR="00B42587" w:rsidRDefault="000D696C">
      <w:pPr>
        <w:pStyle w:val="BodyText"/>
        <w:spacing w:line="249" w:lineRule="auto"/>
        <w:ind w:left="1220" w:right="416" w:hanging="1"/>
      </w:pPr>
      <w:r>
        <w:rPr>
          <w:b/>
          <w:color w:val="231F20"/>
        </w:rPr>
        <w:t xml:space="preserve">Meaningful Participation: </w:t>
      </w:r>
      <w:r>
        <w:rPr>
          <w:color w:val="231F20"/>
        </w:rPr>
        <w:t>The Co</w:t>
      </w:r>
      <w:r>
        <w:rPr>
          <w:color w:val="231F20"/>
        </w:rPr>
        <w:t xml:space="preserve">uncil supports the full participation </w:t>
      </w:r>
      <w:r>
        <w:rPr>
          <w:b/>
          <w:i/>
          <w:color w:val="231F20"/>
        </w:rPr>
        <w:t xml:space="preserve">of all </w:t>
      </w:r>
      <w:r>
        <w:rPr>
          <w:color w:val="231F20"/>
        </w:rPr>
        <w:t xml:space="preserve">citizens, </w:t>
      </w:r>
      <w:r>
        <w:rPr>
          <w:b/>
          <w:i/>
          <w:color w:val="231F20"/>
        </w:rPr>
        <w:t xml:space="preserve">particularly those with developmental and other disabilities </w:t>
      </w:r>
      <w:r>
        <w:rPr>
          <w:color w:val="231F20"/>
        </w:rPr>
        <w:t xml:space="preserve">in Council-funded projects. </w:t>
      </w:r>
      <w:r>
        <w:rPr>
          <w:color w:val="231F20"/>
          <w:spacing w:val="-3"/>
        </w:rPr>
        <w:t xml:space="preserve">We </w:t>
      </w:r>
      <w:r>
        <w:rPr>
          <w:color w:val="231F20"/>
        </w:rPr>
        <w:t>believe that diversity and inclusion strengthen the impact of any of our grant projects, and encourage our gr</w:t>
      </w:r>
      <w:r>
        <w:rPr>
          <w:color w:val="231F20"/>
        </w:rPr>
        <w:t>antees to pursue such meaningful participation through hiring practices, real involvement</w:t>
      </w:r>
      <w:r>
        <w:rPr>
          <w:color w:val="231F20"/>
          <w:spacing w:val="-5"/>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planning</w:t>
      </w:r>
      <w:r>
        <w:rPr>
          <w:color w:val="231F20"/>
          <w:spacing w:val="-5"/>
        </w:rPr>
        <w:t xml:space="preserve"> </w:t>
      </w:r>
      <w:r>
        <w:rPr>
          <w:color w:val="231F20"/>
        </w:rPr>
        <w:t>stages</w:t>
      </w:r>
      <w:r>
        <w:rPr>
          <w:color w:val="231F20"/>
          <w:spacing w:val="-4"/>
        </w:rPr>
        <w:t xml:space="preserve"> </w:t>
      </w:r>
      <w:r>
        <w:rPr>
          <w:color w:val="231F20"/>
        </w:rPr>
        <w:t>of</w:t>
      </w:r>
      <w:r>
        <w:rPr>
          <w:color w:val="231F20"/>
          <w:spacing w:val="-5"/>
        </w:rPr>
        <w:t xml:space="preserve"> </w:t>
      </w:r>
      <w:r>
        <w:rPr>
          <w:color w:val="231F20"/>
        </w:rPr>
        <w:t>your</w:t>
      </w:r>
      <w:r>
        <w:rPr>
          <w:color w:val="231F20"/>
          <w:spacing w:val="-4"/>
        </w:rPr>
        <w:t xml:space="preserve"> </w:t>
      </w:r>
      <w:r>
        <w:rPr>
          <w:color w:val="231F20"/>
        </w:rPr>
        <w:t>grant,</w:t>
      </w:r>
      <w:r>
        <w:rPr>
          <w:color w:val="231F20"/>
          <w:spacing w:val="-5"/>
        </w:rPr>
        <w:t xml:space="preserve"> </w:t>
      </w:r>
      <w:r>
        <w:rPr>
          <w:color w:val="231F20"/>
        </w:rPr>
        <w:t>in</w:t>
      </w:r>
      <w:r>
        <w:rPr>
          <w:color w:val="231F20"/>
          <w:spacing w:val="-5"/>
        </w:rPr>
        <w:t xml:space="preserve"> </w:t>
      </w:r>
      <w:r>
        <w:rPr>
          <w:color w:val="231F20"/>
        </w:rPr>
        <w:t>oversight</w:t>
      </w:r>
      <w:r>
        <w:rPr>
          <w:color w:val="231F20"/>
          <w:spacing w:val="-5"/>
        </w:rPr>
        <w:t xml:space="preserve"> </w:t>
      </w:r>
      <w:r>
        <w:rPr>
          <w:color w:val="231F20"/>
        </w:rPr>
        <w:t>and</w:t>
      </w:r>
      <w:r>
        <w:rPr>
          <w:color w:val="231F20"/>
          <w:spacing w:val="-5"/>
        </w:rPr>
        <w:t xml:space="preserve"> </w:t>
      </w:r>
      <w:r>
        <w:rPr>
          <w:color w:val="231F20"/>
        </w:rPr>
        <w:t>management</w:t>
      </w:r>
      <w:r>
        <w:rPr>
          <w:color w:val="231F20"/>
          <w:spacing w:val="-4"/>
        </w:rPr>
        <w:t xml:space="preserve"> </w:t>
      </w:r>
      <w:r>
        <w:rPr>
          <w:color w:val="231F20"/>
        </w:rPr>
        <w:t>of</w:t>
      </w:r>
      <w:r>
        <w:rPr>
          <w:color w:val="231F20"/>
          <w:spacing w:val="-5"/>
        </w:rPr>
        <w:t xml:space="preserve"> </w:t>
      </w:r>
      <w:r>
        <w:rPr>
          <w:color w:val="231F20"/>
        </w:rPr>
        <w:t>your</w:t>
      </w:r>
      <w:r>
        <w:rPr>
          <w:color w:val="231F20"/>
          <w:spacing w:val="-4"/>
        </w:rPr>
        <w:t xml:space="preserve"> </w:t>
      </w:r>
      <w:r>
        <w:rPr>
          <w:color w:val="231F20"/>
        </w:rPr>
        <w:t xml:space="preserve">project, as well as recruitment for participation in the project itself. These requirements </w:t>
      </w:r>
      <w:r>
        <w:rPr>
          <w:color w:val="231F20"/>
        </w:rPr>
        <w:t>tie directly back to the Council’s stated values of Empowerment and Cultural</w:t>
      </w:r>
      <w:r>
        <w:rPr>
          <w:color w:val="231F20"/>
          <w:spacing w:val="-10"/>
        </w:rPr>
        <w:t xml:space="preserve"> </w:t>
      </w:r>
      <w:r>
        <w:rPr>
          <w:color w:val="231F20"/>
        </w:rPr>
        <w:t>Competence.</w:t>
      </w:r>
    </w:p>
    <w:p w:rsidR="00B42587" w:rsidRDefault="00B42587">
      <w:pPr>
        <w:pStyle w:val="BodyText"/>
        <w:spacing w:before="7"/>
        <w:rPr>
          <w:sz w:val="25"/>
        </w:rPr>
      </w:pPr>
    </w:p>
    <w:p w:rsidR="00B42587" w:rsidRDefault="000D696C">
      <w:pPr>
        <w:pStyle w:val="BodyText"/>
        <w:spacing w:before="1" w:line="249" w:lineRule="auto"/>
        <w:ind w:left="1940" w:right="424"/>
      </w:pPr>
      <w:r>
        <w:rPr>
          <w:color w:val="231F20"/>
        </w:rPr>
        <w:t>“</w:t>
      </w:r>
      <w:r>
        <w:rPr>
          <w:b/>
          <w:color w:val="231F20"/>
        </w:rPr>
        <w:t>Empowerment</w:t>
      </w:r>
      <w:r>
        <w:rPr>
          <w:color w:val="231F20"/>
        </w:rPr>
        <w:t>. The Council seeks to engage in activities which meaningfully involve people with disabilities, or, if they cannot speak for themselves, their chosen family members, in all areas of their conception, preparation and implementation. We oppose activities wh</w:t>
      </w:r>
      <w:r>
        <w:rPr>
          <w:color w:val="231F20"/>
        </w:rPr>
        <w:t>ich could be construed as doing things for, to, or on behalf of people with disabilities rather than under their direct leadership. We do not fund projects which portray people with disabilities as deserving pity; which, even unconsciously, endorse stigmat</w:t>
      </w:r>
      <w:r>
        <w:rPr>
          <w:color w:val="231F20"/>
        </w:rPr>
        <w:t>ization of people with disabilities, or which incorporate portrayals of people with disabilities as the objects of charity or “the least of these."</w:t>
      </w:r>
    </w:p>
    <w:p w:rsidR="00B42587" w:rsidRDefault="00B42587">
      <w:pPr>
        <w:pStyle w:val="BodyText"/>
        <w:spacing w:before="8"/>
        <w:rPr>
          <w:sz w:val="25"/>
        </w:rPr>
      </w:pPr>
    </w:p>
    <w:p w:rsidR="00B42587" w:rsidRDefault="000D696C">
      <w:pPr>
        <w:pStyle w:val="BodyText"/>
        <w:spacing w:line="249" w:lineRule="auto"/>
        <w:ind w:left="1940" w:right="424"/>
      </w:pPr>
      <w:r>
        <w:rPr>
          <w:color w:val="231F20"/>
        </w:rPr>
        <w:t>“</w:t>
      </w:r>
      <w:r>
        <w:rPr>
          <w:b/>
          <w:color w:val="231F20"/>
        </w:rPr>
        <w:t>Cultural Competence</w:t>
      </w:r>
      <w:r>
        <w:rPr>
          <w:color w:val="231F20"/>
        </w:rPr>
        <w:t>. The Council believes that the skills involved in understanding disability are closely</w:t>
      </w:r>
      <w:r>
        <w:rPr>
          <w:color w:val="231F20"/>
        </w:rPr>
        <w:t xml:space="preserve"> related to the skills which lead to other forms of cultural competence. We believe that disability competence cannot take place in isolation from the embrace of all human diversity. Therefore we seek alliances with all those who are excluded or dispossess</w:t>
      </w:r>
      <w:r>
        <w:rPr>
          <w:color w:val="231F20"/>
        </w:rPr>
        <w:t>ed on the grounds of poverty, race, ethnicity or sexuality.”</w:t>
      </w:r>
    </w:p>
    <w:p w:rsidR="00B42587" w:rsidRDefault="00B42587">
      <w:pPr>
        <w:pStyle w:val="BodyText"/>
        <w:spacing w:before="5"/>
        <w:rPr>
          <w:sz w:val="25"/>
        </w:rPr>
      </w:pPr>
    </w:p>
    <w:p w:rsidR="00B42587" w:rsidRDefault="000D696C">
      <w:pPr>
        <w:pStyle w:val="BodyText"/>
        <w:spacing w:line="249" w:lineRule="auto"/>
        <w:ind w:left="1220" w:right="502"/>
      </w:pPr>
      <w:r>
        <w:rPr>
          <w:color w:val="231F20"/>
        </w:rPr>
        <w:t xml:space="preserve">Therefore, you </w:t>
      </w:r>
      <w:r>
        <w:rPr>
          <w:b/>
          <w:color w:val="231F20"/>
        </w:rPr>
        <w:t xml:space="preserve">must </w:t>
      </w:r>
      <w:r>
        <w:rPr>
          <w:color w:val="231F20"/>
        </w:rPr>
        <w:t xml:space="preserve">describe what steps your project will take to ensure the active and meaningful participation of people with developmental disabilities in your project. Such participation </w:t>
      </w:r>
      <w:r>
        <w:rPr>
          <w:b/>
          <w:i/>
          <w:color w:val="231F20"/>
        </w:rPr>
        <w:t>doe</w:t>
      </w:r>
      <w:r>
        <w:rPr>
          <w:b/>
          <w:i/>
          <w:color w:val="231F20"/>
        </w:rPr>
        <w:t xml:space="preserve">s not mean </w:t>
      </w:r>
      <w:r>
        <w:rPr>
          <w:color w:val="231F20"/>
        </w:rPr>
        <w:t>that people with disabilities only role in the work is that of project</w:t>
      </w:r>
    </w:p>
    <w:p w:rsidR="00B42587" w:rsidRDefault="00B42587">
      <w:pPr>
        <w:spacing w:line="249" w:lineRule="auto"/>
        <w:sectPr w:rsidR="00B42587">
          <w:headerReference w:type="even" r:id="rId37"/>
          <w:footerReference w:type="even" r:id="rId38"/>
          <w:footerReference w:type="default" r:id="rId39"/>
          <w:pgSz w:w="12240" w:h="15840"/>
          <w:pgMar w:top="720" w:right="340" w:bottom="580" w:left="220" w:header="0" w:footer="383" w:gutter="0"/>
          <w:pgNumType w:start="8"/>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spacing w:before="92" w:line="249" w:lineRule="auto"/>
        <w:ind w:left="1219" w:right="784"/>
        <w:rPr>
          <w:sz w:val="24"/>
        </w:rPr>
      </w:pPr>
      <w:r>
        <w:rPr>
          <w:color w:val="231F20"/>
          <w:sz w:val="24"/>
        </w:rPr>
        <w:t xml:space="preserve">participants, but also involvement of people with disabilities and other marginalized groups in </w:t>
      </w:r>
      <w:r>
        <w:rPr>
          <w:b/>
          <w:color w:val="231F20"/>
          <w:sz w:val="24"/>
        </w:rPr>
        <w:t>the early, prompt and ongoing planning, direction, management, evaluation or as employees of the project</w:t>
      </w:r>
      <w:r>
        <w:rPr>
          <w:color w:val="231F20"/>
          <w:sz w:val="24"/>
        </w:rPr>
        <w:t>.</w:t>
      </w:r>
    </w:p>
    <w:p w:rsidR="00B42587" w:rsidRDefault="00B42587">
      <w:pPr>
        <w:pStyle w:val="BodyText"/>
        <w:spacing w:before="4"/>
        <w:rPr>
          <w:sz w:val="25"/>
        </w:rPr>
      </w:pPr>
    </w:p>
    <w:p w:rsidR="00B42587" w:rsidRDefault="000D696C">
      <w:pPr>
        <w:spacing w:line="249" w:lineRule="auto"/>
        <w:ind w:left="1219" w:right="345"/>
        <w:rPr>
          <w:sz w:val="24"/>
        </w:rPr>
      </w:pPr>
      <w:r>
        <w:rPr>
          <w:color w:val="231F20"/>
          <w:sz w:val="24"/>
        </w:rPr>
        <w:t xml:space="preserve">Bidders might consider reviewing </w:t>
      </w:r>
      <w:r>
        <w:rPr>
          <w:b/>
          <w:i/>
          <w:color w:val="231F20"/>
          <w:sz w:val="24"/>
        </w:rPr>
        <w:t>“Paving the Way: A T</w:t>
      </w:r>
      <w:r>
        <w:rPr>
          <w:b/>
          <w:i/>
          <w:color w:val="231F20"/>
          <w:sz w:val="24"/>
        </w:rPr>
        <w:t xml:space="preserve">oolkit for Assessing and Advancing Cultural and Linguistic Competency.” </w:t>
      </w:r>
      <w:r>
        <w:rPr>
          <w:color w:val="231F20"/>
          <w:sz w:val="24"/>
        </w:rPr>
        <w:t>This tool was developed specifically for the Pennsylvania Developmental Disabilities Council and its grantees to assist projects and their host organizations to become more diverse. Fu</w:t>
      </w:r>
      <w:r>
        <w:rPr>
          <w:color w:val="231F20"/>
          <w:sz w:val="24"/>
        </w:rPr>
        <w:t>rther information on the toolkit is available from our website at</w:t>
      </w:r>
      <w:hyperlink r:id="rId40">
        <w:r>
          <w:rPr>
            <w:color w:val="231F20"/>
            <w:sz w:val="24"/>
          </w:rPr>
          <w:t xml:space="preserve"> www.paddc.org</w:t>
        </w:r>
      </w:hyperlink>
    </w:p>
    <w:p w:rsidR="00B42587" w:rsidRDefault="00B42587">
      <w:pPr>
        <w:pStyle w:val="BodyText"/>
        <w:spacing w:before="5"/>
        <w:rPr>
          <w:sz w:val="25"/>
        </w:rPr>
      </w:pPr>
    </w:p>
    <w:p w:rsidR="00B42587" w:rsidRDefault="000D696C">
      <w:pPr>
        <w:pStyle w:val="BodyText"/>
        <w:spacing w:line="249" w:lineRule="auto"/>
        <w:ind w:left="1219" w:right="1008"/>
      </w:pPr>
      <w:r>
        <w:rPr>
          <w:b/>
          <w:color w:val="231F20"/>
        </w:rPr>
        <w:t xml:space="preserve">Addressing Disparate Impact: </w:t>
      </w:r>
      <w:r>
        <w:rPr>
          <w:color w:val="231F20"/>
        </w:rPr>
        <w:t>In this plan cycle, both the PADDC and our partners on the federal level have become increasingly concerned that certain people with disabilities</w:t>
      </w:r>
    </w:p>
    <w:p w:rsidR="00B42587" w:rsidRDefault="000D696C">
      <w:pPr>
        <w:pStyle w:val="BodyText"/>
        <w:spacing w:before="2" w:line="249" w:lineRule="auto"/>
        <w:ind w:left="1219"/>
      </w:pPr>
      <w:r>
        <w:rPr>
          <w:color w:val="231F20"/>
        </w:rPr>
        <w:t>experience additional marginalization as a result race, ethnicity, economic status, age, sexual identity and o</w:t>
      </w:r>
      <w:r>
        <w:rPr>
          <w:color w:val="231F20"/>
        </w:rPr>
        <w:t>rientation, geographic or disability diversity.</w:t>
      </w:r>
    </w:p>
    <w:p w:rsidR="00B42587" w:rsidRDefault="00B42587">
      <w:pPr>
        <w:pStyle w:val="BodyText"/>
        <w:spacing w:before="3"/>
        <w:rPr>
          <w:sz w:val="25"/>
        </w:rPr>
      </w:pPr>
    </w:p>
    <w:p w:rsidR="00B42587" w:rsidRDefault="000D696C">
      <w:pPr>
        <w:pStyle w:val="BodyText"/>
        <w:spacing w:line="249" w:lineRule="auto"/>
        <w:ind w:left="1219" w:right="508"/>
      </w:pPr>
      <w:r>
        <w:rPr>
          <w:color w:val="231F20"/>
        </w:rPr>
        <w:t>As</w:t>
      </w:r>
      <w:r>
        <w:rPr>
          <w:color w:val="231F20"/>
          <w:spacing w:val="-4"/>
        </w:rPr>
        <w:t xml:space="preserve"> </w:t>
      </w:r>
      <w:r>
        <w:rPr>
          <w:color w:val="231F20"/>
        </w:rPr>
        <w:t>such,</w:t>
      </w:r>
      <w:r>
        <w:rPr>
          <w:color w:val="231F20"/>
          <w:spacing w:val="-4"/>
        </w:rPr>
        <w:t xml:space="preserve"> </w:t>
      </w:r>
      <w:r>
        <w:rPr>
          <w:color w:val="231F20"/>
        </w:rPr>
        <w:t>each</w:t>
      </w:r>
      <w:r>
        <w:rPr>
          <w:color w:val="231F20"/>
          <w:spacing w:val="-5"/>
        </w:rPr>
        <w:t xml:space="preserve"> </w:t>
      </w:r>
      <w:r>
        <w:rPr>
          <w:color w:val="231F20"/>
        </w:rPr>
        <w:t>application</w:t>
      </w:r>
      <w:r>
        <w:rPr>
          <w:color w:val="231F20"/>
          <w:spacing w:val="-5"/>
        </w:rPr>
        <w:t xml:space="preserve"> </w:t>
      </w:r>
      <w:r>
        <w:rPr>
          <w:color w:val="231F20"/>
        </w:rPr>
        <w:t>for</w:t>
      </w:r>
      <w:r>
        <w:rPr>
          <w:color w:val="231F20"/>
          <w:spacing w:val="-4"/>
        </w:rPr>
        <w:t xml:space="preserve"> </w:t>
      </w:r>
      <w:r>
        <w:rPr>
          <w:color w:val="231F20"/>
        </w:rPr>
        <w:t>Council</w:t>
      </w:r>
      <w:r>
        <w:rPr>
          <w:color w:val="231F20"/>
          <w:spacing w:val="-5"/>
        </w:rPr>
        <w:t xml:space="preserve"> </w:t>
      </w:r>
      <w:r>
        <w:rPr>
          <w:color w:val="231F20"/>
        </w:rPr>
        <w:t>funding</w:t>
      </w:r>
      <w:r>
        <w:rPr>
          <w:color w:val="231F20"/>
          <w:spacing w:val="-4"/>
        </w:rPr>
        <w:t xml:space="preserve"> </w:t>
      </w:r>
      <w:r>
        <w:rPr>
          <w:color w:val="231F20"/>
        </w:rPr>
        <w:t>must</w:t>
      </w:r>
      <w:r>
        <w:rPr>
          <w:color w:val="231F20"/>
          <w:spacing w:val="-4"/>
        </w:rPr>
        <w:t xml:space="preserve"> </w:t>
      </w:r>
      <w:r>
        <w:rPr>
          <w:color w:val="231F20"/>
        </w:rPr>
        <w:t>identify</w:t>
      </w:r>
      <w:r>
        <w:rPr>
          <w:color w:val="231F20"/>
          <w:spacing w:val="-5"/>
        </w:rPr>
        <w:t xml:space="preserve"> </w:t>
      </w:r>
      <w:r>
        <w:rPr>
          <w:color w:val="231F20"/>
        </w:rPr>
        <w:t>an</w:t>
      </w:r>
      <w:r>
        <w:rPr>
          <w:color w:val="231F20"/>
          <w:spacing w:val="-5"/>
        </w:rPr>
        <w:t xml:space="preserve"> </w:t>
      </w:r>
      <w:r>
        <w:rPr>
          <w:color w:val="231F20"/>
        </w:rPr>
        <w:t>unserved</w:t>
      </w:r>
      <w:r>
        <w:rPr>
          <w:color w:val="231F20"/>
          <w:spacing w:val="-5"/>
        </w:rPr>
        <w:t xml:space="preserve"> </w:t>
      </w:r>
      <w:r>
        <w:rPr>
          <w:color w:val="231F20"/>
        </w:rPr>
        <w:t>or</w:t>
      </w:r>
      <w:r>
        <w:rPr>
          <w:color w:val="231F20"/>
          <w:spacing w:val="-5"/>
        </w:rPr>
        <w:t xml:space="preserve"> </w:t>
      </w:r>
      <w:r>
        <w:rPr>
          <w:color w:val="231F20"/>
        </w:rPr>
        <w:t>underserved</w:t>
      </w:r>
      <w:r>
        <w:rPr>
          <w:color w:val="231F20"/>
          <w:spacing w:val="-5"/>
        </w:rPr>
        <w:t xml:space="preserve"> </w:t>
      </w:r>
      <w:r>
        <w:rPr>
          <w:color w:val="231F20"/>
        </w:rPr>
        <w:t>group which is additionally affected by this issue. Identify particular strategies you will use to ensure that any dispa</w:t>
      </w:r>
      <w:r>
        <w:rPr>
          <w:color w:val="231F20"/>
        </w:rPr>
        <w:t xml:space="preserve">rate impact on this group is ameliorated. The group identified may be racially, </w:t>
      </w:r>
      <w:r>
        <w:rPr>
          <w:color w:val="231F20"/>
          <w:spacing w:val="-3"/>
        </w:rPr>
        <w:t xml:space="preserve">ethnically, </w:t>
      </w:r>
      <w:r>
        <w:rPr>
          <w:color w:val="231F20"/>
        </w:rPr>
        <w:t xml:space="preserve">sexually, </w:t>
      </w:r>
      <w:r>
        <w:rPr>
          <w:color w:val="231F20"/>
          <w:spacing w:val="-3"/>
        </w:rPr>
        <w:t xml:space="preserve">economically, </w:t>
      </w:r>
      <w:r>
        <w:rPr>
          <w:color w:val="231F20"/>
        </w:rPr>
        <w:t xml:space="preserve">geographically or disability diverse. The goal here is to lessen the level of disparity experienced and to engage those who experience this </w:t>
      </w:r>
      <w:r>
        <w:rPr>
          <w:color w:val="231F20"/>
        </w:rPr>
        <w:t xml:space="preserve">disparity as integral partners in the work of your proposed project. </w:t>
      </w:r>
      <w:r>
        <w:rPr>
          <w:color w:val="231F20"/>
          <w:spacing w:val="-14"/>
        </w:rPr>
        <w:t xml:space="preserve">To </w:t>
      </w:r>
      <w:r>
        <w:rPr>
          <w:color w:val="231F20"/>
        </w:rPr>
        <w:t xml:space="preserve">be </w:t>
      </w:r>
      <w:r>
        <w:rPr>
          <w:color w:val="231F20"/>
          <w:spacing w:val="-3"/>
        </w:rPr>
        <w:t xml:space="preserve">clear, </w:t>
      </w:r>
      <w:r>
        <w:rPr>
          <w:color w:val="231F20"/>
        </w:rPr>
        <w:t xml:space="preserve">‘disability’ in and of itself is not to be considered cause for disparate impact as people with disabilities are the target of all of this Council’s efforts. </w:t>
      </w:r>
      <w:r>
        <w:rPr>
          <w:color w:val="231F20"/>
          <w:spacing w:val="-3"/>
        </w:rPr>
        <w:t xml:space="preserve">We </w:t>
      </w:r>
      <w:r>
        <w:rPr>
          <w:color w:val="231F20"/>
        </w:rPr>
        <w:t>are looking f</w:t>
      </w:r>
      <w:r>
        <w:rPr>
          <w:color w:val="231F20"/>
        </w:rPr>
        <w:t>or those circumstances that are experienced by people in addition to their disability that causes further roadblocks to reaching their</w:t>
      </w:r>
      <w:r>
        <w:rPr>
          <w:color w:val="231F20"/>
          <w:spacing w:val="-31"/>
        </w:rPr>
        <w:t xml:space="preserve"> </w:t>
      </w:r>
      <w:r>
        <w:rPr>
          <w:color w:val="231F20"/>
        </w:rPr>
        <w:t>goals.</w:t>
      </w:r>
    </w:p>
    <w:p w:rsidR="00B42587" w:rsidRDefault="00B42587">
      <w:pPr>
        <w:pStyle w:val="BodyText"/>
        <w:spacing w:before="9"/>
        <w:rPr>
          <w:sz w:val="25"/>
        </w:rPr>
      </w:pPr>
    </w:p>
    <w:p w:rsidR="00B42587" w:rsidRDefault="000D696C">
      <w:pPr>
        <w:pStyle w:val="BodyText"/>
        <w:spacing w:line="249" w:lineRule="auto"/>
        <w:ind w:left="1219" w:right="566"/>
      </w:pPr>
      <w:r>
        <w:rPr>
          <w:b/>
          <w:color w:val="231F20"/>
        </w:rPr>
        <w:t xml:space="preserve">Generic Social Change: </w:t>
      </w:r>
      <w:r>
        <w:rPr>
          <w:color w:val="231F20"/>
        </w:rPr>
        <w:t>Each proposal must also describe your understanding of Generic Social Change as this appli</w:t>
      </w:r>
      <w:r>
        <w:rPr>
          <w:color w:val="231F20"/>
        </w:rPr>
        <w:t>es to your proposed efforts. This part of your proposal should tie directly back to the Council’s stated value around Generic change and how this relates to the specific activities in your plan.</w:t>
      </w:r>
    </w:p>
    <w:p w:rsidR="00B42587" w:rsidRDefault="00B42587">
      <w:pPr>
        <w:pStyle w:val="BodyText"/>
        <w:spacing w:before="4"/>
        <w:rPr>
          <w:sz w:val="25"/>
        </w:rPr>
      </w:pPr>
    </w:p>
    <w:p w:rsidR="00B42587" w:rsidRDefault="000D696C">
      <w:pPr>
        <w:pStyle w:val="BodyText"/>
        <w:spacing w:before="1" w:line="249" w:lineRule="auto"/>
        <w:ind w:left="1939" w:right="529"/>
      </w:pPr>
      <w:r>
        <w:rPr>
          <w:b/>
          <w:color w:val="231F20"/>
        </w:rPr>
        <w:t xml:space="preserve">“Generic Change. </w:t>
      </w:r>
      <w:r>
        <w:rPr>
          <w:color w:val="231F20"/>
        </w:rPr>
        <w:t xml:space="preserve">The Council has a responsibility to change </w:t>
      </w:r>
      <w:r>
        <w:rPr>
          <w:color w:val="231F20"/>
        </w:rPr>
        <w:t>communities in the broadest, most generic sense. Our work improves the lives, not only of people with disabilities, but of all Pennsylvanians. Our energy is increasingly directed at ensuring that the systems and supports that are available to the community</w:t>
      </w:r>
      <w:r>
        <w:rPr>
          <w:color w:val="231F20"/>
        </w:rPr>
        <w:t xml:space="preserve"> in general are made equally available, with appropriate accommodation, to Pennsylvanians with disabilities. We prefer to improve disability services by making them available in the context of the systems and supports that exist for all people.”</w:t>
      </w:r>
    </w:p>
    <w:p w:rsidR="00B42587" w:rsidRDefault="00B42587">
      <w:pPr>
        <w:pStyle w:val="BodyText"/>
        <w:spacing w:before="7"/>
        <w:rPr>
          <w:sz w:val="25"/>
        </w:rPr>
      </w:pPr>
    </w:p>
    <w:p w:rsidR="00B42587" w:rsidRDefault="000D696C">
      <w:pPr>
        <w:pStyle w:val="BodyText"/>
        <w:spacing w:line="249" w:lineRule="auto"/>
        <w:ind w:left="1219" w:right="661"/>
      </w:pPr>
      <w:r>
        <w:rPr>
          <w:color w:val="231F20"/>
        </w:rPr>
        <w:t>Generic Social Change is a systems change model, growing out of our Vision, Mission and Values, which has emerged as a hallmark of our work over the past several years. It grows out of our values around generic change, cultural competence, systems change a</w:t>
      </w:r>
      <w:r>
        <w:rPr>
          <w:color w:val="231F20"/>
        </w:rPr>
        <w:t>nd viewing disability as a natural part of the human condition.</w:t>
      </w:r>
    </w:p>
    <w:p w:rsidR="00B42587" w:rsidRDefault="00B42587">
      <w:pPr>
        <w:spacing w:line="249" w:lineRule="auto"/>
        <w:sectPr w:rsidR="00B42587">
          <w:headerReference w:type="default" r:id="rId41"/>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bookmarkStart w:id="12" w:name="_bookmark4"/>
      <w:bookmarkEnd w:id="12"/>
      <w:r>
        <w:rPr>
          <w:color w:val="231F20"/>
        </w:rPr>
        <w:t>2. Grant Application Instructions (Cont.)</w:t>
      </w:r>
    </w:p>
    <w:p w:rsidR="00B42587" w:rsidRDefault="00B42587">
      <w:pPr>
        <w:pStyle w:val="BodyText"/>
        <w:rPr>
          <w:rFonts w:ascii="Arial Black"/>
          <w:b/>
          <w:sz w:val="20"/>
        </w:rPr>
      </w:pPr>
    </w:p>
    <w:p w:rsidR="00B42587" w:rsidRDefault="00B42587">
      <w:pPr>
        <w:pStyle w:val="BodyText"/>
        <w:spacing w:before="5"/>
        <w:rPr>
          <w:rFonts w:ascii="Arial Black"/>
          <w:b/>
          <w:sz w:val="18"/>
        </w:rPr>
      </w:pPr>
    </w:p>
    <w:p w:rsidR="00B42587" w:rsidRDefault="000D696C">
      <w:pPr>
        <w:pStyle w:val="BodyText"/>
        <w:spacing w:line="249" w:lineRule="auto"/>
        <w:ind w:left="1220" w:right="387"/>
      </w:pPr>
      <w:r>
        <w:rPr>
          <w:color w:val="231F20"/>
        </w:rPr>
        <w:t>It starts with the premise that people should live, work and benefit in generic social situations and adds to this the concept that sometimes, at the interface between disability and community, it is the generic community situation or service that should b</w:t>
      </w:r>
      <w:r>
        <w:rPr>
          <w:color w:val="231F20"/>
        </w:rPr>
        <w:t>e required to change. Rather than building special models and services for people with disabilities, we hold that the generic systems should change their ways to accommodate all of our society’s members. For example, we hold that the issue of employment is</w:t>
      </w:r>
      <w:r>
        <w:rPr>
          <w:color w:val="231F20"/>
        </w:rPr>
        <w:t xml:space="preserve"> best addressed by change on the part of employers; that early education is best addressed by universal design and acceptance of all children as belonging; that leadership development should be addressed by generic leadership development programs; that hou</w:t>
      </w:r>
      <w:r>
        <w:rPr>
          <w:color w:val="231F20"/>
        </w:rPr>
        <w:t>sing may be addressed by tackling the attitudes of landlords towards people with disabilities, and that dentistry is not a disability issue, but an issue for the education and training of generic dentists.</w:t>
      </w:r>
    </w:p>
    <w:p w:rsidR="00B42587" w:rsidRDefault="00B42587">
      <w:pPr>
        <w:pStyle w:val="BodyText"/>
        <w:spacing w:before="11"/>
        <w:rPr>
          <w:sz w:val="25"/>
        </w:rPr>
      </w:pPr>
    </w:p>
    <w:p w:rsidR="00B42587" w:rsidRDefault="000D696C">
      <w:pPr>
        <w:pStyle w:val="BodyText"/>
        <w:spacing w:line="249" w:lineRule="auto"/>
        <w:ind w:left="1220" w:right="595"/>
      </w:pPr>
      <w:r>
        <w:rPr>
          <w:color w:val="231F20"/>
        </w:rPr>
        <w:t>To address our interest in this issue, you should</w:t>
      </w:r>
      <w:r>
        <w:rPr>
          <w:color w:val="231F20"/>
        </w:rPr>
        <w:t xml:space="preserve"> indicate wherever possible how your project will address the generic community (the systems and services that exist for all people) as the target of change, and avoid wherever possible the creation of “special programs for special people.”</w:t>
      </w:r>
    </w:p>
    <w:p w:rsidR="00B42587" w:rsidRDefault="00B42587">
      <w:pPr>
        <w:pStyle w:val="BodyText"/>
        <w:spacing w:before="4"/>
        <w:rPr>
          <w:sz w:val="22"/>
        </w:rPr>
      </w:pPr>
    </w:p>
    <w:p w:rsidR="00B42587" w:rsidRDefault="000D696C">
      <w:pPr>
        <w:pStyle w:val="Heading3"/>
        <w:ind w:left="1220"/>
      </w:pPr>
      <w:bookmarkStart w:id="13" w:name="PART_TWO:_What_outcomes_do_you_expect_fo"/>
      <w:bookmarkEnd w:id="13"/>
      <w:r>
        <w:rPr>
          <w:color w:val="231F20"/>
        </w:rPr>
        <w:t>PART TWO: What</w:t>
      </w:r>
      <w:r>
        <w:rPr>
          <w:color w:val="231F20"/>
        </w:rPr>
        <w:t xml:space="preserve"> outcomes do you expect for the project?</w:t>
      </w:r>
    </w:p>
    <w:p w:rsidR="00B42587" w:rsidRDefault="000D696C">
      <w:pPr>
        <w:pStyle w:val="BodyText"/>
        <w:spacing w:line="249" w:lineRule="auto"/>
        <w:ind w:left="1220" w:right="361"/>
      </w:pPr>
      <w:r>
        <w:rPr>
          <w:color w:val="231F20"/>
        </w:rPr>
        <w:t xml:space="preserve">In </w:t>
      </w:r>
      <w:r>
        <w:rPr>
          <w:b/>
          <w:color w:val="231F20"/>
        </w:rPr>
        <w:t xml:space="preserve">Part Two, </w:t>
      </w:r>
      <w:r>
        <w:rPr>
          <w:color w:val="231F20"/>
        </w:rPr>
        <w:t>describe exactly what your project will achieve. Provide a concise list of outcomes you plan to achieve. You should build on, rather than simply repeat, the expected outcomes from the objective statemen</w:t>
      </w:r>
      <w:r>
        <w:rPr>
          <w:color w:val="231F20"/>
        </w:rPr>
        <w:t>ts. In addition you should also consider specific outcomes relative to the required sections above concerning Systems Change, Meaningful Participation, Disparate Impact and Generic Social Change.</w:t>
      </w:r>
    </w:p>
    <w:p w:rsidR="00B42587" w:rsidRDefault="00B42587">
      <w:pPr>
        <w:pStyle w:val="BodyText"/>
        <w:spacing w:before="5"/>
      </w:pPr>
    </w:p>
    <w:p w:rsidR="00B42587" w:rsidRDefault="000D696C">
      <w:pPr>
        <w:pStyle w:val="BodyText"/>
        <w:spacing w:line="249" w:lineRule="auto"/>
        <w:ind w:left="1220" w:right="662"/>
      </w:pPr>
      <w:r>
        <w:rPr>
          <w:color w:val="231F20"/>
        </w:rPr>
        <w:t>State your proposed outcomes in measurable form. When possi</w:t>
      </w:r>
      <w:r>
        <w:rPr>
          <w:color w:val="231F20"/>
        </w:rPr>
        <w:t xml:space="preserve">ble, outcomes should be quantifiable. The Council recognizes some projects will lend themselves more to achieving concrete changes than will others. Where it is not possible to document specific changes, alternative measures of "output" (reports prepared, </w:t>
      </w:r>
      <w:r>
        <w:rPr>
          <w:color w:val="231F20"/>
        </w:rPr>
        <w:t>recommendations made, bills proposed) or "processes" (people who attended training sessions, meetings held, letters written) may be used instead. Quality outcomes could also include participant satisfaction with services provided, stakeholder assessments o</w:t>
      </w:r>
      <w:r>
        <w:rPr>
          <w:color w:val="231F20"/>
        </w:rPr>
        <w:t>f the efforts of the project, and/or perceptions of</w:t>
      </w:r>
    </w:p>
    <w:p w:rsidR="00B42587" w:rsidRDefault="000D696C">
      <w:pPr>
        <w:pStyle w:val="BodyText"/>
        <w:spacing w:before="7" w:line="249" w:lineRule="auto"/>
        <w:ind w:left="1220" w:right="434"/>
      </w:pPr>
      <w:r>
        <w:rPr>
          <w:color w:val="231F20"/>
        </w:rPr>
        <w:t>the likelihood that the services, supports and products offered will ultimately lead to the achievement of the Council's and the project'</w:t>
      </w:r>
      <w:r>
        <w:rPr>
          <w:color w:val="231F20"/>
        </w:rPr>
        <w:t>s goals. Many proposed efforts are dependent on influencing larger systems, or mobilizing coalitions in order to achieve concrete change, and we will accept evidence of these efforts as substitutes for end outcomes.</w:t>
      </w:r>
    </w:p>
    <w:p w:rsidR="00B42587" w:rsidRDefault="00B42587">
      <w:pPr>
        <w:pStyle w:val="BodyText"/>
        <w:spacing w:before="4"/>
        <w:rPr>
          <w:sz w:val="25"/>
        </w:rPr>
      </w:pPr>
    </w:p>
    <w:p w:rsidR="00B42587" w:rsidRDefault="000D696C">
      <w:pPr>
        <w:pStyle w:val="BodyText"/>
        <w:spacing w:line="249" w:lineRule="auto"/>
        <w:ind w:left="1220" w:right="487"/>
      </w:pPr>
      <w:r>
        <w:rPr>
          <w:color w:val="231F20"/>
        </w:rPr>
        <w:t>Note please that the Council understand</w:t>
      </w:r>
      <w:r>
        <w:rPr>
          <w:color w:val="231F20"/>
        </w:rPr>
        <w:t>s that the demonstration of direct causal relationships is not always possible. However, we would like you to tell us, based on such data as exist and known outcomes, why you think your work will lead to beneficial outcomes for people with disabilities. Th</w:t>
      </w:r>
      <w:r>
        <w:rPr>
          <w:color w:val="231F20"/>
        </w:rPr>
        <w:t>is may be in the form of a narrative, chart, diagram, logic model, etc.</w:t>
      </w:r>
    </w:p>
    <w:p w:rsidR="00B42587" w:rsidRDefault="00B42587">
      <w:pPr>
        <w:pStyle w:val="BodyText"/>
        <w:spacing w:before="5"/>
        <w:rPr>
          <w:sz w:val="25"/>
        </w:rPr>
      </w:pPr>
    </w:p>
    <w:p w:rsidR="00B42587" w:rsidRDefault="000D696C">
      <w:pPr>
        <w:pStyle w:val="BodyText"/>
        <w:spacing w:line="249" w:lineRule="auto"/>
        <w:ind w:left="1220" w:right="566"/>
      </w:pPr>
      <w:r>
        <w:rPr>
          <w:color w:val="231F20"/>
        </w:rPr>
        <w:t>The Council’s own logic model is attached as an example and can be found in Appendix B of this book.</w:t>
      </w:r>
    </w:p>
    <w:p w:rsidR="00B42587" w:rsidRDefault="00B42587">
      <w:pPr>
        <w:spacing w:line="249" w:lineRule="auto"/>
        <w:sectPr w:rsidR="00B42587">
          <w:headerReference w:type="even" r:id="rId42"/>
          <w:footerReference w:type="even" r:id="rId43"/>
          <w:footerReference w:type="default" r:id="rId44"/>
          <w:pgSz w:w="12240" w:h="15840"/>
          <w:pgMar w:top="720" w:right="340" w:bottom="580" w:left="220" w:header="0" w:footer="383" w:gutter="0"/>
          <w:pgNumType w:start="1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3"/>
        <w:spacing w:before="222"/>
        <w:ind w:left="1220"/>
      </w:pPr>
      <w:bookmarkStart w:id="14" w:name="_bookmark5"/>
      <w:bookmarkEnd w:id="14"/>
      <w:r>
        <w:rPr>
          <w:color w:val="231F20"/>
        </w:rPr>
        <w:t>PART THREE: Who will do the work?</w:t>
      </w:r>
    </w:p>
    <w:p w:rsidR="00B42587" w:rsidRDefault="000D696C">
      <w:pPr>
        <w:pStyle w:val="BodyText"/>
        <w:spacing w:line="249" w:lineRule="auto"/>
        <w:ind w:left="1220" w:right="368"/>
      </w:pPr>
      <w:r>
        <w:rPr>
          <w:b/>
          <w:color w:val="231F20"/>
        </w:rPr>
        <w:t>Personnel</w:t>
      </w:r>
      <w:r>
        <w:rPr>
          <w:color w:val="231F20"/>
        </w:rPr>
        <w:t>: Describe who will work on this project. Tell us why they are qualified to do this particular work. Their qualifications and experiences may be formal (degrees and professional work histories) or informal (life experiences and volunteer work). Pay particu</w:t>
      </w:r>
      <w:r>
        <w:rPr>
          <w:color w:val="231F20"/>
        </w:rPr>
        <w:t>lar attention to describing your project's key employees. If staff will be hired once a grant is awarded, describe what qualifications and experiences you will look for in recruiting personnel.</w:t>
      </w:r>
    </w:p>
    <w:p w:rsidR="00B42587" w:rsidRDefault="00B42587">
      <w:pPr>
        <w:pStyle w:val="BodyText"/>
        <w:spacing w:before="5"/>
      </w:pPr>
    </w:p>
    <w:p w:rsidR="00B42587" w:rsidRDefault="000D696C">
      <w:pPr>
        <w:pStyle w:val="BodyText"/>
        <w:spacing w:line="249" w:lineRule="auto"/>
        <w:ind w:left="1219" w:right="576"/>
      </w:pPr>
      <w:r>
        <w:rPr>
          <w:b/>
          <w:color w:val="231F20"/>
        </w:rPr>
        <w:t>Organization</w:t>
      </w:r>
      <w:r>
        <w:rPr>
          <w:color w:val="231F20"/>
        </w:rPr>
        <w:t xml:space="preserve">: </w:t>
      </w:r>
      <w:r>
        <w:rPr>
          <w:i/>
          <w:color w:val="231F20"/>
        </w:rPr>
        <w:t xml:space="preserve">Briefly </w:t>
      </w:r>
      <w:r>
        <w:rPr>
          <w:color w:val="231F20"/>
        </w:rPr>
        <w:t>describe your organization's experience</w:t>
      </w:r>
      <w:r>
        <w:rPr>
          <w:color w:val="231F20"/>
        </w:rPr>
        <w:t xml:space="preserve"> in the creation, operation, and/ or involvement in projects similar to the work being requested. Illustrate how the proposed project fits with the organization's mission and history. The description of your organization's experience </w:t>
      </w:r>
      <w:r>
        <w:rPr>
          <w:i/>
          <w:color w:val="231F20"/>
        </w:rPr>
        <w:t>should be pertinent to</w:t>
      </w:r>
      <w:r>
        <w:rPr>
          <w:i/>
          <w:color w:val="231F20"/>
        </w:rPr>
        <w:t xml:space="preserve"> the work requested </w:t>
      </w:r>
      <w:r>
        <w:rPr>
          <w:color w:val="231F20"/>
        </w:rPr>
        <w:t>in this RFP, as opposed to other, perhaps unrelated work the organization does. Describe what types of administrative support will be given to the project.</w:t>
      </w:r>
    </w:p>
    <w:p w:rsidR="00B42587" w:rsidRDefault="00B42587">
      <w:pPr>
        <w:pStyle w:val="BodyText"/>
        <w:spacing w:before="6"/>
        <w:rPr>
          <w:sz w:val="25"/>
        </w:rPr>
      </w:pPr>
    </w:p>
    <w:p w:rsidR="00B42587" w:rsidRDefault="000D696C">
      <w:pPr>
        <w:pStyle w:val="BodyText"/>
        <w:spacing w:before="1" w:line="249" w:lineRule="auto"/>
        <w:ind w:left="1219" w:right="566"/>
      </w:pPr>
      <w:r>
        <w:rPr>
          <w:color w:val="231F20"/>
        </w:rPr>
        <w:t xml:space="preserve">The inclusion of letters of support, </w:t>
      </w:r>
      <w:r>
        <w:rPr>
          <w:i/>
          <w:color w:val="231F20"/>
        </w:rPr>
        <w:t>which are relevant to the proposed project</w:t>
      </w:r>
      <w:r>
        <w:rPr>
          <w:color w:val="231F20"/>
        </w:rPr>
        <w:t>, is strongly encouraged. If you have indicated that your project is a collaborative effort with other groups or organizations, then you must include Letters of Collaboration from each group involved.</w:t>
      </w:r>
    </w:p>
    <w:p w:rsidR="00B42587" w:rsidRDefault="000D696C">
      <w:pPr>
        <w:pStyle w:val="BodyText"/>
        <w:spacing w:before="2"/>
        <w:ind w:left="1219"/>
      </w:pPr>
      <w:r>
        <w:rPr>
          <w:color w:val="231F20"/>
        </w:rPr>
        <w:t>Include all such letters as an appendix to your proposa</w:t>
      </w:r>
      <w:r>
        <w:rPr>
          <w:color w:val="231F20"/>
        </w:rPr>
        <w:t>l.</w:t>
      </w:r>
    </w:p>
    <w:p w:rsidR="00B42587" w:rsidRDefault="00B42587">
      <w:pPr>
        <w:pStyle w:val="BodyText"/>
        <w:spacing w:before="1"/>
        <w:rPr>
          <w:sz w:val="23"/>
        </w:rPr>
      </w:pPr>
    </w:p>
    <w:p w:rsidR="00B42587" w:rsidRDefault="000D696C">
      <w:pPr>
        <w:pStyle w:val="Heading3"/>
        <w:ind w:left="1220"/>
      </w:pPr>
      <w:bookmarkStart w:id="15" w:name="PART_FOUR:_The_Budget_Form_&amp;_Narrative_"/>
      <w:bookmarkEnd w:id="15"/>
      <w:r>
        <w:rPr>
          <w:color w:val="231F20"/>
        </w:rPr>
        <w:t>PART FOUR: The Budget Form &amp; Narrative</w:t>
      </w:r>
    </w:p>
    <w:p w:rsidR="00B42587" w:rsidRDefault="000D696C">
      <w:pPr>
        <w:pStyle w:val="BodyText"/>
        <w:spacing w:line="249" w:lineRule="auto"/>
        <w:ind w:left="1220" w:right="566"/>
      </w:pPr>
      <w:r>
        <w:rPr>
          <w:color w:val="231F20"/>
        </w:rPr>
        <w:t xml:space="preserve">Use the format outlined in the Budget Form in Appendix C of this book. The budget section </w:t>
      </w:r>
      <w:r>
        <w:rPr>
          <w:b/>
          <w:color w:val="231F20"/>
        </w:rPr>
        <w:t xml:space="preserve">must also </w:t>
      </w:r>
      <w:r>
        <w:rPr>
          <w:color w:val="231F20"/>
        </w:rPr>
        <w:t>include a separate budget narrative page detailing, by line item, how grant funds will be used.</w:t>
      </w:r>
    </w:p>
    <w:p w:rsidR="00B42587" w:rsidRDefault="00B42587">
      <w:pPr>
        <w:pStyle w:val="BodyText"/>
        <w:spacing w:before="3"/>
      </w:pPr>
    </w:p>
    <w:p w:rsidR="00B42587" w:rsidRDefault="000D696C">
      <w:pPr>
        <w:pStyle w:val="BodyText"/>
        <w:spacing w:line="249" w:lineRule="auto"/>
        <w:ind w:left="1220" w:right="566"/>
      </w:pPr>
      <w:r>
        <w:rPr>
          <w:color w:val="231F20"/>
        </w:rPr>
        <w:t>Certain costs ar</w:t>
      </w:r>
      <w:r>
        <w:rPr>
          <w:color w:val="231F20"/>
        </w:rPr>
        <w:t xml:space="preserve">e </w:t>
      </w:r>
      <w:r>
        <w:rPr>
          <w:b/>
          <w:color w:val="231F20"/>
        </w:rPr>
        <w:t xml:space="preserve">not allowable </w:t>
      </w:r>
      <w:r>
        <w:rPr>
          <w:color w:val="231F20"/>
        </w:rPr>
        <w:t>under Council grants. These costs would include entertainment expenses, alcoholic beverages, and incentives or gifts to project participants, such as gift cards, event tickets or prizes. Federal funds may not be used for lobbying.</w:t>
      </w:r>
    </w:p>
    <w:p w:rsidR="00B42587" w:rsidRDefault="00B42587">
      <w:pPr>
        <w:pStyle w:val="BodyText"/>
        <w:spacing w:before="3"/>
        <w:rPr>
          <w:sz w:val="25"/>
        </w:rPr>
      </w:pPr>
    </w:p>
    <w:p w:rsidR="00B42587" w:rsidRDefault="000D696C">
      <w:pPr>
        <w:pStyle w:val="BodyText"/>
        <w:spacing w:before="1" w:line="249" w:lineRule="auto"/>
        <w:ind w:left="1220" w:right="321"/>
      </w:pPr>
      <w:r>
        <w:rPr>
          <w:color w:val="231F20"/>
        </w:rPr>
        <w:t xml:space="preserve">If your </w:t>
      </w:r>
      <w:r>
        <w:rPr>
          <w:color w:val="231F20"/>
        </w:rPr>
        <w:t>grant includes a sub-grantee who will be working on you on this project and for whom you allocated funds, you must include a separate sub-grantee budget outlining how that portion of the budget will be spent.</w:t>
      </w:r>
    </w:p>
    <w:p w:rsidR="00B42587" w:rsidRDefault="00B42587">
      <w:pPr>
        <w:pStyle w:val="BodyText"/>
        <w:spacing w:before="3"/>
        <w:rPr>
          <w:sz w:val="25"/>
        </w:rPr>
      </w:pPr>
    </w:p>
    <w:p w:rsidR="00B42587" w:rsidRDefault="000D696C">
      <w:pPr>
        <w:pStyle w:val="BodyText"/>
        <w:spacing w:line="249" w:lineRule="auto"/>
        <w:ind w:left="1220" w:right="754"/>
      </w:pPr>
      <w:r>
        <w:rPr>
          <w:color w:val="231F20"/>
        </w:rPr>
        <w:t xml:space="preserve">Grantees </w:t>
      </w:r>
      <w:r>
        <w:rPr>
          <w:b/>
          <w:color w:val="231F20"/>
        </w:rPr>
        <w:t xml:space="preserve">are responsible for covering </w:t>
      </w:r>
      <w:r>
        <w:rPr>
          <w:color w:val="231F20"/>
        </w:rPr>
        <w:t>expenses to participants that would be reasonable accommodations to participation, such as travel expenses, attendant care and the like.</w:t>
      </w:r>
    </w:p>
    <w:p w:rsidR="00B42587" w:rsidRDefault="00B42587">
      <w:pPr>
        <w:pStyle w:val="BodyText"/>
        <w:spacing w:before="2"/>
        <w:rPr>
          <w:sz w:val="25"/>
        </w:rPr>
      </w:pPr>
    </w:p>
    <w:p w:rsidR="00B42587" w:rsidRDefault="000D696C">
      <w:pPr>
        <w:pStyle w:val="BodyText"/>
        <w:spacing w:line="249" w:lineRule="auto"/>
        <w:ind w:left="1220" w:right="566"/>
      </w:pPr>
      <w:r>
        <w:rPr>
          <w:color w:val="231F20"/>
        </w:rPr>
        <w:t>All Council grants require a local match contribution. Further budget definitions are noted below. Please be certain t</w:t>
      </w:r>
      <w:r>
        <w:rPr>
          <w:color w:val="231F20"/>
        </w:rPr>
        <w:t xml:space="preserve">hat you budget your grant for a two-year, </w:t>
      </w:r>
      <w:r>
        <w:rPr>
          <w:b/>
          <w:color w:val="231F20"/>
        </w:rPr>
        <w:t>24-month period</w:t>
      </w:r>
      <w:r>
        <w:rPr>
          <w:color w:val="231F20"/>
        </w:rPr>
        <w:t>, unless specifically noted otherwise in the objective statement. Any indirect cost rates must be fully supported as described in the Budget Definitions below.</w:t>
      </w:r>
    </w:p>
    <w:p w:rsidR="00B42587" w:rsidRDefault="00B42587">
      <w:pPr>
        <w:pStyle w:val="BodyText"/>
        <w:spacing w:before="5"/>
        <w:rPr>
          <w:sz w:val="25"/>
        </w:rPr>
      </w:pPr>
    </w:p>
    <w:p w:rsidR="00B42587" w:rsidRDefault="000D696C">
      <w:pPr>
        <w:spacing w:line="249" w:lineRule="auto"/>
        <w:ind w:left="1220" w:right="705"/>
        <w:rPr>
          <w:sz w:val="24"/>
        </w:rPr>
      </w:pPr>
      <w:r>
        <w:rPr>
          <w:b/>
          <w:color w:val="231F20"/>
          <w:sz w:val="24"/>
        </w:rPr>
        <w:t>The Commonwealth is not responsible fo</w:t>
      </w:r>
      <w:r>
        <w:rPr>
          <w:b/>
          <w:color w:val="231F20"/>
          <w:sz w:val="24"/>
        </w:rPr>
        <w:t>r any costs your organization incurs prior to the issuance of your grant</w:t>
      </w:r>
      <w:r>
        <w:rPr>
          <w:color w:val="231F20"/>
          <w:sz w:val="24"/>
        </w:rPr>
        <w:t>.</w:t>
      </w:r>
    </w:p>
    <w:p w:rsidR="00B42587" w:rsidRDefault="00B42587">
      <w:pPr>
        <w:spacing w:line="249" w:lineRule="auto"/>
        <w:rPr>
          <w:sz w:val="24"/>
        </w:rPr>
        <w:sectPr w:rsidR="00B42587">
          <w:headerReference w:type="default" r:id="rId45"/>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ListParagraph"/>
        <w:numPr>
          <w:ilvl w:val="0"/>
          <w:numId w:val="29"/>
        </w:numPr>
        <w:tabs>
          <w:tab w:val="left" w:pos="2433"/>
        </w:tabs>
        <w:spacing w:before="241"/>
        <w:ind w:hanging="675"/>
        <w:rPr>
          <w:rFonts w:ascii="Arial Black"/>
          <w:b/>
          <w:color w:val="231F20"/>
          <w:sz w:val="36"/>
        </w:rPr>
      </w:pPr>
      <w:bookmarkStart w:id="16" w:name="_bookmark6"/>
      <w:bookmarkEnd w:id="16"/>
      <w:r>
        <w:rPr>
          <w:rFonts w:ascii="Arial Black"/>
          <w:b/>
          <w:color w:val="231F20"/>
          <w:sz w:val="36"/>
        </w:rPr>
        <w:t>Grant Application Instructions</w:t>
      </w:r>
      <w:r>
        <w:rPr>
          <w:rFonts w:ascii="Arial Black"/>
          <w:b/>
          <w:color w:val="231F20"/>
          <w:spacing w:val="-3"/>
          <w:sz w:val="36"/>
        </w:rPr>
        <w:t xml:space="preserve"> </w:t>
      </w:r>
      <w:r>
        <w:rPr>
          <w:rFonts w:ascii="Arial Black"/>
          <w:b/>
          <w:color w:val="231F20"/>
          <w:sz w:val="36"/>
        </w:rPr>
        <w:t>(Cont.)</w:t>
      </w:r>
    </w:p>
    <w:p w:rsidR="00B42587" w:rsidRDefault="00B42587">
      <w:pPr>
        <w:pStyle w:val="BodyText"/>
        <w:spacing w:before="2"/>
        <w:rPr>
          <w:rFonts w:ascii="Arial Black"/>
          <w:b/>
          <w:sz w:val="27"/>
        </w:rPr>
      </w:pPr>
    </w:p>
    <w:p w:rsidR="00B42587" w:rsidRDefault="000D696C">
      <w:pPr>
        <w:pStyle w:val="Heading3"/>
        <w:spacing w:before="101"/>
        <w:ind w:left="1220"/>
      </w:pPr>
      <w:r>
        <w:rPr>
          <w:color w:val="231F20"/>
        </w:rPr>
        <w:t>Budget Definitions</w:t>
      </w:r>
    </w:p>
    <w:p w:rsidR="00B42587" w:rsidRDefault="000D696C">
      <w:pPr>
        <w:pStyle w:val="BodyText"/>
        <w:spacing w:line="249" w:lineRule="auto"/>
        <w:ind w:left="1220" w:right="424"/>
      </w:pPr>
      <w:r>
        <w:rPr>
          <w:color w:val="231F20"/>
        </w:rPr>
        <w:t>The total cost of your project equals the federal share plus the local match share. All grantees are requi</w:t>
      </w:r>
      <w:r>
        <w:rPr>
          <w:color w:val="231F20"/>
        </w:rPr>
        <w:t>red to contribute a local match to their project.</w:t>
      </w:r>
    </w:p>
    <w:p w:rsidR="00B42587" w:rsidRDefault="00B42587">
      <w:pPr>
        <w:pStyle w:val="BodyText"/>
        <w:spacing w:before="2"/>
      </w:pPr>
    </w:p>
    <w:p w:rsidR="00B42587" w:rsidRDefault="000D696C">
      <w:pPr>
        <w:pStyle w:val="BodyText"/>
        <w:spacing w:line="249" w:lineRule="auto"/>
        <w:ind w:left="1220" w:right="6500"/>
        <w:jc w:val="both"/>
      </w:pPr>
      <w:r>
        <w:rPr>
          <w:b/>
          <w:color w:val="231F20"/>
        </w:rPr>
        <w:t>Federal Share</w:t>
      </w:r>
      <w:r>
        <w:rPr>
          <w:color w:val="231F20"/>
        </w:rPr>
        <w:t xml:space="preserve">: This is the amount of the </w:t>
      </w:r>
      <w:r>
        <w:rPr>
          <w:color w:val="231F20"/>
          <w:spacing w:val="-4"/>
        </w:rPr>
        <w:t xml:space="preserve">PADDC </w:t>
      </w:r>
      <w:r>
        <w:rPr>
          <w:color w:val="231F20"/>
        </w:rPr>
        <w:t>allocation as noted at the end of each objective statement.</w:t>
      </w:r>
    </w:p>
    <w:p w:rsidR="00B42587" w:rsidRDefault="000D696C">
      <w:pPr>
        <w:pStyle w:val="BodyText"/>
        <w:spacing w:before="183" w:line="249" w:lineRule="auto"/>
        <w:ind w:left="1220" w:right="6677"/>
      </w:pPr>
      <w:r>
        <w:rPr>
          <w:b/>
          <w:color w:val="231F20"/>
        </w:rPr>
        <w:t>Local Match Share</w:t>
      </w:r>
      <w:r>
        <w:rPr>
          <w:color w:val="231F20"/>
        </w:rPr>
        <w:t>: This is your portion of the grant and is generally based on 25% of your total budget.</w:t>
      </w:r>
    </w:p>
    <w:p w:rsidR="00B42587" w:rsidRDefault="000D696C">
      <w:pPr>
        <w:pStyle w:val="BodyText"/>
        <w:spacing w:before="3"/>
        <w:ind w:left="1220"/>
      </w:pPr>
      <w:r>
        <w:rPr>
          <w:color w:val="231F20"/>
        </w:rPr>
        <w:t>The local match share consists of</w:t>
      </w:r>
    </w:p>
    <w:p w:rsidR="00B42587" w:rsidRDefault="000D696C">
      <w:pPr>
        <w:pStyle w:val="BodyText"/>
        <w:spacing w:before="12" w:line="249" w:lineRule="auto"/>
        <w:ind w:left="1220" w:right="6490"/>
      </w:pPr>
      <w:r>
        <w:rPr>
          <w:color w:val="231F20"/>
        </w:rPr>
        <w:t>in-kind value and/or non-federal cash contributions.</w:t>
      </w:r>
    </w:p>
    <w:p w:rsidR="00B42587" w:rsidRDefault="000D696C">
      <w:pPr>
        <w:spacing w:before="92"/>
        <w:ind w:left="1220"/>
        <w:rPr>
          <w:i/>
          <w:sz w:val="24"/>
        </w:rPr>
      </w:pPr>
      <w:r>
        <w:rPr>
          <w:b/>
          <w:i/>
          <w:color w:val="231F20"/>
          <w:sz w:val="24"/>
        </w:rPr>
        <w:t>Note</w:t>
      </w:r>
      <w:r>
        <w:rPr>
          <w:i/>
          <w:color w:val="231F20"/>
          <w:sz w:val="24"/>
        </w:rPr>
        <w:t>: To calculate the local match</w:t>
      </w:r>
    </w:p>
    <w:p w:rsidR="00B42587" w:rsidRDefault="000D696C">
      <w:pPr>
        <w:spacing w:before="12"/>
        <w:ind w:left="1220"/>
        <w:rPr>
          <w:i/>
          <w:sz w:val="24"/>
        </w:rPr>
      </w:pPr>
      <w:r>
        <w:rPr>
          <w:i/>
          <w:color w:val="231F20"/>
          <w:sz w:val="24"/>
        </w:rPr>
        <w:t>share for the 25% required match, divide the amount of your federal dollar request by three.</w:t>
      </w:r>
    </w:p>
    <w:p w:rsidR="00B42587" w:rsidRDefault="000D696C">
      <w:pPr>
        <w:pStyle w:val="BodyText"/>
        <w:spacing w:before="192" w:line="249" w:lineRule="auto"/>
        <w:ind w:left="1220" w:right="528"/>
      </w:pPr>
      <w:r>
        <w:rPr>
          <w:b/>
          <w:color w:val="231F20"/>
        </w:rPr>
        <w:t>Personnel</w:t>
      </w:r>
      <w:r>
        <w:rPr>
          <w:color w:val="231F20"/>
        </w:rPr>
        <w:t>: Show each position by job title, the number of hours per week that the person will work on the project, and the position’s hourly rate of pay.</w:t>
      </w:r>
    </w:p>
    <w:p w:rsidR="00B42587" w:rsidRDefault="000D696C">
      <w:pPr>
        <w:spacing w:before="182"/>
        <w:ind w:left="1220"/>
        <w:rPr>
          <w:sz w:val="24"/>
        </w:rPr>
      </w:pPr>
      <w:r>
        <w:rPr>
          <w:b/>
          <w:color w:val="231F20"/>
          <w:sz w:val="24"/>
        </w:rPr>
        <w:t>Fringe Be</w:t>
      </w:r>
      <w:r>
        <w:rPr>
          <w:b/>
          <w:color w:val="231F20"/>
          <w:sz w:val="24"/>
        </w:rPr>
        <w:t>nefits</w:t>
      </w:r>
      <w:r>
        <w:rPr>
          <w:color w:val="231F20"/>
          <w:sz w:val="24"/>
        </w:rPr>
        <w:t>: Shown as a separate line item in the personnel category.</w:t>
      </w:r>
    </w:p>
    <w:p w:rsidR="00B42587" w:rsidRDefault="000D696C">
      <w:pPr>
        <w:pStyle w:val="BodyText"/>
        <w:spacing w:before="192" w:line="249" w:lineRule="auto"/>
        <w:ind w:left="1220" w:right="345"/>
      </w:pPr>
      <w:r>
        <w:rPr>
          <w:b/>
          <w:color w:val="231F20"/>
        </w:rPr>
        <w:t>Operations</w:t>
      </w:r>
      <w:r>
        <w:rPr>
          <w:color w:val="231F20"/>
        </w:rPr>
        <w:t>: The operating expenses of your proposed budget should include all items that are not related to personnel or equipment costs. Included in operational expenses are sub-grant costs,</w:t>
      </w:r>
      <w:r>
        <w:rPr>
          <w:color w:val="231F20"/>
        </w:rPr>
        <w:t xml:space="preserve"> consultant costs, travel costs, leased equipment costs, etc. Again, the federal and local shares should be shown.</w:t>
      </w:r>
    </w:p>
    <w:p w:rsidR="00B42587" w:rsidRDefault="000D696C">
      <w:pPr>
        <w:pStyle w:val="BodyText"/>
        <w:spacing w:before="184" w:line="249" w:lineRule="auto"/>
        <w:ind w:left="1220" w:right="769"/>
      </w:pPr>
      <w:r>
        <w:rPr>
          <w:b/>
          <w:color w:val="231F20"/>
        </w:rPr>
        <w:t>Travel</w:t>
      </w:r>
      <w:r>
        <w:rPr>
          <w:color w:val="231F20"/>
        </w:rPr>
        <w:t>: All grantees are required to follow the Commonwealth Travel Rules, which include such items as mileage reimbursement rates (currently</w:t>
      </w:r>
      <w:r>
        <w:rPr>
          <w:color w:val="231F20"/>
        </w:rPr>
        <w:t xml:space="preserve"> 53.5 cents per mile). Details of these requirements will be reviewed with all successful applicants as a part of the formal grant process.</w:t>
      </w:r>
    </w:p>
    <w:p w:rsidR="00B42587" w:rsidRDefault="000D696C">
      <w:pPr>
        <w:pStyle w:val="BodyText"/>
        <w:spacing w:before="184" w:line="249" w:lineRule="auto"/>
        <w:ind w:left="1220" w:right="701"/>
      </w:pPr>
      <w:r>
        <w:rPr>
          <w:b/>
          <w:color w:val="231F20"/>
        </w:rPr>
        <w:t>Equipment</w:t>
      </w:r>
      <w:r>
        <w:rPr>
          <w:color w:val="231F20"/>
        </w:rPr>
        <w:t>: The Council does not encourage projects to purchase major equipment unless a direct and imperative relati</w:t>
      </w:r>
      <w:r>
        <w:rPr>
          <w:color w:val="231F20"/>
        </w:rPr>
        <w:t>onship to the project can be shown. Show each item to be purchased with federal funds and justify in your budget narrative.</w:t>
      </w:r>
    </w:p>
    <w:p w:rsidR="00B42587" w:rsidRDefault="000D696C">
      <w:pPr>
        <w:pStyle w:val="BodyText"/>
        <w:spacing w:before="182" w:line="249" w:lineRule="auto"/>
        <w:ind w:left="1220" w:right="674"/>
      </w:pPr>
      <w:r>
        <w:rPr>
          <w:b/>
          <w:color w:val="231F20"/>
        </w:rPr>
        <w:t>Indirect Costs</w:t>
      </w:r>
      <w:r>
        <w:rPr>
          <w:color w:val="231F20"/>
        </w:rPr>
        <w:t xml:space="preserve">: 1) If you have a federally approved, negotiated indirect cost agreement, you may use that rate; attach the approved </w:t>
      </w:r>
      <w:r>
        <w:rPr>
          <w:color w:val="231F20"/>
        </w:rPr>
        <w:t xml:space="preserve">agreement to your budget. 2) If you do not have a federally approved rate, justification specifying what is included in your indirect cost(s) and what rate, therefore, you use, </w:t>
      </w:r>
      <w:r>
        <w:rPr>
          <w:b/>
          <w:color w:val="231F20"/>
          <w:u w:val="thick" w:color="231F20"/>
        </w:rPr>
        <w:t>must</w:t>
      </w:r>
      <w:r>
        <w:rPr>
          <w:b/>
          <w:color w:val="231F20"/>
        </w:rPr>
        <w:t xml:space="preserve"> </w:t>
      </w:r>
      <w:r>
        <w:rPr>
          <w:color w:val="231F20"/>
        </w:rPr>
        <w:t>be attached to your budget. For more information on developing an indirect</w:t>
      </w:r>
      <w:r>
        <w:rPr>
          <w:color w:val="231F20"/>
        </w:rPr>
        <w:t xml:space="preserve"> cost rate, see Appendix B of this book.</w:t>
      </w:r>
    </w:p>
    <w:p w:rsidR="00B42587" w:rsidRDefault="000D696C">
      <w:pPr>
        <w:pStyle w:val="BodyText"/>
        <w:spacing w:before="185" w:line="249" w:lineRule="auto"/>
        <w:ind w:left="1220" w:right="566"/>
      </w:pPr>
      <w:r>
        <w:rPr>
          <w:b/>
          <w:color w:val="231F20"/>
        </w:rPr>
        <w:t>Budget Narrative</w:t>
      </w:r>
      <w:r>
        <w:rPr>
          <w:color w:val="231F20"/>
        </w:rPr>
        <w:t>: This is a written statement, by line item, which details how money will be spent in each category and how you arrived at a given cost for that item.</w:t>
      </w:r>
    </w:p>
    <w:p w:rsidR="00B42587" w:rsidRDefault="00B42587">
      <w:pPr>
        <w:spacing w:line="249" w:lineRule="auto"/>
        <w:sectPr w:rsidR="00B42587">
          <w:headerReference w:type="even" r:id="rId46"/>
          <w:footerReference w:type="even" r:id="rId47"/>
          <w:pgSz w:w="12240" w:h="15840"/>
          <w:pgMar w:top="720" w:right="340" w:bottom="580" w:left="220" w:header="0" w:footer="383" w:gutter="0"/>
          <w:pgNumType w:start="12"/>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numPr>
          <w:ilvl w:val="0"/>
          <w:numId w:val="29"/>
        </w:numPr>
        <w:tabs>
          <w:tab w:val="left" w:pos="2609"/>
        </w:tabs>
        <w:spacing w:before="327" w:line="204" w:lineRule="auto"/>
        <w:ind w:right="3799" w:hanging="660"/>
        <w:rPr>
          <w:color w:val="231F20"/>
        </w:rPr>
      </w:pPr>
      <w:bookmarkStart w:id="17" w:name="_TOC_250001"/>
      <w:r>
        <w:rPr>
          <w:color w:val="231F20"/>
        </w:rPr>
        <w:t xml:space="preserve">General Information </w:t>
      </w:r>
      <w:r>
        <w:rPr>
          <w:color w:val="231F20"/>
          <w:spacing w:val="-3"/>
        </w:rPr>
        <w:t>for</w:t>
      </w:r>
      <w:r>
        <w:rPr>
          <w:color w:val="231F20"/>
          <w:spacing w:val="-1"/>
        </w:rPr>
        <w:t xml:space="preserve"> </w:t>
      </w:r>
      <w:bookmarkEnd w:id="17"/>
      <w:r>
        <w:rPr>
          <w:color w:val="231F20"/>
        </w:rPr>
        <w:t>Applicants</w:t>
      </w:r>
    </w:p>
    <w:p w:rsidR="00B42587" w:rsidRDefault="00B42587">
      <w:pPr>
        <w:spacing w:line="204" w:lineRule="auto"/>
        <w:sectPr w:rsidR="00B42587">
          <w:headerReference w:type="default" r:id="rId48"/>
          <w:footerReference w:type="default" r:id="rId49"/>
          <w:pgSz w:w="12240" w:h="15840"/>
          <w:pgMar w:top="1500" w:right="340" w:bottom="280" w:left="220" w:header="0" w:footer="0"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Default="000D696C">
      <w:pPr>
        <w:pStyle w:val="Heading2"/>
        <w:spacing w:before="100"/>
      </w:pPr>
      <w:bookmarkStart w:id="18" w:name="_bookmark7"/>
      <w:bookmarkEnd w:id="18"/>
      <w:r>
        <w:rPr>
          <w:color w:val="231F20"/>
        </w:rPr>
        <w:t>3. General Information for Applicants</w:t>
      </w:r>
    </w:p>
    <w:p w:rsidR="00B42587" w:rsidRDefault="00B42587">
      <w:pPr>
        <w:pStyle w:val="BodyText"/>
        <w:spacing w:before="4"/>
        <w:rPr>
          <w:rFonts w:ascii="Arial Black"/>
          <w:b/>
          <w:sz w:val="34"/>
        </w:rPr>
      </w:pPr>
    </w:p>
    <w:p w:rsidR="00B42587" w:rsidRDefault="000D696C">
      <w:pPr>
        <w:pStyle w:val="Heading3"/>
        <w:spacing w:before="1"/>
        <w:ind w:left="1220"/>
      </w:pPr>
      <w:bookmarkStart w:id="19" w:name="How_do_I_submit_my_proposal?"/>
      <w:bookmarkEnd w:id="19"/>
      <w:r>
        <w:rPr>
          <w:color w:val="231F20"/>
        </w:rPr>
        <w:t>How do I submit my proposal?</w:t>
      </w:r>
    </w:p>
    <w:p w:rsidR="00B42587" w:rsidRDefault="000D696C">
      <w:pPr>
        <w:pStyle w:val="ListParagraph"/>
        <w:numPr>
          <w:ilvl w:val="0"/>
          <w:numId w:val="28"/>
        </w:numPr>
        <w:tabs>
          <w:tab w:val="left" w:pos="1580"/>
        </w:tabs>
        <w:spacing w:before="0" w:line="264" w:lineRule="exact"/>
        <w:rPr>
          <w:sz w:val="24"/>
        </w:rPr>
      </w:pPr>
      <w:r>
        <w:rPr>
          <w:color w:val="231F20"/>
          <w:sz w:val="24"/>
        </w:rPr>
        <w:t xml:space="preserve">Submit your printed proposal with original signature along with </w:t>
      </w:r>
      <w:r>
        <w:rPr>
          <w:b/>
          <w:color w:val="231F20"/>
          <w:sz w:val="24"/>
        </w:rPr>
        <w:t xml:space="preserve">eight (8) </w:t>
      </w:r>
      <w:r>
        <w:rPr>
          <w:color w:val="231F20"/>
          <w:sz w:val="24"/>
        </w:rPr>
        <w:t>copies</w:t>
      </w:r>
      <w:r>
        <w:rPr>
          <w:color w:val="231F20"/>
          <w:spacing w:val="-17"/>
          <w:sz w:val="24"/>
        </w:rPr>
        <w:t xml:space="preserve"> </w:t>
      </w:r>
      <w:r>
        <w:rPr>
          <w:color w:val="231F20"/>
          <w:sz w:val="24"/>
        </w:rPr>
        <w:t>to:</w:t>
      </w:r>
    </w:p>
    <w:p w:rsidR="00B42587" w:rsidRDefault="000D696C">
      <w:pPr>
        <w:pStyle w:val="BodyText"/>
        <w:spacing w:before="102" w:line="249" w:lineRule="auto"/>
        <w:ind w:left="1580" w:right="4050"/>
      </w:pPr>
      <w:r>
        <w:rPr>
          <w:color w:val="231F20"/>
        </w:rPr>
        <w:t>Division of Procurement, Department of Human Services Health and Welfare Building, Room 402</w:t>
      </w:r>
    </w:p>
    <w:p w:rsidR="00B42587" w:rsidRDefault="000D696C">
      <w:pPr>
        <w:pStyle w:val="BodyText"/>
        <w:spacing w:before="2"/>
        <w:ind w:left="1580"/>
      </w:pPr>
      <w:r>
        <w:rPr>
          <w:color w:val="231F20"/>
        </w:rPr>
        <w:t>625 Forster Street</w:t>
      </w:r>
    </w:p>
    <w:p w:rsidR="00B42587" w:rsidRDefault="000D696C">
      <w:pPr>
        <w:pStyle w:val="BodyText"/>
        <w:spacing w:before="12"/>
        <w:ind w:left="1580"/>
      </w:pPr>
      <w:r>
        <w:rPr>
          <w:color w:val="231F20"/>
        </w:rPr>
        <w:t>Harrisburg, PA 17105-2675.</w:t>
      </w:r>
    </w:p>
    <w:p w:rsidR="00B42587" w:rsidRDefault="00B42587">
      <w:pPr>
        <w:pStyle w:val="BodyText"/>
        <w:rPr>
          <w:sz w:val="26"/>
        </w:rPr>
      </w:pPr>
    </w:p>
    <w:p w:rsidR="00B42587" w:rsidRDefault="000D696C">
      <w:pPr>
        <w:spacing w:before="1"/>
        <w:ind w:left="1580"/>
        <w:rPr>
          <w:b/>
          <w:sz w:val="24"/>
        </w:rPr>
      </w:pPr>
      <w:r>
        <w:rPr>
          <w:color w:val="231F20"/>
          <w:sz w:val="24"/>
        </w:rPr>
        <w:t xml:space="preserve">Use the mailing label found in Appendix C of this book. </w:t>
      </w:r>
      <w:r>
        <w:rPr>
          <w:b/>
          <w:color w:val="231F20"/>
          <w:sz w:val="24"/>
        </w:rPr>
        <w:t>Proposals submitted to the</w:t>
      </w:r>
    </w:p>
    <w:p w:rsidR="00B42587" w:rsidRDefault="000D696C">
      <w:pPr>
        <w:spacing w:before="12"/>
        <w:ind w:left="1580"/>
        <w:rPr>
          <w:sz w:val="24"/>
        </w:rPr>
      </w:pPr>
      <w:r>
        <w:rPr>
          <w:b/>
          <w:color w:val="231F20"/>
          <w:sz w:val="24"/>
        </w:rPr>
        <w:t>Council’s office will not be accep</w:t>
      </w:r>
      <w:r>
        <w:rPr>
          <w:b/>
          <w:color w:val="231F20"/>
          <w:sz w:val="24"/>
        </w:rPr>
        <w:t>ted</w:t>
      </w:r>
      <w:r>
        <w:rPr>
          <w:color w:val="231F20"/>
          <w:sz w:val="24"/>
        </w:rPr>
        <w:t>.</w:t>
      </w:r>
    </w:p>
    <w:p w:rsidR="00B42587" w:rsidRDefault="000D696C">
      <w:pPr>
        <w:pStyle w:val="ListParagraph"/>
        <w:numPr>
          <w:ilvl w:val="0"/>
          <w:numId w:val="28"/>
        </w:numPr>
        <w:tabs>
          <w:tab w:val="left" w:pos="1580"/>
        </w:tabs>
        <w:spacing w:before="102" w:line="249" w:lineRule="auto"/>
        <w:ind w:right="560"/>
        <w:rPr>
          <w:sz w:val="24"/>
        </w:rPr>
      </w:pPr>
      <w:r>
        <w:rPr>
          <w:color w:val="231F20"/>
          <w:sz w:val="24"/>
        </w:rPr>
        <w:t xml:space="preserve">The proposal must be received by the Division of Procurement in the Department of Human Services on or before 2:00 p.m. of the </w:t>
      </w:r>
      <w:r>
        <w:rPr>
          <w:b/>
          <w:color w:val="231F20"/>
          <w:sz w:val="24"/>
        </w:rPr>
        <w:t xml:space="preserve">date noted at the end of each objective statement. Late proposals will not be accepted for any reason. Faxed proposals will </w:t>
      </w:r>
      <w:r>
        <w:rPr>
          <w:b/>
          <w:color w:val="231F20"/>
          <w:sz w:val="24"/>
        </w:rPr>
        <w:t>not be</w:t>
      </w:r>
      <w:r>
        <w:rPr>
          <w:b/>
          <w:color w:val="231F20"/>
          <w:spacing w:val="-1"/>
          <w:sz w:val="24"/>
        </w:rPr>
        <w:t xml:space="preserve"> </w:t>
      </w:r>
      <w:r>
        <w:rPr>
          <w:b/>
          <w:color w:val="231F20"/>
          <w:sz w:val="24"/>
        </w:rPr>
        <w:t>accepted</w:t>
      </w:r>
      <w:r>
        <w:rPr>
          <w:color w:val="231F20"/>
          <w:sz w:val="24"/>
        </w:rPr>
        <w:t>.</w:t>
      </w:r>
    </w:p>
    <w:p w:rsidR="00B42587" w:rsidRDefault="000D696C">
      <w:pPr>
        <w:pStyle w:val="ListParagraph"/>
        <w:numPr>
          <w:ilvl w:val="0"/>
          <w:numId w:val="28"/>
        </w:numPr>
        <w:tabs>
          <w:tab w:val="left" w:pos="1580"/>
        </w:tabs>
        <w:spacing w:before="94" w:line="249" w:lineRule="auto"/>
        <w:ind w:right="700"/>
        <w:rPr>
          <w:sz w:val="24"/>
        </w:rPr>
      </w:pPr>
      <w:r>
        <w:rPr>
          <w:color w:val="231F20"/>
          <w:sz w:val="24"/>
        </w:rPr>
        <w:t xml:space="preserve">Applicants </w:t>
      </w:r>
      <w:r>
        <w:rPr>
          <w:b/>
          <w:color w:val="231F20"/>
          <w:sz w:val="24"/>
        </w:rPr>
        <w:t xml:space="preserve">must use </w:t>
      </w:r>
      <w:r>
        <w:rPr>
          <w:color w:val="231F20"/>
          <w:sz w:val="24"/>
        </w:rPr>
        <w:t xml:space="preserve">the </w:t>
      </w:r>
      <w:r>
        <w:rPr>
          <w:color w:val="231F20"/>
          <w:spacing w:val="-3"/>
          <w:sz w:val="24"/>
        </w:rPr>
        <w:t xml:space="preserve">Title </w:t>
      </w:r>
      <w:r>
        <w:rPr>
          <w:color w:val="231F20"/>
          <w:sz w:val="24"/>
        </w:rPr>
        <w:t xml:space="preserve">Page form included in Appendix C of this book. The </w:t>
      </w:r>
      <w:r>
        <w:rPr>
          <w:color w:val="231F20"/>
          <w:spacing w:val="-3"/>
          <w:sz w:val="24"/>
        </w:rPr>
        <w:t xml:space="preserve">Title </w:t>
      </w:r>
      <w:r>
        <w:rPr>
          <w:color w:val="231F20"/>
          <w:sz w:val="24"/>
        </w:rPr>
        <w:t>Page</w:t>
      </w:r>
      <w:r>
        <w:rPr>
          <w:color w:val="231F20"/>
          <w:spacing w:val="-4"/>
          <w:sz w:val="24"/>
        </w:rPr>
        <w:t xml:space="preserve"> </w:t>
      </w:r>
      <w:r>
        <w:rPr>
          <w:color w:val="231F20"/>
          <w:sz w:val="24"/>
        </w:rPr>
        <w:t>is</w:t>
      </w:r>
      <w:r>
        <w:rPr>
          <w:color w:val="231F20"/>
          <w:spacing w:val="-5"/>
          <w:sz w:val="24"/>
        </w:rPr>
        <w:t xml:space="preserve"> </w:t>
      </w:r>
      <w:r>
        <w:rPr>
          <w:color w:val="231F20"/>
          <w:sz w:val="24"/>
        </w:rPr>
        <w:t>the</w:t>
      </w:r>
      <w:r>
        <w:rPr>
          <w:color w:val="231F20"/>
          <w:spacing w:val="-4"/>
          <w:sz w:val="24"/>
        </w:rPr>
        <w:t xml:space="preserve"> </w:t>
      </w:r>
      <w:r>
        <w:rPr>
          <w:color w:val="231F20"/>
          <w:sz w:val="24"/>
        </w:rPr>
        <w:t>cover</w:t>
      </w:r>
      <w:r>
        <w:rPr>
          <w:color w:val="231F20"/>
          <w:spacing w:val="-4"/>
          <w:sz w:val="24"/>
        </w:rPr>
        <w:t xml:space="preserve"> </w:t>
      </w:r>
      <w:r>
        <w:rPr>
          <w:color w:val="231F20"/>
          <w:sz w:val="24"/>
        </w:rPr>
        <w:t>sheet</w:t>
      </w:r>
      <w:r>
        <w:rPr>
          <w:color w:val="231F20"/>
          <w:spacing w:val="-4"/>
          <w:sz w:val="24"/>
        </w:rPr>
        <w:t xml:space="preserve"> </w:t>
      </w:r>
      <w:r>
        <w:rPr>
          <w:color w:val="231F20"/>
          <w:sz w:val="24"/>
        </w:rPr>
        <w:t>for</w:t>
      </w:r>
      <w:r>
        <w:rPr>
          <w:color w:val="231F20"/>
          <w:spacing w:val="-4"/>
          <w:sz w:val="24"/>
        </w:rPr>
        <w:t xml:space="preserve"> </w:t>
      </w:r>
      <w:r>
        <w:rPr>
          <w:color w:val="231F20"/>
          <w:sz w:val="24"/>
        </w:rPr>
        <w:t>your</w:t>
      </w:r>
      <w:r>
        <w:rPr>
          <w:color w:val="231F20"/>
          <w:spacing w:val="-4"/>
          <w:sz w:val="24"/>
        </w:rPr>
        <w:t xml:space="preserve"> </w:t>
      </w:r>
      <w:r>
        <w:rPr>
          <w:color w:val="231F20"/>
          <w:sz w:val="24"/>
        </w:rPr>
        <w:t>proposal.</w:t>
      </w:r>
      <w:r>
        <w:rPr>
          <w:color w:val="231F20"/>
          <w:spacing w:val="-17"/>
          <w:sz w:val="24"/>
        </w:rPr>
        <w:t xml:space="preserve"> </w:t>
      </w:r>
      <w:r>
        <w:rPr>
          <w:color w:val="231F20"/>
          <w:sz w:val="24"/>
        </w:rPr>
        <w:t>An</w:t>
      </w:r>
      <w:r>
        <w:rPr>
          <w:color w:val="231F20"/>
          <w:spacing w:val="-4"/>
          <w:sz w:val="24"/>
        </w:rPr>
        <w:t xml:space="preserve"> </w:t>
      </w:r>
      <w:r>
        <w:rPr>
          <w:color w:val="231F20"/>
          <w:sz w:val="24"/>
        </w:rPr>
        <w:t>authorized</w:t>
      </w:r>
      <w:r>
        <w:rPr>
          <w:color w:val="231F20"/>
          <w:spacing w:val="-5"/>
          <w:sz w:val="24"/>
        </w:rPr>
        <w:t xml:space="preserve"> </w:t>
      </w:r>
      <w:r>
        <w:rPr>
          <w:color w:val="231F20"/>
          <w:sz w:val="24"/>
        </w:rPr>
        <w:t>official</w:t>
      </w:r>
      <w:r>
        <w:rPr>
          <w:color w:val="231F20"/>
          <w:spacing w:val="-5"/>
          <w:sz w:val="24"/>
        </w:rPr>
        <w:t xml:space="preserve"> </w:t>
      </w:r>
      <w:r>
        <w:rPr>
          <w:color w:val="231F20"/>
          <w:sz w:val="24"/>
        </w:rPr>
        <w:t>of</w:t>
      </w:r>
      <w:r>
        <w:rPr>
          <w:color w:val="231F20"/>
          <w:spacing w:val="-5"/>
          <w:sz w:val="24"/>
        </w:rPr>
        <w:t xml:space="preserve"> </w:t>
      </w:r>
      <w:r>
        <w:rPr>
          <w:color w:val="231F20"/>
          <w:sz w:val="24"/>
        </w:rPr>
        <w:t>your</w:t>
      </w:r>
      <w:r>
        <w:rPr>
          <w:color w:val="231F20"/>
          <w:spacing w:val="-4"/>
          <w:sz w:val="24"/>
        </w:rPr>
        <w:t xml:space="preserve"> </w:t>
      </w:r>
      <w:r>
        <w:rPr>
          <w:color w:val="231F20"/>
          <w:sz w:val="24"/>
        </w:rPr>
        <w:t>organization</w:t>
      </w:r>
      <w:r>
        <w:rPr>
          <w:color w:val="231F20"/>
          <w:spacing w:val="-5"/>
          <w:sz w:val="24"/>
        </w:rPr>
        <w:t xml:space="preserve"> </w:t>
      </w:r>
      <w:r>
        <w:rPr>
          <w:color w:val="231F20"/>
          <w:sz w:val="24"/>
        </w:rPr>
        <w:t xml:space="preserve">who can bind you to the provisions of your proposal for 150 days from submission </w:t>
      </w:r>
      <w:r>
        <w:rPr>
          <w:b/>
          <w:color w:val="231F20"/>
          <w:sz w:val="24"/>
        </w:rPr>
        <w:t xml:space="preserve">must sign </w:t>
      </w:r>
      <w:r>
        <w:rPr>
          <w:color w:val="231F20"/>
          <w:sz w:val="24"/>
        </w:rPr>
        <w:t xml:space="preserve">this </w:t>
      </w:r>
      <w:r>
        <w:rPr>
          <w:color w:val="231F20"/>
          <w:spacing w:val="-3"/>
          <w:sz w:val="24"/>
        </w:rPr>
        <w:t>Title</w:t>
      </w:r>
      <w:r>
        <w:rPr>
          <w:color w:val="231F20"/>
          <w:spacing w:val="-6"/>
          <w:sz w:val="24"/>
        </w:rPr>
        <w:t xml:space="preserve"> </w:t>
      </w:r>
      <w:r>
        <w:rPr>
          <w:color w:val="231F20"/>
          <w:sz w:val="24"/>
        </w:rPr>
        <w:t>Page.</w:t>
      </w:r>
    </w:p>
    <w:p w:rsidR="00B42587" w:rsidRDefault="00B42587">
      <w:pPr>
        <w:pStyle w:val="BodyText"/>
        <w:spacing w:before="3"/>
        <w:rPr>
          <w:sz w:val="22"/>
        </w:rPr>
      </w:pPr>
    </w:p>
    <w:p w:rsidR="00B42587" w:rsidRDefault="000D696C">
      <w:pPr>
        <w:pStyle w:val="Heading3"/>
        <w:spacing w:before="1"/>
        <w:ind w:left="1220"/>
      </w:pPr>
      <w:bookmarkStart w:id="20" w:name="How_do_I_learn_more?_Preproposal_Confere"/>
      <w:bookmarkEnd w:id="20"/>
      <w:r>
        <w:rPr>
          <w:color w:val="231F20"/>
        </w:rPr>
        <w:t>How do I learn more? Preproposal Conferences</w:t>
      </w:r>
    </w:p>
    <w:p w:rsidR="00B42587" w:rsidRDefault="000D696C">
      <w:pPr>
        <w:pStyle w:val="BodyText"/>
        <w:spacing w:line="249" w:lineRule="auto"/>
        <w:ind w:left="1220" w:right="608"/>
      </w:pPr>
      <w:r>
        <w:rPr>
          <w:color w:val="231F20"/>
        </w:rPr>
        <w:t>If you want to apply for a grant and would like more information, you may ask questions of the appoint</w:t>
      </w:r>
      <w:r>
        <w:rPr>
          <w:color w:val="231F20"/>
        </w:rPr>
        <w:t>ed staff person at the Preproposal Conference. This conference is held about</w:t>
      </w:r>
      <w:r>
        <w:rPr>
          <w:color w:val="231F20"/>
          <w:spacing w:val="-46"/>
        </w:rPr>
        <w:t xml:space="preserve"> </w:t>
      </w:r>
      <w:r>
        <w:rPr>
          <w:color w:val="231F20"/>
        </w:rPr>
        <w:t>four weeks before proposals are due. Answers given at this conference are then written</w:t>
      </w:r>
      <w:r>
        <w:rPr>
          <w:color w:val="231F20"/>
          <w:spacing w:val="-46"/>
        </w:rPr>
        <w:t xml:space="preserve"> </w:t>
      </w:r>
      <w:r>
        <w:rPr>
          <w:color w:val="231F20"/>
        </w:rPr>
        <w:t>down</w:t>
      </w:r>
    </w:p>
    <w:p w:rsidR="00B42587" w:rsidRDefault="000D696C">
      <w:pPr>
        <w:spacing w:line="249" w:lineRule="auto"/>
        <w:ind w:left="1220" w:right="609"/>
        <w:rPr>
          <w:sz w:val="24"/>
        </w:rPr>
      </w:pPr>
      <w:r>
        <w:rPr>
          <w:color w:val="231F20"/>
          <w:sz w:val="24"/>
        </w:rPr>
        <w:t xml:space="preserve">in minutes and become an official part of the RFP. These are mailed to everyone who has indicated an interest in that objective. </w:t>
      </w:r>
      <w:r>
        <w:rPr>
          <w:b/>
          <w:i/>
          <w:color w:val="231F20"/>
          <w:sz w:val="24"/>
        </w:rPr>
        <w:t>All Preproposal Conference times and dates, along with proposal due dates, are listed under each objective</w:t>
      </w:r>
      <w:r>
        <w:rPr>
          <w:color w:val="231F20"/>
          <w:sz w:val="24"/>
        </w:rPr>
        <w:t>.</w:t>
      </w:r>
    </w:p>
    <w:p w:rsidR="00B42587" w:rsidRDefault="00B42587">
      <w:pPr>
        <w:pStyle w:val="BodyText"/>
        <w:spacing w:before="5"/>
      </w:pPr>
    </w:p>
    <w:p w:rsidR="00B42587" w:rsidRDefault="000D696C">
      <w:pPr>
        <w:pStyle w:val="BodyText"/>
        <w:spacing w:before="1" w:line="249" w:lineRule="auto"/>
        <w:ind w:left="1220" w:right="368"/>
      </w:pPr>
      <w:r>
        <w:rPr>
          <w:color w:val="231F20"/>
        </w:rPr>
        <w:t>All Preproposal Co</w:t>
      </w:r>
      <w:r>
        <w:rPr>
          <w:color w:val="231F20"/>
        </w:rPr>
        <w:t>nferences may be attended either in person or via webinar. For those attending in person, these meetings will be held in Room 558 on the fifth floor of the Forum Building, 605 South Drive, Harrisburg, Pennsylvania. For those who choose to attend via webina</w:t>
      </w:r>
      <w:r>
        <w:rPr>
          <w:color w:val="231F20"/>
        </w:rPr>
        <w:t xml:space="preserve">r, the appropriate link and call-in information for your conference is listed at the end of each objective statement. Direct links to these webinars are posted on the Council’s website at </w:t>
      </w:r>
      <w:hyperlink r:id="rId50">
        <w:r>
          <w:rPr>
            <w:color w:val="231F20"/>
          </w:rPr>
          <w:t>www.paddc.org</w:t>
        </w:r>
      </w:hyperlink>
    </w:p>
    <w:p w:rsidR="00B42587" w:rsidRDefault="00B42587">
      <w:pPr>
        <w:pStyle w:val="BodyText"/>
        <w:spacing w:before="5"/>
        <w:rPr>
          <w:sz w:val="22"/>
        </w:rPr>
      </w:pPr>
    </w:p>
    <w:p w:rsidR="00B42587" w:rsidRDefault="000D696C">
      <w:pPr>
        <w:pStyle w:val="Heading3"/>
        <w:ind w:left="1220"/>
      </w:pPr>
      <w:bookmarkStart w:id="21" w:name="What_happens_to_my_proposal_once_it_is_s"/>
      <w:bookmarkEnd w:id="21"/>
      <w:r>
        <w:rPr>
          <w:color w:val="231F20"/>
        </w:rPr>
        <w:t>What happens</w:t>
      </w:r>
      <w:r>
        <w:rPr>
          <w:color w:val="231F20"/>
        </w:rPr>
        <w:t xml:space="preserve"> to my proposal once it is submitted?</w:t>
      </w:r>
    </w:p>
    <w:p w:rsidR="00B42587" w:rsidRDefault="000D696C">
      <w:pPr>
        <w:pStyle w:val="BodyText"/>
        <w:spacing w:line="249" w:lineRule="auto"/>
        <w:ind w:left="1220" w:right="461"/>
      </w:pPr>
      <w:r>
        <w:rPr>
          <w:color w:val="231F20"/>
        </w:rPr>
        <w:t>Proposals should be submitted to the Department of Human Services Division of Procurement using the mailing label in Appendix C. Those received on time are opened and reviewed for compliance with the technical requirem</w:t>
      </w:r>
      <w:r>
        <w:rPr>
          <w:color w:val="231F20"/>
        </w:rPr>
        <w:t>ents as described under Mandatory Requirements. If your proposal is missing any of the required elements as described in that section, it will be disqualified and receive no further review.</w:t>
      </w:r>
    </w:p>
    <w:p w:rsidR="00B42587" w:rsidRDefault="00B42587">
      <w:pPr>
        <w:spacing w:line="249" w:lineRule="auto"/>
        <w:sectPr w:rsidR="00B42587">
          <w:headerReference w:type="even" r:id="rId51"/>
          <w:footerReference w:type="even" r:id="rId52"/>
          <w:footerReference w:type="default" r:id="rId53"/>
          <w:pgSz w:w="12240" w:h="15840"/>
          <w:pgMar w:top="720" w:right="340" w:bottom="580" w:left="220" w:header="0" w:footer="383" w:gutter="0"/>
          <w:pgNumType w:start="14"/>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spacing w:before="92" w:line="249" w:lineRule="auto"/>
        <w:ind w:left="1220" w:right="424"/>
        <w:rPr>
          <w:sz w:val="24"/>
        </w:rPr>
      </w:pPr>
      <w:bookmarkStart w:id="22" w:name="_bookmark8"/>
      <w:bookmarkEnd w:id="22"/>
      <w:r>
        <w:rPr>
          <w:b/>
          <w:color w:val="231F20"/>
          <w:sz w:val="24"/>
        </w:rPr>
        <w:t>Late proposals are not accepted for any reason</w:t>
      </w:r>
      <w:r>
        <w:rPr>
          <w:color w:val="231F20"/>
          <w:sz w:val="24"/>
        </w:rPr>
        <w:t>. A copy of each proposal is then sent to each member of the independent review committee. Reviewers read and score each proposal independently prior to the proposal review meeting.</w:t>
      </w:r>
    </w:p>
    <w:p w:rsidR="00B42587" w:rsidRDefault="00B42587">
      <w:pPr>
        <w:pStyle w:val="BodyText"/>
        <w:spacing w:before="4"/>
        <w:rPr>
          <w:sz w:val="25"/>
        </w:rPr>
      </w:pPr>
    </w:p>
    <w:p w:rsidR="00B42587" w:rsidRDefault="000D696C">
      <w:pPr>
        <w:pStyle w:val="BodyText"/>
        <w:spacing w:line="249" w:lineRule="auto"/>
        <w:ind w:left="1220" w:right="514"/>
      </w:pPr>
      <w:r>
        <w:rPr>
          <w:color w:val="231F20"/>
        </w:rPr>
        <w:t>The purpose of this meeting is to select and recommend for funding those proposals that best meet the Council’s request for a given project and are typically held within a few weeks of the proposal due date. Review committees typically have five members wh</w:t>
      </w:r>
      <w:r>
        <w:rPr>
          <w:color w:val="231F20"/>
        </w:rPr>
        <w:t>o are knowledgeable about the given objective. They must be free of conflicts of interest with any potential bidders. The review committee determines those groups or organizations that the Council will fund to do specific projects.</w:t>
      </w:r>
    </w:p>
    <w:p w:rsidR="00B42587" w:rsidRDefault="00B42587">
      <w:pPr>
        <w:pStyle w:val="BodyText"/>
        <w:spacing w:before="6"/>
        <w:rPr>
          <w:sz w:val="22"/>
        </w:rPr>
      </w:pPr>
    </w:p>
    <w:p w:rsidR="00B42587" w:rsidRDefault="000D696C">
      <w:pPr>
        <w:pStyle w:val="Heading3"/>
        <w:ind w:left="1220"/>
      </w:pPr>
      <w:bookmarkStart w:id="23" w:name="How_is_my_proposal_evaluated?_"/>
      <w:bookmarkEnd w:id="23"/>
      <w:r>
        <w:rPr>
          <w:color w:val="231F20"/>
        </w:rPr>
        <w:t>How is my proposal eval</w:t>
      </w:r>
      <w:r>
        <w:rPr>
          <w:color w:val="231F20"/>
        </w:rPr>
        <w:t>uated?</w:t>
      </w:r>
    </w:p>
    <w:p w:rsidR="00B42587" w:rsidRDefault="000D696C">
      <w:pPr>
        <w:pStyle w:val="BodyText"/>
        <w:spacing w:line="264" w:lineRule="exact"/>
        <w:ind w:left="1220"/>
      </w:pPr>
      <w:r>
        <w:rPr>
          <w:color w:val="231F20"/>
        </w:rPr>
        <w:t>Your proposal will be reviewed and scored based on a set of questions that are specific to the</w:t>
      </w:r>
    </w:p>
    <w:p w:rsidR="00B42587" w:rsidRDefault="000D696C">
      <w:pPr>
        <w:pStyle w:val="BodyText"/>
        <w:spacing w:before="12"/>
        <w:ind w:left="1220"/>
      </w:pPr>
      <w:r>
        <w:rPr>
          <w:color w:val="231F20"/>
        </w:rPr>
        <w:t>objective under which you have applied. These questions address four areas.</w:t>
      </w:r>
    </w:p>
    <w:p w:rsidR="00B42587" w:rsidRDefault="00B42587">
      <w:pPr>
        <w:pStyle w:val="BodyText"/>
        <w:spacing w:before="1"/>
        <w:rPr>
          <w:sz w:val="26"/>
        </w:rPr>
      </w:pPr>
    </w:p>
    <w:p w:rsidR="00B42587" w:rsidRDefault="000D696C">
      <w:pPr>
        <w:pStyle w:val="ListParagraph"/>
        <w:numPr>
          <w:ilvl w:val="0"/>
          <w:numId w:val="27"/>
        </w:numPr>
        <w:tabs>
          <w:tab w:val="left" w:pos="1580"/>
        </w:tabs>
        <w:spacing w:before="0"/>
        <w:rPr>
          <w:b/>
          <w:sz w:val="24"/>
        </w:rPr>
      </w:pPr>
      <w:r>
        <w:rPr>
          <w:b/>
          <w:color w:val="231F20"/>
          <w:sz w:val="24"/>
        </w:rPr>
        <w:t>THE PROPOSED APPROACH: What will the project do and</w:t>
      </w:r>
      <w:r>
        <w:rPr>
          <w:b/>
          <w:color w:val="231F20"/>
          <w:spacing w:val="-14"/>
          <w:sz w:val="24"/>
        </w:rPr>
        <w:t xml:space="preserve"> </w:t>
      </w:r>
      <w:r>
        <w:rPr>
          <w:b/>
          <w:color w:val="231F20"/>
          <w:sz w:val="24"/>
        </w:rPr>
        <w:t>how?</w:t>
      </w:r>
    </w:p>
    <w:p w:rsidR="00B42587" w:rsidRDefault="000D696C">
      <w:pPr>
        <w:pStyle w:val="BodyText"/>
        <w:spacing w:before="12" w:line="249" w:lineRule="auto"/>
        <w:ind w:left="1580" w:right="406"/>
      </w:pPr>
      <w:r>
        <w:rPr>
          <w:color w:val="231F20"/>
        </w:rPr>
        <w:t>This section looks a</w:t>
      </w:r>
      <w:r>
        <w:rPr>
          <w:color w:val="231F20"/>
        </w:rPr>
        <w:t>t Parts One and Two of your proposal. Reviewers rate whether you have undertaken to carry out all the required activities and whether your approach is fundamentally compatible with our Vision, Mission and Values as outlined at the beginning of this RFP boo</w:t>
      </w:r>
      <w:r>
        <w:rPr>
          <w:color w:val="231F20"/>
        </w:rPr>
        <w:t xml:space="preserve">k. We ask whether your proposed activities are logical, reasonable and are relevant to what the RFP asked for. Reviewers determine if your proposal details outcomes that make sense and are relevant to the proposed work. Work plans and other materials that </w:t>
      </w:r>
      <w:r>
        <w:rPr>
          <w:color w:val="231F20"/>
        </w:rPr>
        <w:t>are inconsistent with our values may result in disqualification of a proposal.</w:t>
      </w:r>
    </w:p>
    <w:p w:rsidR="00B42587" w:rsidRDefault="000D696C">
      <w:pPr>
        <w:pStyle w:val="ListParagraph"/>
        <w:numPr>
          <w:ilvl w:val="0"/>
          <w:numId w:val="27"/>
        </w:numPr>
        <w:tabs>
          <w:tab w:val="left" w:pos="1580"/>
        </w:tabs>
        <w:spacing w:before="97" w:line="249" w:lineRule="auto"/>
        <w:ind w:right="634"/>
        <w:rPr>
          <w:b/>
          <w:sz w:val="24"/>
        </w:rPr>
      </w:pPr>
      <w:r>
        <w:rPr>
          <w:b/>
          <w:color w:val="231F20"/>
          <w:sz w:val="24"/>
        </w:rPr>
        <w:t>PROJECT PERSONNEL AND THE CONTRACTING ORGANIZATION: Who will do</w:t>
      </w:r>
      <w:r>
        <w:rPr>
          <w:b/>
          <w:color w:val="231F20"/>
          <w:spacing w:val="-45"/>
          <w:sz w:val="24"/>
        </w:rPr>
        <w:t xml:space="preserve"> </w:t>
      </w:r>
      <w:r>
        <w:rPr>
          <w:b/>
          <w:color w:val="231F20"/>
          <w:sz w:val="24"/>
        </w:rPr>
        <w:t>the work? And who is “hosting”</w:t>
      </w:r>
      <w:r>
        <w:rPr>
          <w:b/>
          <w:color w:val="231F20"/>
          <w:spacing w:val="-11"/>
          <w:sz w:val="24"/>
        </w:rPr>
        <w:t xml:space="preserve"> </w:t>
      </w:r>
      <w:r>
        <w:rPr>
          <w:b/>
          <w:color w:val="231F20"/>
          <w:sz w:val="24"/>
        </w:rPr>
        <w:t>it?</w:t>
      </w:r>
    </w:p>
    <w:p w:rsidR="00B42587" w:rsidRDefault="000D696C">
      <w:pPr>
        <w:pStyle w:val="BodyText"/>
        <w:spacing w:before="2" w:line="249" w:lineRule="auto"/>
        <w:ind w:left="1580" w:right="424"/>
      </w:pPr>
      <w:r>
        <w:rPr>
          <w:color w:val="231F20"/>
        </w:rPr>
        <w:t>Reviewers will determine to what extent proposed staff have experience, knowledge and a positive reputation for successfully doing this type of work. They also look at whether there are enough people with diverse experience to accomplish the tasks to be do</w:t>
      </w:r>
      <w:r>
        <w:rPr>
          <w:color w:val="231F20"/>
        </w:rPr>
        <w:t>ne in your project. The Council will also look for the organization’s willingness to support the work, its reputation for hosting similar projects, and whether it is administratively and managerially sound.</w:t>
      </w:r>
    </w:p>
    <w:p w:rsidR="00B42587" w:rsidRDefault="000D696C">
      <w:pPr>
        <w:pStyle w:val="ListParagraph"/>
        <w:numPr>
          <w:ilvl w:val="0"/>
          <w:numId w:val="27"/>
        </w:numPr>
        <w:tabs>
          <w:tab w:val="left" w:pos="1580"/>
        </w:tabs>
        <w:spacing w:before="96"/>
        <w:rPr>
          <w:b/>
          <w:sz w:val="24"/>
        </w:rPr>
      </w:pPr>
      <w:r>
        <w:rPr>
          <w:b/>
          <w:color w:val="231F20"/>
          <w:spacing w:val="-4"/>
          <w:sz w:val="24"/>
        </w:rPr>
        <w:t xml:space="preserve">VALUES </w:t>
      </w:r>
      <w:r>
        <w:rPr>
          <w:b/>
          <w:color w:val="231F20"/>
          <w:sz w:val="24"/>
        </w:rPr>
        <w:t>AND PRINCIPLES: Is the project consistent with Council’s</w:t>
      </w:r>
      <w:r>
        <w:rPr>
          <w:b/>
          <w:color w:val="231F20"/>
          <w:spacing w:val="-16"/>
          <w:sz w:val="24"/>
        </w:rPr>
        <w:t xml:space="preserve"> </w:t>
      </w:r>
      <w:r>
        <w:rPr>
          <w:b/>
          <w:color w:val="231F20"/>
          <w:sz w:val="24"/>
        </w:rPr>
        <w:t>work?</w:t>
      </w:r>
    </w:p>
    <w:p w:rsidR="00B42587" w:rsidRDefault="000D696C">
      <w:pPr>
        <w:pStyle w:val="BodyText"/>
        <w:spacing w:before="12" w:line="249" w:lineRule="auto"/>
        <w:ind w:left="1580" w:right="321"/>
      </w:pPr>
      <w:r>
        <w:rPr>
          <w:color w:val="231F20"/>
        </w:rPr>
        <w:t>This section determines the extent to which you show an understanding of the Council’s Vision, Mission and Values and whether your work will further those values. It also includes an evaluation</w:t>
      </w:r>
      <w:r>
        <w:rPr>
          <w:color w:val="231F20"/>
        </w:rPr>
        <w:t xml:space="preserve"> of the quality of your responses to the mandatory components about Systems Change, Meaningful Participation, Disparate Impact, and Generic Social Change. As</w:t>
      </w:r>
    </w:p>
    <w:p w:rsidR="00B42587" w:rsidRDefault="000D696C">
      <w:pPr>
        <w:pStyle w:val="BodyText"/>
        <w:spacing w:before="4"/>
        <w:ind w:left="1580"/>
      </w:pPr>
      <w:r>
        <w:rPr>
          <w:color w:val="231F20"/>
        </w:rPr>
        <w:t>noted above, if any of these last four sections are not addressed in your proposal, it will be</w:t>
      </w:r>
    </w:p>
    <w:p w:rsidR="00B42587" w:rsidRDefault="000D696C">
      <w:pPr>
        <w:pStyle w:val="BodyText"/>
        <w:spacing w:before="12"/>
        <w:ind w:left="1580"/>
      </w:pPr>
      <w:r>
        <w:rPr>
          <w:color w:val="231F20"/>
        </w:rPr>
        <w:t>gro</w:t>
      </w:r>
      <w:r>
        <w:rPr>
          <w:color w:val="231F20"/>
        </w:rPr>
        <w:t>unds for disqualification.</w:t>
      </w:r>
    </w:p>
    <w:p w:rsidR="00B42587" w:rsidRDefault="00B42587">
      <w:pPr>
        <w:sectPr w:rsidR="00B42587">
          <w:headerReference w:type="default" r:id="rId54"/>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numPr>
          <w:ilvl w:val="1"/>
          <w:numId w:val="27"/>
        </w:numPr>
        <w:tabs>
          <w:tab w:val="left" w:pos="2433"/>
        </w:tabs>
        <w:ind w:hanging="479"/>
        <w:jc w:val="left"/>
        <w:rPr>
          <w:color w:val="231F20"/>
        </w:rPr>
      </w:pPr>
      <w:bookmarkStart w:id="24" w:name="_bookmark9"/>
      <w:bookmarkEnd w:id="24"/>
      <w:r>
        <w:rPr>
          <w:color w:val="231F20"/>
        </w:rPr>
        <w:t xml:space="preserve">General Information </w:t>
      </w:r>
      <w:r>
        <w:rPr>
          <w:color w:val="231F20"/>
          <w:spacing w:val="-3"/>
        </w:rPr>
        <w:t xml:space="preserve">for </w:t>
      </w:r>
      <w:r>
        <w:rPr>
          <w:color w:val="231F20"/>
        </w:rPr>
        <w:t>Applicants (Cont.)</w:t>
      </w:r>
    </w:p>
    <w:p w:rsidR="00B42587" w:rsidRDefault="00B42587">
      <w:pPr>
        <w:pStyle w:val="BodyText"/>
        <w:rPr>
          <w:rFonts w:ascii="Arial Black"/>
          <w:b/>
          <w:sz w:val="20"/>
        </w:rPr>
      </w:pPr>
    </w:p>
    <w:p w:rsidR="00B42587" w:rsidRDefault="00B42587">
      <w:pPr>
        <w:pStyle w:val="BodyText"/>
        <w:spacing w:before="5"/>
        <w:rPr>
          <w:rFonts w:ascii="Arial Black"/>
          <w:b/>
          <w:sz w:val="18"/>
        </w:rPr>
      </w:pPr>
    </w:p>
    <w:p w:rsidR="00B42587" w:rsidRDefault="000D696C">
      <w:pPr>
        <w:pStyle w:val="ListParagraph"/>
        <w:numPr>
          <w:ilvl w:val="1"/>
          <w:numId w:val="27"/>
        </w:numPr>
        <w:tabs>
          <w:tab w:val="left" w:pos="1487"/>
        </w:tabs>
        <w:spacing w:before="0"/>
        <w:ind w:left="1486" w:hanging="266"/>
        <w:jc w:val="left"/>
        <w:rPr>
          <w:b/>
          <w:color w:val="231F20"/>
          <w:sz w:val="24"/>
        </w:rPr>
      </w:pPr>
      <w:r>
        <w:rPr>
          <w:b/>
          <w:color w:val="231F20"/>
          <w:spacing w:val="-5"/>
          <w:sz w:val="24"/>
        </w:rPr>
        <w:t xml:space="preserve">BUDGET: </w:t>
      </w:r>
      <w:r>
        <w:rPr>
          <w:b/>
          <w:color w:val="231F20"/>
          <w:sz w:val="24"/>
        </w:rPr>
        <w:t>Is the proposed budget adequate for the work</w:t>
      </w:r>
      <w:r>
        <w:rPr>
          <w:b/>
          <w:color w:val="231F20"/>
          <w:spacing w:val="1"/>
          <w:sz w:val="24"/>
        </w:rPr>
        <w:t xml:space="preserve"> </w:t>
      </w:r>
      <w:r>
        <w:rPr>
          <w:b/>
          <w:color w:val="231F20"/>
          <w:sz w:val="24"/>
        </w:rPr>
        <w:t>proposed?</w:t>
      </w:r>
    </w:p>
    <w:p w:rsidR="00B42587" w:rsidRDefault="000D696C">
      <w:pPr>
        <w:pStyle w:val="BodyText"/>
        <w:spacing w:before="12" w:line="249" w:lineRule="auto"/>
        <w:ind w:left="1580" w:right="808"/>
      </w:pPr>
      <w:r>
        <w:rPr>
          <w:color w:val="231F20"/>
        </w:rPr>
        <w:t>Are the costs reasonable and consistent with other work being done in similar areas? Is there an adequat</w:t>
      </w:r>
      <w:r>
        <w:rPr>
          <w:color w:val="231F20"/>
        </w:rPr>
        <w:t>e budget narrative? Are there any unallowable costs or questionable expenditures? Are there no unjustified indirect costs?</w:t>
      </w:r>
    </w:p>
    <w:p w:rsidR="00B42587" w:rsidRDefault="00B42587">
      <w:pPr>
        <w:pStyle w:val="BodyText"/>
        <w:spacing w:before="3"/>
        <w:rPr>
          <w:sz w:val="22"/>
        </w:rPr>
      </w:pPr>
    </w:p>
    <w:p w:rsidR="00B42587" w:rsidRDefault="000D696C">
      <w:pPr>
        <w:pStyle w:val="Heading3"/>
        <w:ind w:left="1220"/>
      </w:pPr>
      <w:bookmarkStart w:id="25" w:name="What_if_my_proposal_is_chosen_for_fundin"/>
      <w:bookmarkEnd w:id="25"/>
      <w:r>
        <w:rPr>
          <w:color w:val="231F20"/>
        </w:rPr>
        <w:t>What if my proposal is chosen for funding?</w:t>
      </w:r>
    </w:p>
    <w:p w:rsidR="00B42587" w:rsidRDefault="000D696C">
      <w:pPr>
        <w:pStyle w:val="BodyText"/>
        <w:spacing w:line="249" w:lineRule="auto"/>
        <w:ind w:left="1220" w:right="475"/>
      </w:pPr>
      <w:r>
        <w:rPr>
          <w:color w:val="231F20"/>
        </w:rPr>
        <w:t>If your proposal is accepted for funding, you will be notified in writing. Council staff will work with you to coordinate the necessary paperwork to make your proposal a fully executed grant under Commonwealth rules. Once this paperwork is complete, a gran</w:t>
      </w:r>
      <w:r>
        <w:rPr>
          <w:color w:val="231F20"/>
        </w:rPr>
        <w:t>t start-up meeting will be scheduled with your project representatives, Council staff and the Council’s lead person for your objective. This meeting provides an opportunity for everyone to get to know one another, review reporting requirements and fiscal p</w:t>
      </w:r>
      <w:r>
        <w:rPr>
          <w:color w:val="231F20"/>
        </w:rPr>
        <w:t>rocedures, and to answer any questions that you may have concerning your grant with the Council.</w:t>
      </w:r>
    </w:p>
    <w:p w:rsidR="00B42587" w:rsidRDefault="00B42587">
      <w:pPr>
        <w:pStyle w:val="BodyText"/>
        <w:spacing w:before="7"/>
      </w:pPr>
    </w:p>
    <w:p w:rsidR="00B42587" w:rsidRDefault="000D696C">
      <w:pPr>
        <w:pStyle w:val="BodyText"/>
        <w:spacing w:line="249" w:lineRule="auto"/>
        <w:ind w:left="1220" w:right="609"/>
      </w:pPr>
      <w:r>
        <w:rPr>
          <w:color w:val="231F20"/>
        </w:rPr>
        <w:t>Proposers who are not selected are also notified in writing. You are given the opportunity to be debriefed, to learn how your proposal was reviewed. Council s</w:t>
      </w:r>
      <w:r>
        <w:rPr>
          <w:color w:val="231F20"/>
        </w:rPr>
        <w:t>taff schedules the time and location of debriefing conferences. The Commonwealth reserves the right to reject any and all proposals received as a result of this request and to negotiate separately with competing grantees.</w:t>
      </w:r>
    </w:p>
    <w:p w:rsidR="00B42587" w:rsidRDefault="00B42587">
      <w:pPr>
        <w:pStyle w:val="BodyText"/>
        <w:spacing w:before="4"/>
        <w:rPr>
          <w:sz w:val="22"/>
        </w:rPr>
      </w:pPr>
    </w:p>
    <w:p w:rsidR="00B42587" w:rsidRDefault="000D696C">
      <w:pPr>
        <w:pStyle w:val="Heading3"/>
        <w:spacing w:before="1"/>
        <w:ind w:left="1220"/>
      </w:pPr>
      <w:bookmarkStart w:id="26" w:name="Reporting_Requirements_"/>
      <w:bookmarkEnd w:id="26"/>
      <w:r>
        <w:rPr>
          <w:color w:val="231F20"/>
        </w:rPr>
        <w:t>Reporting Requirements</w:t>
      </w:r>
    </w:p>
    <w:p w:rsidR="00B42587" w:rsidRDefault="000D696C">
      <w:pPr>
        <w:pStyle w:val="BodyText"/>
        <w:spacing w:line="249" w:lineRule="auto"/>
        <w:ind w:left="1220" w:right="566"/>
      </w:pPr>
      <w:r>
        <w:rPr>
          <w:color w:val="231F20"/>
        </w:rPr>
        <w:t>Grantees w</w:t>
      </w:r>
      <w:r>
        <w:rPr>
          <w:color w:val="231F20"/>
        </w:rPr>
        <w:t>ill have many opportunities, both through report requirements and face-to-face meetings, to share the successes and struggles of your project. All grantees are required to submit brief quarterly reports. Report forms are individually developed with each gr</w:t>
      </w:r>
      <w:r>
        <w:rPr>
          <w:color w:val="231F20"/>
        </w:rPr>
        <w:t>antee at the start-up meeting and are related to the specific work of your grant. A final report is also required at the end of your grant.</w:t>
      </w:r>
    </w:p>
    <w:p w:rsidR="00B42587" w:rsidRDefault="00B42587">
      <w:pPr>
        <w:spacing w:line="249" w:lineRule="auto"/>
        <w:sectPr w:rsidR="00B42587">
          <w:headerReference w:type="even" r:id="rId55"/>
          <w:footerReference w:type="even" r:id="rId56"/>
          <w:pgSz w:w="12240" w:h="15840"/>
          <w:pgMar w:top="720" w:right="340" w:bottom="580" w:left="220" w:header="0" w:footer="383" w:gutter="0"/>
          <w:pgNumType w:start="16"/>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numPr>
          <w:ilvl w:val="2"/>
          <w:numId w:val="27"/>
        </w:numPr>
        <w:tabs>
          <w:tab w:val="left" w:pos="2609"/>
        </w:tabs>
      </w:pPr>
      <w:bookmarkStart w:id="27" w:name="_TOC_250000"/>
      <w:r>
        <w:rPr>
          <w:color w:val="231F20"/>
          <w:spacing w:val="-3"/>
        </w:rPr>
        <w:t>Objective</w:t>
      </w:r>
      <w:r>
        <w:rPr>
          <w:color w:val="231F20"/>
          <w:spacing w:val="-2"/>
        </w:rPr>
        <w:t xml:space="preserve"> </w:t>
      </w:r>
      <w:bookmarkEnd w:id="27"/>
      <w:r>
        <w:rPr>
          <w:color w:val="231F20"/>
        </w:rPr>
        <w:t>Statements</w:t>
      </w:r>
    </w:p>
    <w:p w:rsidR="00B42587" w:rsidRDefault="000D696C">
      <w:pPr>
        <w:pStyle w:val="ListParagraph"/>
        <w:numPr>
          <w:ilvl w:val="3"/>
          <w:numId w:val="27"/>
        </w:numPr>
        <w:tabs>
          <w:tab w:val="left" w:pos="3048"/>
          <w:tab w:val="left" w:pos="3049"/>
        </w:tabs>
        <w:spacing w:before="362"/>
        <w:rPr>
          <w:sz w:val="24"/>
        </w:rPr>
      </w:pPr>
      <w:r>
        <w:rPr>
          <w:color w:val="231F20"/>
          <w:sz w:val="24"/>
        </w:rPr>
        <w:t>Communications/Publications</w:t>
      </w:r>
    </w:p>
    <w:p w:rsidR="00B42587" w:rsidRDefault="000D696C">
      <w:pPr>
        <w:pStyle w:val="ListParagraph"/>
        <w:numPr>
          <w:ilvl w:val="3"/>
          <w:numId w:val="27"/>
        </w:numPr>
        <w:tabs>
          <w:tab w:val="left" w:pos="3048"/>
          <w:tab w:val="left" w:pos="3049"/>
        </w:tabs>
        <w:rPr>
          <w:sz w:val="24"/>
        </w:rPr>
      </w:pPr>
      <w:r>
        <w:rPr>
          <w:color w:val="231F20"/>
          <w:sz w:val="24"/>
        </w:rPr>
        <w:t>Cross Disability</w:t>
      </w:r>
      <w:r>
        <w:rPr>
          <w:color w:val="231F20"/>
          <w:spacing w:val="-3"/>
          <w:sz w:val="24"/>
        </w:rPr>
        <w:t xml:space="preserve"> </w:t>
      </w:r>
      <w:r>
        <w:rPr>
          <w:color w:val="231F20"/>
          <w:sz w:val="24"/>
        </w:rPr>
        <w:t>Efforts</w:t>
      </w:r>
    </w:p>
    <w:p w:rsidR="00B42587" w:rsidRDefault="000D696C">
      <w:pPr>
        <w:pStyle w:val="ListParagraph"/>
        <w:numPr>
          <w:ilvl w:val="3"/>
          <w:numId w:val="27"/>
        </w:numPr>
        <w:tabs>
          <w:tab w:val="left" w:pos="3048"/>
          <w:tab w:val="left" w:pos="3049"/>
        </w:tabs>
        <w:rPr>
          <w:sz w:val="24"/>
        </w:rPr>
      </w:pPr>
      <w:r>
        <w:rPr>
          <w:color w:val="231F20"/>
          <w:sz w:val="24"/>
        </w:rPr>
        <w:t>Employer Focused Employment</w:t>
      </w:r>
    </w:p>
    <w:p w:rsidR="00B42587" w:rsidRDefault="000D696C">
      <w:pPr>
        <w:pStyle w:val="ListParagraph"/>
        <w:numPr>
          <w:ilvl w:val="3"/>
          <w:numId w:val="27"/>
        </w:numPr>
        <w:tabs>
          <w:tab w:val="left" w:pos="3048"/>
          <w:tab w:val="left" w:pos="3049"/>
        </w:tabs>
        <w:rPr>
          <w:sz w:val="24"/>
        </w:rPr>
      </w:pPr>
      <w:r>
        <w:rPr>
          <w:color w:val="231F20"/>
          <w:sz w:val="24"/>
        </w:rPr>
        <w:t>Housing and Services</w:t>
      </w:r>
      <w:r>
        <w:rPr>
          <w:color w:val="231F20"/>
          <w:spacing w:val="-3"/>
          <w:sz w:val="24"/>
        </w:rPr>
        <w:t xml:space="preserve"> </w:t>
      </w:r>
      <w:r>
        <w:rPr>
          <w:color w:val="231F20"/>
          <w:sz w:val="24"/>
        </w:rPr>
        <w:t>Demonstration</w:t>
      </w:r>
    </w:p>
    <w:p w:rsidR="00B42587" w:rsidRDefault="000D696C">
      <w:pPr>
        <w:pStyle w:val="ListParagraph"/>
        <w:numPr>
          <w:ilvl w:val="3"/>
          <w:numId w:val="27"/>
        </w:numPr>
        <w:tabs>
          <w:tab w:val="left" w:pos="3048"/>
          <w:tab w:val="left" w:pos="3049"/>
        </w:tabs>
        <w:rPr>
          <w:sz w:val="24"/>
        </w:rPr>
      </w:pPr>
      <w:r>
        <w:rPr>
          <w:color w:val="231F20"/>
          <w:sz w:val="24"/>
        </w:rPr>
        <w:t>Meeting</w:t>
      </w:r>
      <w:r>
        <w:rPr>
          <w:color w:val="231F20"/>
          <w:spacing w:val="-1"/>
          <w:sz w:val="24"/>
        </w:rPr>
        <w:t xml:space="preserve"> </w:t>
      </w:r>
      <w:r>
        <w:rPr>
          <w:color w:val="231F20"/>
          <w:sz w:val="24"/>
        </w:rPr>
        <w:t>Coordination</w:t>
      </w:r>
    </w:p>
    <w:p w:rsidR="00B42587" w:rsidRDefault="000D696C">
      <w:pPr>
        <w:pStyle w:val="ListParagraph"/>
        <w:numPr>
          <w:ilvl w:val="3"/>
          <w:numId w:val="27"/>
        </w:numPr>
        <w:tabs>
          <w:tab w:val="left" w:pos="3048"/>
          <w:tab w:val="left" w:pos="3049"/>
        </w:tabs>
        <w:rPr>
          <w:sz w:val="24"/>
        </w:rPr>
      </w:pPr>
      <w:r>
        <w:rPr>
          <w:color w:val="231F20"/>
          <w:sz w:val="24"/>
        </w:rPr>
        <w:t>Person Directed Services and</w:t>
      </w:r>
      <w:r>
        <w:rPr>
          <w:color w:val="231F20"/>
          <w:spacing w:val="-3"/>
          <w:sz w:val="24"/>
        </w:rPr>
        <w:t xml:space="preserve"> </w:t>
      </w:r>
      <w:r>
        <w:rPr>
          <w:color w:val="231F20"/>
          <w:sz w:val="24"/>
        </w:rPr>
        <w:t>Supports</w:t>
      </w:r>
    </w:p>
    <w:p w:rsidR="00B42587" w:rsidRDefault="000D696C">
      <w:pPr>
        <w:pStyle w:val="ListParagraph"/>
        <w:numPr>
          <w:ilvl w:val="3"/>
          <w:numId w:val="27"/>
        </w:numPr>
        <w:tabs>
          <w:tab w:val="left" w:pos="3048"/>
          <w:tab w:val="left" w:pos="3049"/>
        </w:tabs>
        <w:rPr>
          <w:sz w:val="24"/>
        </w:rPr>
      </w:pPr>
      <w:r>
        <w:rPr>
          <w:color w:val="231F20"/>
          <w:sz w:val="24"/>
        </w:rPr>
        <w:t>Policy Information Exchange</w:t>
      </w:r>
    </w:p>
    <w:p w:rsidR="00B42587" w:rsidRDefault="000D696C">
      <w:pPr>
        <w:pStyle w:val="ListParagraph"/>
        <w:numPr>
          <w:ilvl w:val="3"/>
          <w:numId w:val="27"/>
        </w:numPr>
        <w:tabs>
          <w:tab w:val="left" w:pos="3048"/>
          <w:tab w:val="left" w:pos="3049"/>
        </w:tabs>
        <w:rPr>
          <w:sz w:val="24"/>
        </w:rPr>
      </w:pPr>
      <w:r>
        <w:rPr>
          <w:color w:val="231F20"/>
          <w:sz w:val="24"/>
        </w:rPr>
        <w:t>Rural Healthcare</w:t>
      </w:r>
      <w:r>
        <w:rPr>
          <w:color w:val="231F20"/>
          <w:spacing w:val="-15"/>
          <w:sz w:val="24"/>
        </w:rPr>
        <w:t xml:space="preserve"> </w:t>
      </w:r>
      <w:r>
        <w:rPr>
          <w:color w:val="231F20"/>
          <w:sz w:val="24"/>
        </w:rPr>
        <w:t>Access</w:t>
      </w:r>
    </w:p>
    <w:p w:rsidR="00B42587" w:rsidRDefault="000D696C">
      <w:pPr>
        <w:pStyle w:val="ListParagraph"/>
        <w:numPr>
          <w:ilvl w:val="3"/>
          <w:numId w:val="27"/>
        </w:numPr>
        <w:tabs>
          <w:tab w:val="left" w:pos="3048"/>
          <w:tab w:val="left" w:pos="3049"/>
        </w:tabs>
        <w:rPr>
          <w:sz w:val="24"/>
        </w:rPr>
      </w:pPr>
      <w:r>
        <w:rPr>
          <w:color w:val="231F20"/>
          <w:sz w:val="24"/>
        </w:rPr>
        <w:t>Transition</w:t>
      </w:r>
    </w:p>
    <w:p w:rsidR="00B42587" w:rsidRDefault="00B42587">
      <w:pPr>
        <w:rPr>
          <w:sz w:val="24"/>
        </w:rPr>
        <w:sectPr w:rsidR="00B42587">
          <w:headerReference w:type="default" r:id="rId57"/>
          <w:footerReference w:type="default" r:id="rId58"/>
          <w:pgSz w:w="12240" w:h="15840"/>
          <w:pgMar w:top="150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bookmarkStart w:id="28" w:name="_bookmark10"/>
      <w:bookmarkStart w:id="29" w:name="Communications/Publications"/>
      <w:bookmarkEnd w:id="28"/>
      <w:bookmarkEnd w:id="29"/>
      <w:r>
        <w:rPr>
          <w:color w:val="231F20"/>
        </w:rPr>
        <w:t>Communications/Publications</w:t>
      </w:r>
    </w:p>
    <w:p w:rsidR="00B42587" w:rsidRDefault="000D696C">
      <w:pPr>
        <w:pStyle w:val="Heading5"/>
        <w:spacing w:line="249" w:lineRule="auto"/>
        <w:ind w:right="810"/>
      </w:pPr>
      <w:r>
        <w:rPr>
          <w:color w:val="231F20"/>
          <w:spacing w:val="-9"/>
        </w:rPr>
        <w:t xml:space="preserve">“To </w:t>
      </w:r>
      <w:r>
        <w:rPr>
          <w:color w:val="231F20"/>
        </w:rPr>
        <w:t xml:space="preserve">assist the Council in sharing information regarding its work, the  </w:t>
      </w:r>
      <w:r>
        <w:rPr>
          <w:color w:val="231F20"/>
        </w:rPr>
        <w:t>work of grantees and issues of importance to the disability community</w:t>
      </w:r>
      <w:r>
        <w:rPr>
          <w:color w:val="231F20"/>
          <w:spacing w:val="-45"/>
        </w:rPr>
        <w:t xml:space="preserve"> </w:t>
      </w:r>
      <w:r>
        <w:rPr>
          <w:color w:val="231F20"/>
        </w:rPr>
        <w:t>in Pennsylvania.”</w:t>
      </w:r>
    </w:p>
    <w:p w:rsidR="00B42587" w:rsidRDefault="00B42587">
      <w:pPr>
        <w:pStyle w:val="BodyText"/>
        <w:spacing w:before="5"/>
        <w:rPr>
          <w:i/>
          <w:sz w:val="28"/>
        </w:rPr>
      </w:pPr>
    </w:p>
    <w:p w:rsidR="00B42587" w:rsidRDefault="000D696C">
      <w:pPr>
        <w:spacing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424"/>
      </w:pPr>
      <w:r>
        <w:rPr>
          <w:color w:val="231F20"/>
        </w:rPr>
        <w:t>The Developmental Disabilities Act identified the primary</w:t>
      </w:r>
      <w:r>
        <w:rPr>
          <w:color w:val="231F20"/>
        </w:rPr>
        <w:t xml:space="preserve"> roles of the state developmental disabilities council as advocating for people with disabilities, conducting analyses of public policies, and developing plans to improve service provision statewide. In the age of increased communication through technologi</w:t>
      </w:r>
      <w:r>
        <w:rPr>
          <w:color w:val="231F20"/>
        </w:rPr>
        <w:t>cal advances, the Pennsylvania Council determined that attainment of its primary roles is largely dependent upon increased knowledge and interest in its activities throughout the Commonwealth.</w:t>
      </w:r>
    </w:p>
    <w:p w:rsidR="00B42587" w:rsidRDefault="00B42587">
      <w:pPr>
        <w:pStyle w:val="BodyText"/>
        <w:spacing w:before="6"/>
      </w:pPr>
    </w:p>
    <w:p w:rsidR="00B42587" w:rsidRDefault="000D696C">
      <w:pPr>
        <w:pStyle w:val="BodyText"/>
        <w:spacing w:line="249" w:lineRule="auto"/>
        <w:ind w:left="500" w:right="529"/>
      </w:pPr>
      <w:r>
        <w:rPr>
          <w:color w:val="231F20"/>
        </w:rPr>
        <w:t>The grantee of this project must have a background in disability culture/disability movement and have experience in working in the media or publishing field. This RFP will fund one project statewide to coordinate and facilitate the gathering and disseminat</w:t>
      </w:r>
      <w:r>
        <w:rPr>
          <w:color w:val="231F20"/>
        </w:rPr>
        <w:t>ion of pertinent information about issues of importance to the disability community, the work of the Council and its grantees, and the impact of these efforts on the lives of people with developmental disabilities residing in communities across Pennsylvani</w:t>
      </w:r>
      <w:r>
        <w:rPr>
          <w:color w:val="231F20"/>
        </w:rPr>
        <w:t>a.</w:t>
      </w:r>
    </w:p>
    <w:p w:rsidR="00B42587" w:rsidRDefault="00B42587">
      <w:pPr>
        <w:pStyle w:val="BodyText"/>
        <w:spacing w:before="6"/>
        <w:rPr>
          <w:sz w:val="22"/>
        </w:rPr>
      </w:pPr>
    </w:p>
    <w:p w:rsidR="00B42587" w:rsidRDefault="000D696C">
      <w:pPr>
        <w:spacing w:line="383" w:lineRule="exact"/>
        <w:ind w:left="500"/>
        <w:rPr>
          <w:rFonts w:ascii="Arial Black"/>
          <w:b/>
          <w:sz w:val="28"/>
        </w:rPr>
      </w:pPr>
      <w:r>
        <w:rPr>
          <w:rFonts w:ascii="Arial Black"/>
          <w:b/>
          <w:color w:val="231F20"/>
          <w:sz w:val="28"/>
        </w:rPr>
        <w:t>Required Activities</w:t>
      </w:r>
    </w:p>
    <w:p w:rsidR="00B42587" w:rsidRDefault="000D696C">
      <w:pPr>
        <w:pStyle w:val="ListParagraph"/>
        <w:numPr>
          <w:ilvl w:val="0"/>
          <w:numId w:val="26"/>
        </w:numPr>
        <w:tabs>
          <w:tab w:val="left" w:pos="860"/>
        </w:tabs>
        <w:spacing w:before="0" w:line="249" w:lineRule="auto"/>
        <w:ind w:right="998"/>
        <w:rPr>
          <w:sz w:val="24"/>
        </w:rPr>
      </w:pPr>
      <w:r>
        <w:rPr>
          <w:color w:val="231F20"/>
          <w:sz w:val="24"/>
        </w:rPr>
        <w:t>Work</w:t>
      </w:r>
      <w:r>
        <w:rPr>
          <w:color w:val="231F20"/>
          <w:spacing w:val="-5"/>
          <w:sz w:val="24"/>
        </w:rPr>
        <w:t xml:space="preserve"> </w:t>
      </w:r>
      <w:r>
        <w:rPr>
          <w:color w:val="231F20"/>
          <w:sz w:val="24"/>
        </w:rPr>
        <w:t>with</w:t>
      </w:r>
      <w:r>
        <w:rPr>
          <w:color w:val="231F20"/>
          <w:spacing w:val="-5"/>
          <w:sz w:val="24"/>
        </w:rPr>
        <w:t xml:space="preserve"> </w:t>
      </w:r>
      <w:r>
        <w:rPr>
          <w:color w:val="231F20"/>
          <w:sz w:val="24"/>
        </w:rPr>
        <w:t>Council</w:t>
      </w:r>
      <w:r>
        <w:rPr>
          <w:color w:val="231F20"/>
          <w:spacing w:val="-5"/>
          <w:sz w:val="24"/>
        </w:rPr>
        <w:t xml:space="preserve"> </w:t>
      </w:r>
      <w:r>
        <w:rPr>
          <w:color w:val="231F20"/>
          <w:sz w:val="24"/>
        </w:rPr>
        <w:t>staff</w:t>
      </w:r>
      <w:r>
        <w:rPr>
          <w:color w:val="231F20"/>
          <w:spacing w:val="-5"/>
          <w:sz w:val="24"/>
        </w:rPr>
        <w:t xml:space="preserve"> </w:t>
      </w:r>
      <w:r>
        <w:rPr>
          <w:color w:val="231F20"/>
          <w:sz w:val="24"/>
        </w:rPr>
        <w:t>on</w:t>
      </w:r>
      <w:r>
        <w:rPr>
          <w:color w:val="231F20"/>
          <w:spacing w:val="-5"/>
          <w:sz w:val="24"/>
        </w:rPr>
        <w:t xml:space="preserve"> </w:t>
      </w:r>
      <w:r>
        <w:rPr>
          <w:color w:val="231F20"/>
          <w:sz w:val="24"/>
        </w:rPr>
        <w:t>content</w:t>
      </w:r>
      <w:r>
        <w:rPr>
          <w:color w:val="231F20"/>
          <w:spacing w:val="-5"/>
          <w:sz w:val="24"/>
        </w:rPr>
        <w:t xml:space="preserve"> </w:t>
      </w:r>
      <w:r>
        <w:rPr>
          <w:color w:val="231F20"/>
          <w:sz w:val="24"/>
        </w:rPr>
        <w:t>and</w:t>
      </w:r>
      <w:r>
        <w:rPr>
          <w:color w:val="231F20"/>
          <w:spacing w:val="-5"/>
          <w:sz w:val="24"/>
        </w:rPr>
        <w:t xml:space="preserve"> </w:t>
      </w:r>
      <w:r>
        <w:rPr>
          <w:color w:val="231F20"/>
          <w:sz w:val="24"/>
        </w:rPr>
        <w:t>intent</w:t>
      </w:r>
      <w:r>
        <w:rPr>
          <w:color w:val="231F20"/>
          <w:spacing w:val="-5"/>
          <w:sz w:val="24"/>
        </w:rPr>
        <w:t xml:space="preserve"> </w:t>
      </w:r>
      <w:r>
        <w:rPr>
          <w:color w:val="231F20"/>
          <w:sz w:val="24"/>
        </w:rPr>
        <w:t>of</w:t>
      </w:r>
      <w:r>
        <w:rPr>
          <w:color w:val="231F20"/>
          <w:spacing w:val="-5"/>
          <w:sz w:val="24"/>
        </w:rPr>
        <w:t xml:space="preserve"> </w:t>
      </w:r>
      <w:r>
        <w:rPr>
          <w:color w:val="231F20"/>
          <w:sz w:val="24"/>
        </w:rPr>
        <w:t>information</w:t>
      </w:r>
      <w:r>
        <w:rPr>
          <w:color w:val="231F20"/>
          <w:spacing w:val="-5"/>
          <w:sz w:val="24"/>
        </w:rPr>
        <w:t xml:space="preserve"> </w:t>
      </w:r>
      <w:r>
        <w:rPr>
          <w:color w:val="231F20"/>
          <w:sz w:val="24"/>
        </w:rPr>
        <w:t>and</w:t>
      </w:r>
      <w:r>
        <w:rPr>
          <w:color w:val="231F20"/>
          <w:spacing w:val="-5"/>
          <w:sz w:val="24"/>
        </w:rPr>
        <w:t xml:space="preserve"> </w:t>
      </w:r>
      <w:r>
        <w:rPr>
          <w:color w:val="231F20"/>
          <w:sz w:val="24"/>
        </w:rPr>
        <w:t>format/style</w:t>
      </w:r>
      <w:r>
        <w:rPr>
          <w:color w:val="231F20"/>
          <w:spacing w:val="-5"/>
          <w:sz w:val="24"/>
        </w:rPr>
        <w:t xml:space="preserve"> </w:t>
      </w:r>
      <w:r>
        <w:rPr>
          <w:color w:val="231F20"/>
          <w:sz w:val="24"/>
        </w:rPr>
        <w:t>being</w:t>
      </w:r>
      <w:r>
        <w:rPr>
          <w:color w:val="231F20"/>
          <w:spacing w:val="-5"/>
          <w:sz w:val="24"/>
        </w:rPr>
        <w:t xml:space="preserve"> </w:t>
      </w:r>
      <w:r>
        <w:rPr>
          <w:color w:val="231F20"/>
          <w:sz w:val="24"/>
        </w:rPr>
        <w:t xml:space="preserve">presented for publication and/or dissemination. All materials on the website/list-serve and all materials disseminated on the Council’s behalf must </w:t>
      </w:r>
      <w:r>
        <w:rPr>
          <w:color w:val="231F20"/>
          <w:sz w:val="24"/>
        </w:rPr>
        <w:t>be fully</w:t>
      </w:r>
      <w:r>
        <w:rPr>
          <w:color w:val="231F20"/>
          <w:spacing w:val="-10"/>
          <w:sz w:val="24"/>
        </w:rPr>
        <w:t xml:space="preserve"> </w:t>
      </w:r>
      <w:r>
        <w:rPr>
          <w:color w:val="231F20"/>
          <w:sz w:val="24"/>
        </w:rPr>
        <w:t>accessible.</w:t>
      </w:r>
    </w:p>
    <w:p w:rsidR="00B42587" w:rsidRDefault="000D696C">
      <w:pPr>
        <w:pStyle w:val="ListParagraph"/>
        <w:numPr>
          <w:ilvl w:val="0"/>
          <w:numId w:val="26"/>
        </w:numPr>
        <w:tabs>
          <w:tab w:val="left" w:pos="860"/>
        </w:tabs>
        <w:spacing w:before="171"/>
        <w:rPr>
          <w:sz w:val="24"/>
        </w:rPr>
      </w:pPr>
      <w:r>
        <w:rPr>
          <w:color w:val="231F20"/>
          <w:sz w:val="24"/>
        </w:rPr>
        <w:t>Design, update and maintain the Council’s web site, social media presence and</w:t>
      </w:r>
      <w:r>
        <w:rPr>
          <w:color w:val="231F20"/>
          <w:spacing w:val="-27"/>
          <w:sz w:val="24"/>
        </w:rPr>
        <w:t xml:space="preserve"> </w:t>
      </w:r>
      <w:r>
        <w:rPr>
          <w:color w:val="231F20"/>
          <w:sz w:val="24"/>
        </w:rPr>
        <w:t>list-serve.</w:t>
      </w:r>
    </w:p>
    <w:p w:rsidR="00B42587" w:rsidRDefault="000D696C">
      <w:pPr>
        <w:pStyle w:val="ListParagraph"/>
        <w:numPr>
          <w:ilvl w:val="0"/>
          <w:numId w:val="26"/>
        </w:numPr>
        <w:tabs>
          <w:tab w:val="left" w:pos="860"/>
        </w:tabs>
        <w:spacing w:before="192" w:line="249" w:lineRule="auto"/>
        <w:ind w:right="594"/>
        <w:rPr>
          <w:sz w:val="24"/>
        </w:rPr>
      </w:pPr>
      <w:r>
        <w:rPr>
          <w:color w:val="231F20"/>
          <w:sz w:val="24"/>
        </w:rPr>
        <w:t>Work with the Council and the Communications/Publications Work Group to develop protocols and standards for the use of social media communications for both Council’s use and that of our grantees.</w:t>
      </w:r>
      <w:r>
        <w:rPr>
          <w:color w:val="231F20"/>
          <w:spacing w:val="-6"/>
          <w:sz w:val="24"/>
        </w:rPr>
        <w:t xml:space="preserve"> </w:t>
      </w:r>
      <w:r>
        <w:rPr>
          <w:color w:val="231F20"/>
          <w:sz w:val="24"/>
        </w:rPr>
        <w:t>Work</w:t>
      </w:r>
      <w:r>
        <w:rPr>
          <w:color w:val="231F20"/>
          <w:spacing w:val="-6"/>
          <w:sz w:val="24"/>
        </w:rPr>
        <w:t xml:space="preserve"> </w:t>
      </w:r>
      <w:r>
        <w:rPr>
          <w:color w:val="231F20"/>
          <w:sz w:val="24"/>
        </w:rPr>
        <w:t>with</w:t>
      </w:r>
      <w:r>
        <w:rPr>
          <w:color w:val="231F20"/>
          <w:spacing w:val="-6"/>
          <w:sz w:val="24"/>
        </w:rPr>
        <w:t xml:space="preserve"> </w:t>
      </w:r>
      <w:r>
        <w:rPr>
          <w:color w:val="231F20"/>
          <w:sz w:val="24"/>
        </w:rPr>
        <w:t>other</w:t>
      </w:r>
      <w:r>
        <w:rPr>
          <w:color w:val="231F20"/>
          <w:spacing w:val="-6"/>
          <w:sz w:val="24"/>
        </w:rPr>
        <w:t xml:space="preserve"> </w:t>
      </w:r>
      <w:r>
        <w:rPr>
          <w:color w:val="231F20"/>
          <w:sz w:val="24"/>
        </w:rPr>
        <w:t>Council</w:t>
      </w:r>
      <w:r>
        <w:rPr>
          <w:color w:val="231F20"/>
          <w:spacing w:val="-6"/>
          <w:sz w:val="24"/>
        </w:rPr>
        <w:t xml:space="preserve"> </w:t>
      </w:r>
      <w:r>
        <w:rPr>
          <w:color w:val="231F20"/>
          <w:sz w:val="24"/>
        </w:rPr>
        <w:t>grantees</w:t>
      </w:r>
      <w:r>
        <w:rPr>
          <w:color w:val="231F20"/>
          <w:spacing w:val="-6"/>
          <w:sz w:val="24"/>
        </w:rPr>
        <w:t xml:space="preserve"> </w:t>
      </w:r>
      <w:r>
        <w:rPr>
          <w:color w:val="231F20"/>
          <w:sz w:val="24"/>
        </w:rPr>
        <w:t>to</w:t>
      </w:r>
      <w:r>
        <w:rPr>
          <w:color w:val="231F20"/>
          <w:spacing w:val="-5"/>
          <w:sz w:val="24"/>
        </w:rPr>
        <w:t xml:space="preserve"> </w:t>
      </w:r>
      <w:r>
        <w:rPr>
          <w:color w:val="231F20"/>
          <w:sz w:val="24"/>
        </w:rPr>
        <w:t>insure</w:t>
      </w:r>
      <w:r>
        <w:rPr>
          <w:color w:val="231F20"/>
          <w:spacing w:val="-6"/>
          <w:sz w:val="24"/>
        </w:rPr>
        <w:t xml:space="preserve"> </w:t>
      </w:r>
      <w:r>
        <w:rPr>
          <w:color w:val="231F20"/>
          <w:sz w:val="24"/>
        </w:rPr>
        <w:t>that</w:t>
      </w:r>
      <w:r>
        <w:rPr>
          <w:color w:val="231F20"/>
          <w:spacing w:val="-5"/>
          <w:sz w:val="24"/>
        </w:rPr>
        <w:t xml:space="preserve"> </w:t>
      </w:r>
      <w:r>
        <w:rPr>
          <w:color w:val="231F20"/>
          <w:sz w:val="24"/>
        </w:rPr>
        <w:t>relevant</w:t>
      </w:r>
      <w:r>
        <w:rPr>
          <w:color w:val="231F20"/>
          <w:spacing w:val="-5"/>
          <w:sz w:val="24"/>
        </w:rPr>
        <w:t xml:space="preserve"> </w:t>
      </w:r>
      <w:r>
        <w:rPr>
          <w:color w:val="231F20"/>
          <w:sz w:val="24"/>
        </w:rPr>
        <w:t>inf</w:t>
      </w:r>
      <w:r>
        <w:rPr>
          <w:color w:val="231F20"/>
          <w:sz w:val="24"/>
        </w:rPr>
        <w:t>ormation</w:t>
      </w:r>
      <w:r>
        <w:rPr>
          <w:color w:val="231F20"/>
          <w:spacing w:val="-6"/>
          <w:sz w:val="24"/>
        </w:rPr>
        <w:t xml:space="preserve"> </w:t>
      </w:r>
      <w:r>
        <w:rPr>
          <w:color w:val="231F20"/>
          <w:sz w:val="24"/>
        </w:rPr>
        <w:t>is</w:t>
      </w:r>
      <w:r>
        <w:rPr>
          <w:color w:val="231F20"/>
          <w:spacing w:val="-6"/>
          <w:sz w:val="24"/>
        </w:rPr>
        <w:t xml:space="preserve"> </w:t>
      </w:r>
      <w:r>
        <w:rPr>
          <w:color w:val="231F20"/>
          <w:sz w:val="24"/>
        </w:rPr>
        <w:t>available</w:t>
      </w:r>
      <w:r>
        <w:rPr>
          <w:color w:val="231F20"/>
          <w:spacing w:val="-6"/>
          <w:sz w:val="24"/>
        </w:rPr>
        <w:t xml:space="preserve"> </w:t>
      </w:r>
      <w:r>
        <w:rPr>
          <w:color w:val="231F20"/>
          <w:sz w:val="24"/>
        </w:rPr>
        <w:t>on</w:t>
      </w:r>
      <w:r>
        <w:rPr>
          <w:color w:val="231F20"/>
          <w:spacing w:val="-6"/>
          <w:sz w:val="24"/>
        </w:rPr>
        <w:t xml:space="preserve"> </w:t>
      </w:r>
      <w:r>
        <w:rPr>
          <w:color w:val="231F20"/>
          <w:sz w:val="24"/>
        </w:rPr>
        <w:t>our social media</w:t>
      </w:r>
      <w:r>
        <w:rPr>
          <w:color w:val="231F20"/>
          <w:spacing w:val="-1"/>
          <w:sz w:val="24"/>
        </w:rPr>
        <w:t xml:space="preserve"> </w:t>
      </w:r>
      <w:r>
        <w:rPr>
          <w:color w:val="231F20"/>
          <w:sz w:val="24"/>
        </w:rPr>
        <w:t>platforms.</w:t>
      </w:r>
    </w:p>
    <w:p w:rsidR="00B42587" w:rsidRDefault="000D696C">
      <w:pPr>
        <w:pStyle w:val="ListParagraph"/>
        <w:numPr>
          <w:ilvl w:val="0"/>
          <w:numId w:val="26"/>
        </w:numPr>
        <w:tabs>
          <w:tab w:val="left" w:pos="860"/>
        </w:tabs>
        <w:spacing w:before="184"/>
        <w:rPr>
          <w:sz w:val="24"/>
        </w:rPr>
      </w:pPr>
      <w:r>
        <w:rPr>
          <w:color w:val="231F20"/>
          <w:sz w:val="24"/>
        </w:rPr>
        <w:t>Provide technical assistance to Council identified projects to submit information for publication</w:t>
      </w:r>
      <w:r>
        <w:rPr>
          <w:color w:val="231F20"/>
          <w:spacing w:val="-36"/>
          <w:sz w:val="24"/>
        </w:rPr>
        <w:t xml:space="preserve"> </w:t>
      </w:r>
      <w:r>
        <w:rPr>
          <w:color w:val="231F20"/>
          <w:sz w:val="24"/>
        </w:rPr>
        <w:t>for</w:t>
      </w:r>
    </w:p>
    <w:p w:rsidR="00B42587" w:rsidRDefault="000D696C">
      <w:pPr>
        <w:pStyle w:val="BodyText"/>
        <w:spacing w:before="12"/>
        <w:ind w:left="860"/>
      </w:pPr>
      <w:r>
        <w:rPr>
          <w:color w:val="231F20"/>
        </w:rPr>
        <w:t>use in newsletters, website articles, annual reports and related publications.</w:t>
      </w:r>
    </w:p>
    <w:p w:rsidR="00B42587" w:rsidRDefault="000D696C">
      <w:pPr>
        <w:pStyle w:val="ListParagraph"/>
        <w:numPr>
          <w:ilvl w:val="0"/>
          <w:numId w:val="26"/>
        </w:numPr>
        <w:tabs>
          <w:tab w:val="left" w:pos="860"/>
        </w:tabs>
        <w:spacing w:before="192" w:line="249" w:lineRule="auto"/>
        <w:ind w:right="548"/>
        <w:rPr>
          <w:sz w:val="24"/>
        </w:rPr>
      </w:pPr>
      <w:r>
        <w:rPr>
          <w:color w:val="231F20"/>
          <w:sz w:val="24"/>
        </w:rPr>
        <w:t>Review a variety of pu</w:t>
      </w:r>
      <w:r>
        <w:rPr>
          <w:color w:val="231F20"/>
          <w:sz w:val="24"/>
        </w:rPr>
        <w:t>blications on current issues and national trends concerning the disability community</w:t>
      </w:r>
      <w:r>
        <w:rPr>
          <w:color w:val="231F20"/>
          <w:spacing w:val="-3"/>
          <w:sz w:val="24"/>
        </w:rPr>
        <w:t xml:space="preserve"> </w:t>
      </w:r>
      <w:r>
        <w:rPr>
          <w:color w:val="231F20"/>
          <w:sz w:val="24"/>
        </w:rPr>
        <w:t>in</w:t>
      </w:r>
      <w:r>
        <w:rPr>
          <w:color w:val="231F20"/>
          <w:spacing w:val="-4"/>
          <w:sz w:val="24"/>
        </w:rPr>
        <w:t xml:space="preserve"> </w:t>
      </w:r>
      <w:r>
        <w:rPr>
          <w:color w:val="231F20"/>
          <w:sz w:val="24"/>
        </w:rPr>
        <w:t>order</w:t>
      </w:r>
      <w:r>
        <w:rPr>
          <w:color w:val="231F20"/>
          <w:spacing w:val="-4"/>
          <w:sz w:val="24"/>
        </w:rPr>
        <w:t xml:space="preserve"> </w:t>
      </w:r>
      <w:r>
        <w:rPr>
          <w:color w:val="231F20"/>
          <w:sz w:val="24"/>
        </w:rPr>
        <w:t>to</w:t>
      </w:r>
      <w:r>
        <w:rPr>
          <w:color w:val="231F20"/>
          <w:spacing w:val="-3"/>
          <w:sz w:val="24"/>
        </w:rPr>
        <w:t xml:space="preserve"> </w:t>
      </w:r>
      <w:r>
        <w:rPr>
          <w:color w:val="231F20"/>
          <w:sz w:val="24"/>
        </w:rPr>
        <w:t>update</w:t>
      </w:r>
      <w:r>
        <w:rPr>
          <w:color w:val="231F20"/>
          <w:spacing w:val="-4"/>
          <w:sz w:val="24"/>
        </w:rPr>
        <w:t xml:space="preserve"> </w:t>
      </w:r>
      <w:r>
        <w:rPr>
          <w:color w:val="231F20"/>
          <w:sz w:val="24"/>
        </w:rPr>
        <w:t>the</w:t>
      </w:r>
      <w:r>
        <w:rPr>
          <w:color w:val="231F20"/>
          <w:spacing w:val="-3"/>
          <w:sz w:val="24"/>
        </w:rPr>
        <w:t xml:space="preserve"> </w:t>
      </w:r>
      <w:r>
        <w:rPr>
          <w:color w:val="231F20"/>
          <w:sz w:val="24"/>
        </w:rPr>
        <w:t>Council</w:t>
      </w:r>
      <w:r>
        <w:rPr>
          <w:color w:val="231F20"/>
          <w:spacing w:val="-4"/>
          <w:sz w:val="24"/>
        </w:rPr>
        <w:t xml:space="preserve"> </w:t>
      </w:r>
      <w:r>
        <w:rPr>
          <w:color w:val="231F20"/>
          <w:sz w:val="24"/>
        </w:rPr>
        <w:t>and</w:t>
      </w:r>
      <w:r>
        <w:rPr>
          <w:color w:val="231F20"/>
          <w:spacing w:val="-4"/>
          <w:sz w:val="24"/>
        </w:rPr>
        <w:t xml:space="preserve"> </w:t>
      </w:r>
      <w:r>
        <w:rPr>
          <w:color w:val="231F20"/>
          <w:sz w:val="24"/>
        </w:rPr>
        <w:t>its</w:t>
      </w:r>
      <w:r>
        <w:rPr>
          <w:color w:val="231F20"/>
          <w:spacing w:val="-4"/>
          <w:sz w:val="24"/>
        </w:rPr>
        <w:t xml:space="preserve"> </w:t>
      </w:r>
      <w:r>
        <w:rPr>
          <w:color w:val="231F20"/>
          <w:sz w:val="24"/>
        </w:rPr>
        <w:t>grantees</w:t>
      </w:r>
      <w:r>
        <w:rPr>
          <w:color w:val="231F20"/>
          <w:spacing w:val="-4"/>
          <w:sz w:val="24"/>
        </w:rPr>
        <w:t xml:space="preserve"> </w:t>
      </w:r>
      <w:r>
        <w:rPr>
          <w:color w:val="231F20"/>
          <w:sz w:val="24"/>
        </w:rPr>
        <w:t>via</w:t>
      </w:r>
      <w:r>
        <w:rPr>
          <w:color w:val="231F20"/>
          <w:spacing w:val="-3"/>
          <w:sz w:val="24"/>
        </w:rPr>
        <w:t xml:space="preserve"> </w:t>
      </w:r>
      <w:r>
        <w:rPr>
          <w:color w:val="231F20"/>
          <w:sz w:val="24"/>
        </w:rPr>
        <w:t>the</w:t>
      </w:r>
      <w:r>
        <w:rPr>
          <w:color w:val="231F20"/>
          <w:spacing w:val="-3"/>
          <w:sz w:val="24"/>
        </w:rPr>
        <w:t xml:space="preserve"> </w:t>
      </w:r>
      <w:r>
        <w:rPr>
          <w:color w:val="231F20"/>
          <w:sz w:val="24"/>
        </w:rPr>
        <w:t>Council</w:t>
      </w:r>
      <w:r>
        <w:rPr>
          <w:color w:val="231F20"/>
          <w:spacing w:val="-4"/>
          <w:sz w:val="24"/>
        </w:rPr>
        <w:t xml:space="preserve"> </w:t>
      </w:r>
      <w:r>
        <w:rPr>
          <w:color w:val="231F20"/>
          <w:sz w:val="24"/>
        </w:rPr>
        <w:t>web</w:t>
      </w:r>
      <w:r>
        <w:rPr>
          <w:color w:val="231F20"/>
          <w:spacing w:val="-4"/>
          <w:sz w:val="24"/>
        </w:rPr>
        <w:t xml:space="preserve"> </w:t>
      </w:r>
      <w:r>
        <w:rPr>
          <w:color w:val="231F20"/>
          <w:sz w:val="24"/>
        </w:rPr>
        <w:t>site,</w:t>
      </w:r>
      <w:r>
        <w:rPr>
          <w:color w:val="231F20"/>
          <w:spacing w:val="-3"/>
          <w:sz w:val="24"/>
        </w:rPr>
        <w:t xml:space="preserve"> </w:t>
      </w:r>
      <w:r>
        <w:rPr>
          <w:color w:val="231F20"/>
          <w:sz w:val="24"/>
        </w:rPr>
        <w:t>social</w:t>
      </w:r>
      <w:r>
        <w:rPr>
          <w:color w:val="231F20"/>
          <w:spacing w:val="-3"/>
          <w:sz w:val="24"/>
        </w:rPr>
        <w:t xml:space="preserve"> </w:t>
      </w:r>
      <w:r>
        <w:rPr>
          <w:color w:val="231F20"/>
          <w:sz w:val="24"/>
        </w:rPr>
        <w:t>media, newsletter or other relevant</w:t>
      </w:r>
      <w:r>
        <w:rPr>
          <w:color w:val="231F20"/>
          <w:spacing w:val="-5"/>
          <w:sz w:val="24"/>
        </w:rPr>
        <w:t xml:space="preserve"> </w:t>
      </w:r>
      <w:r>
        <w:rPr>
          <w:color w:val="231F20"/>
          <w:sz w:val="24"/>
        </w:rPr>
        <w:t>publications.</w:t>
      </w:r>
    </w:p>
    <w:p w:rsidR="00B42587" w:rsidRDefault="000D696C">
      <w:pPr>
        <w:pStyle w:val="ListParagraph"/>
        <w:numPr>
          <w:ilvl w:val="0"/>
          <w:numId w:val="26"/>
        </w:numPr>
        <w:tabs>
          <w:tab w:val="left" w:pos="860"/>
        </w:tabs>
        <w:spacing w:before="183" w:line="249" w:lineRule="auto"/>
        <w:ind w:right="1270"/>
        <w:rPr>
          <w:sz w:val="24"/>
        </w:rPr>
      </w:pPr>
      <w:r>
        <w:rPr>
          <w:color w:val="231F20"/>
          <w:sz w:val="24"/>
        </w:rPr>
        <w:t>Produce</w:t>
      </w:r>
      <w:r>
        <w:rPr>
          <w:color w:val="231F20"/>
          <w:spacing w:val="-4"/>
          <w:sz w:val="24"/>
        </w:rPr>
        <w:t xml:space="preserve"> </w:t>
      </w:r>
      <w:r>
        <w:rPr>
          <w:color w:val="231F20"/>
          <w:sz w:val="24"/>
        </w:rPr>
        <w:t>and</w:t>
      </w:r>
      <w:r>
        <w:rPr>
          <w:color w:val="231F20"/>
          <w:spacing w:val="-5"/>
          <w:sz w:val="24"/>
        </w:rPr>
        <w:t xml:space="preserve"> </w:t>
      </w:r>
      <w:r>
        <w:rPr>
          <w:color w:val="231F20"/>
          <w:sz w:val="24"/>
        </w:rPr>
        <w:t>disseminate</w:t>
      </w:r>
      <w:r>
        <w:rPr>
          <w:color w:val="231F20"/>
          <w:spacing w:val="-5"/>
          <w:sz w:val="24"/>
        </w:rPr>
        <w:t xml:space="preserve"> </w:t>
      </w:r>
      <w:r>
        <w:rPr>
          <w:color w:val="231F20"/>
          <w:sz w:val="24"/>
        </w:rPr>
        <w:t>the</w:t>
      </w:r>
      <w:r>
        <w:rPr>
          <w:color w:val="231F20"/>
          <w:spacing w:val="-4"/>
          <w:sz w:val="24"/>
        </w:rPr>
        <w:t xml:space="preserve"> </w:t>
      </w:r>
      <w:r>
        <w:rPr>
          <w:color w:val="231F20"/>
          <w:sz w:val="24"/>
        </w:rPr>
        <w:t>following</w:t>
      </w:r>
      <w:r>
        <w:rPr>
          <w:color w:val="231F20"/>
          <w:spacing w:val="-4"/>
          <w:sz w:val="24"/>
        </w:rPr>
        <w:t xml:space="preserve"> </w:t>
      </w:r>
      <w:r>
        <w:rPr>
          <w:color w:val="231F20"/>
          <w:sz w:val="24"/>
        </w:rPr>
        <w:t>information</w:t>
      </w:r>
      <w:r>
        <w:rPr>
          <w:color w:val="231F20"/>
          <w:spacing w:val="-5"/>
          <w:sz w:val="24"/>
        </w:rPr>
        <w:t xml:space="preserve"> </w:t>
      </w:r>
      <w:r>
        <w:rPr>
          <w:color w:val="231F20"/>
          <w:sz w:val="24"/>
        </w:rPr>
        <w:t>about</w:t>
      </w:r>
      <w:r>
        <w:rPr>
          <w:color w:val="231F20"/>
          <w:spacing w:val="-5"/>
          <w:sz w:val="24"/>
        </w:rPr>
        <w:t xml:space="preserve"> </w:t>
      </w:r>
      <w:r>
        <w:rPr>
          <w:color w:val="231F20"/>
          <w:sz w:val="24"/>
        </w:rPr>
        <w:t>the</w:t>
      </w:r>
      <w:r>
        <w:rPr>
          <w:color w:val="231F20"/>
          <w:spacing w:val="-4"/>
          <w:sz w:val="24"/>
        </w:rPr>
        <w:t xml:space="preserve"> </w:t>
      </w:r>
      <w:r>
        <w:rPr>
          <w:color w:val="231F20"/>
          <w:sz w:val="24"/>
        </w:rPr>
        <w:t>Council’s</w:t>
      </w:r>
      <w:r>
        <w:rPr>
          <w:color w:val="231F20"/>
          <w:spacing w:val="-4"/>
          <w:sz w:val="24"/>
        </w:rPr>
        <w:t xml:space="preserve"> </w:t>
      </w:r>
      <w:r>
        <w:rPr>
          <w:color w:val="231F20"/>
          <w:sz w:val="24"/>
        </w:rPr>
        <w:t>work</w:t>
      </w:r>
      <w:r>
        <w:rPr>
          <w:color w:val="231F20"/>
          <w:spacing w:val="-5"/>
          <w:sz w:val="24"/>
        </w:rPr>
        <w:t xml:space="preserve"> </w:t>
      </w:r>
      <w:r>
        <w:rPr>
          <w:color w:val="231F20"/>
          <w:sz w:val="24"/>
        </w:rPr>
        <w:t>and</w:t>
      </w:r>
      <w:r>
        <w:rPr>
          <w:color w:val="231F20"/>
          <w:spacing w:val="-5"/>
          <w:sz w:val="24"/>
        </w:rPr>
        <w:t xml:space="preserve"> </w:t>
      </w:r>
      <w:r>
        <w:rPr>
          <w:color w:val="231F20"/>
          <w:sz w:val="24"/>
        </w:rPr>
        <w:t>that</w:t>
      </w:r>
      <w:r>
        <w:rPr>
          <w:color w:val="231F20"/>
          <w:spacing w:val="-4"/>
          <w:sz w:val="24"/>
        </w:rPr>
        <w:t xml:space="preserve"> </w:t>
      </w:r>
      <w:r>
        <w:rPr>
          <w:color w:val="231F20"/>
          <w:sz w:val="24"/>
        </w:rPr>
        <w:t>of</w:t>
      </w:r>
      <w:r>
        <w:rPr>
          <w:color w:val="231F20"/>
          <w:spacing w:val="-5"/>
          <w:sz w:val="24"/>
        </w:rPr>
        <w:t xml:space="preserve"> </w:t>
      </w:r>
      <w:r>
        <w:rPr>
          <w:color w:val="231F20"/>
          <w:sz w:val="24"/>
        </w:rPr>
        <w:t>its grantees.</w:t>
      </w:r>
    </w:p>
    <w:p w:rsidR="00B42587" w:rsidRDefault="000D696C">
      <w:pPr>
        <w:pStyle w:val="ListParagraph"/>
        <w:numPr>
          <w:ilvl w:val="1"/>
          <w:numId w:val="26"/>
        </w:numPr>
        <w:tabs>
          <w:tab w:val="left" w:pos="1219"/>
          <w:tab w:val="left" w:pos="1220"/>
        </w:tabs>
        <w:spacing w:before="2"/>
        <w:rPr>
          <w:sz w:val="24"/>
        </w:rPr>
      </w:pPr>
      <w:r>
        <w:rPr>
          <w:color w:val="231F20"/>
          <w:sz w:val="24"/>
        </w:rPr>
        <w:t>2-4 newsletters yearly (approximately 8 pages @ 1,500 copies</w:t>
      </w:r>
      <w:r>
        <w:rPr>
          <w:color w:val="231F20"/>
          <w:spacing w:val="-12"/>
          <w:sz w:val="24"/>
        </w:rPr>
        <w:t xml:space="preserve"> </w:t>
      </w:r>
      <w:r>
        <w:rPr>
          <w:color w:val="231F20"/>
          <w:sz w:val="24"/>
        </w:rPr>
        <w:t>each)</w:t>
      </w:r>
    </w:p>
    <w:p w:rsidR="00B42587" w:rsidRDefault="000D696C">
      <w:pPr>
        <w:pStyle w:val="ListParagraph"/>
        <w:numPr>
          <w:ilvl w:val="1"/>
          <w:numId w:val="26"/>
        </w:numPr>
        <w:tabs>
          <w:tab w:val="left" w:pos="1219"/>
          <w:tab w:val="left" w:pos="1220"/>
        </w:tabs>
        <w:rPr>
          <w:sz w:val="24"/>
        </w:rPr>
      </w:pPr>
      <w:r>
        <w:rPr>
          <w:color w:val="231F20"/>
          <w:sz w:val="24"/>
        </w:rPr>
        <w:t>Produce and disseminate these issues in e-newsletter</w:t>
      </w:r>
      <w:r>
        <w:rPr>
          <w:color w:val="231F20"/>
          <w:spacing w:val="-8"/>
          <w:sz w:val="24"/>
        </w:rPr>
        <w:t xml:space="preserve"> </w:t>
      </w:r>
      <w:r>
        <w:rPr>
          <w:color w:val="231F20"/>
          <w:sz w:val="24"/>
        </w:rPr>
        <w:t>format</w:t>
      </w:r>
    </w:p>
    <w:p w:rsidR="00B42587" w:rsidRDefault="000D696C">
      <w:pPr>
        <w:pStyle w:val="ListParagraph"/>
        <w:numPr>
          <w:ilvl w:val="1"/>
          <w:numId w:val="26"/>
        </w:numPr>
        <w:tabs>
          <w:tab w:val="left" w:pos="1219"/>
          <w:tab w:val="left" w:pos="1220"/>
        </w:tabs>
        <w:rPr>
          <w:sz w:val="24"/>
        </w:rPr>
      </w:pPr>
      <w:r>
        <w:rPr>
          <w:color w:val="231F20"/>
          <w:sz w:val="24"/>
        </w:rPr>
        <w:t>Layout, design and printing of Council Request for Proposal Books (2,000</w:t>
      </w:r>
      <w:r>
        <w:rPr>
          <w:color w:val="231F20"/>
          <w:spacing w:val="-18"/>
          <w:sz w:val="24"/>
        </w:rPr>
        <w:t xml:space="preserve"> </w:t>
      </w:r>
      <w:r>
        <w:rPr>
          <w:color w:val="231F20"/>
          <w:sz w:val="24"/>
        </w:rPr>
        <w:t>copies)</w:t>
      </w:r>
    </w:p>
    <w:p w:rsidR="00B42587" w:rsidRDefault="00B42587">
      <w:pPr>
        <w:rPr>
          <w:sz w:val="24"/>
        </w:rPr>
        <w:sectPr w:rsidR="00B42587">
          <w:headerReference w:type="even" r:id="rId59"/>
          <w:footerReference w:type="even" r:id="rId60"/>
          <w:footerReference w:type="default" r:id="rId61"/>
          <w:pgSz w:w="12240" w:h="15840"/>
          <w:pgMar w:top="720" w:right="340" w:bottom="580" w:left="220" w:header="0" w:footer="383" w:gutter="0"/>
          <w:pgNumType w:start="18"/>
          <w:cols w:space="720"/>
        </w:sectPr>
      </w:pPr>
    </w:p>
    <w:p w:rsidR="00B42587" w:rsidRDefault="000D696C">
      <w:pPr>
        <w:pStyle w:val="ListParagraph"/>
        <w:numPr>
          <w:ilvl w:val="1"/>
          <w:numId w:val="26"/>
        </w:numPr>
        <w:tabs>
          <w:tab w:val="left" w:pos="1219"/>
          <w:tab w:val="left" w:pos="1220"/>
        </w:tabs>
        <w:spacing w:before="69"/>
        <w:rPr>
          <w:sz w:val="24"/>
        </w:rPr>
      </w:pPr>
      <w:r>
        <w:rPr>
          <w:color w:val="231F20"/>
          <w:sz w:val="24"/>
        </w:rPr>
        <w:lastRenderedPageBreak/>
        <w:t>Other materials as needed by the Council to be disseminated (including grant writing</w:t>
      </w:r>
      <w:r>
        <w:rPr>
          <w:color w:val="231F20"/>
          <w:spacing w:val="-46"/>
          <w:sz w:val="24"/>
        </w:rPr>
        <w:t xml:space="preserve"> </w:t>
      </w:r>
      <w:r>
        <w:rPr>
          <w:color w:val="231F20"/>
          <w:sz w:val="24"/>
        </w:rPr>
        <w:t>booklets,</w:t>
      </w:r>
    </w:p>
    <w:p w:rsidR="00B42587" w:rsidRDefault="000D696C">
      <w:pPr>
        <w:pStyle w:val="BodyText"/>
        <w:spacing w:before="12"/>
        <w:ind w:left="1220"/>
      </w:pPr>
      <w:r>
        <w:rPr>
          <w:color w:val="231F20"/>
        </w:rPr>
        <w:t>grantee networking materials, public service announcements, press releases, etc.)</w:t>
      </w:r>
    </w:p>
    <w:p w:rsidR="00B42587" w:rsidRDefault="000D696C">
      <w:pPr>
        <w:pStyle w:val="ListParagraph"/>
        <w:numPr>
          <w:ilvl w:val="1"/>
          <w:numId w:val="26"/>
        </w:numPr>
        <w:tabs>
          <w:tab w:val="left" w:pos="1219"/>
          <w:tab w:val="left" w:pos="1220"/>
        </w:tabs>
        <w:rPr>
          <w:sz w:val="24"/>
        </w:rPr>
      </w:pPr>
      <w:r>
        <w:rPr>
          <w:color w:val="231F20"/>
          <w:sz w:val="24"/>
        </w:rPr>
        <w:t>Council Position Papers (4-5 pages in length; 1,000</w:t>
      </w:r>
      <w:r>
        <w:rPr>
          <w:color w:val="231F20"/>
          <w:spacing w:val="-8"/>
          <w:sz w:val="24"/>
        </w:rPr>
        <w:t xml:space="preserve"> </w:t>
      </w:r>
      <w:r>
        <w:rPr>
          <w:color w:val="231F20"/>
          <w:sz w:val="24"/>
        </w:rPr>
        <w:t>copies)</w:t>
      </w:r>
    </w:p>
    <w:p w:rsidR="00B42587" w:rsidRDefault="000D696C">
      <w:pPr>
        <w:pStyle w:val="ListParagraph"/>
        <w:numPr>
          <w:ilvl w:val="1"/>
          <w:numId w:val="26"/>
        </w:numPr>
        <w:tabs>
          <w:tab w:val="left" w:pos="1219"/>
          <w:tab w:val="left" w:pos="1220"/>
        </w:tabs>
        <w:rPr>
          <w:sz w:val="24"/>
        </w:rPr>
      </w:pPr>
      <w:r>
        <w:rPr>
          <w:color w:val="231F20"/>
          <w:sz w:val="24"/>
        </w:rPr>
        <w:t>The annual report to the public for each of the 5 years (up to 25 pages in length; 2,000</w:t>
      </w:r>
      <w:r>
        <w:rPr>
          <w:color w:val="231F20"/>
          <w:spacing w:val="-47"/>
          <w:sz w:val="24"/>
        </w:rPr>
        <w:t xml:space="preserve"> </w:t>
      </w:r>
      <w:r>
        <w:rPr>
          <w:color w:val="231F20"/>
          <w:sz w:val="24"/>
        </w:rPr>
        <w:t>copies)</w:t>
      </w:r>
    </w:p>
    <w:p w:rsidR="00B42587" w:rsidRDefault="000D696C">
      <w:pPr>
        <w:pStyle w:val="ListParagraph"/>
        <w:numPr>
          <w:ilvl w:val="1"/>
          <w:numId w:val="26"/>
        </w:numPr>
        <w:tabs>
          <w:tab w:val="left" w:pos="1219"/>
          <w:tab w:val="left" w:pos="1220"/>
        </w:tabs>
        <w:rPr>
          <w:sz w:val="24"/>
        </w:rPr>
      </w:pPr>
      <w:r>
        <w:rPr>
          <w:color w:val="231F20"/>
          <w:sz w:val="24"/>
        </w:rPr>
        <w:t xml:space="preserve">Council Five </w:t>
      </w:r>
      <w:r>
        <w:rPr>
          <w:color w:val="231F20"/>
          <w:spacing w:val="-7"/>
          <w:sz w:val="24"/>
        </w:rPr>
        <w:t>Year</w:t>
      </w:r>
      <w:r>
        <w:rPr>
          <w:color w:val="231F20"/>
          <w:spacing w:val="-7"/>
          <w:sz w:val="24"/>
        </w:rPr>
        <w:t xml:space="preserve"> </w:t>
      </w:r>
      <w:r>
        <w:rPr>
          <w:color w:val="231F20"/>
          <w:sz w:val="24"/>
        </w:rPr>
        <w:t>Plan Publication to the public (up to 20 pages in length; 2,000</w:t>
      </w:r>
      <w:r>
        <w:rPr>
          <w:color w:val="231F20"/>
          <w:spacing w:val="-32"/>
          <w:sz w:val="24"/>
        </w:rPr>
        <w:t xml:space="preserve"> </w:t>
      </w:r>
      <w:r>
        <w:rPr>
          <w:color w:val="231F20"/>
          <w:sz w:val="24"/>
        </w:rPr>
        <w:t>copies)</w:t>
      </w:r>
    </w:p>
    <w:p w:rsidR="00B42587" w:rsidRDefault="000D696C">
      <w:pPr>
        <w:spacing w:before="192" w:line="249" w:lineRule="auto"/>
        <w:ind w:left="500" w:right="499"/>
        <w:rPr>
          <w:i/>
          <w:sz w:val="24"/>
        </w:rPr>
      </w:pPr>
      <w:r>
        <w:rPr>
          <w:i/>
          <w:color w:val="231F20"/>
          <w:sz w:val="24"/>
        </w:rPr>
        <w:t>These publications and numbers of copies are listed to assist prospective bidders to develop a reasonable budget to submit with their proposal. They are subject to change based on Cou</w:t>
      </w:r>
      <w:r>
        <w:rPr>
          <w:i/>
          <w:color w:val="231F20"/>
          <w:sz w:val="24"/>
        </w:rPr>
        <w:t>ncil need, mailing lists and information requests to the Council.</w:t>
      </w:r>
    </w:p>
    <w:p w:rsidR="00B42587" w:rsidRDefault="000D696C">
      <w:pPr>
        <w:pStyle w:val="ListParagraph"/>
        <w:numPr>
          <w:ilvl w:val="0"/>
          <w:numId w:val="26"/>
        </w:numPr>
        <w:tabs>
          <w:tab w:val="left" w:pos="860"/>
        </w:tabs>
        <w:spacing w:before="183" w:line="249" w:lineRule="auto"/>
        <w:ind w:right="638"/>
        <w:rPr>
          <w:sz w:val="24"/>
        </w:rPr>
      </w:pPr>
      <w:r>
        <w:rPr>
          <w:color w:val="231F20"/>
          <w:sz w:val="24"/>
        </w:rPr>
        <w:t>Handle</w:t>
      </w:r>
      <w:r>
        <w:rPr>
          <w:color w:val="231F20"/>
          <w:spacing w:val="-7"/>
          <w:sz w:val="24"/>
        </w:rPr>
        <w:t xml:space="preserve"> </w:t>
      </w:r>
      <w:r>
        <w:rPr>
          <w:color w:val="231F20"/>
          <w:sz w:val="24"/>
        </w:rPr>
        <w:t>routine</w:t>
      </w:r>
      <w:r>
        <w:rPr>
          <w:color w:val="231F20"/>
          <w:spacing w:val="-6"/>
          <w:sz w:val="24"/>
        </w:rPr>
        <w:t xml:space="preserve"> </w:t>
      </w:r>
      <w:r>
        <w:rPr>
          <w:color w:val="231F20"/>
          <w:sz w:val="24"/>
        </w:rPr>
        <w:t>printing</w:t>
      </w:r>
      <w:r>
        <w:rPr>
          <w:color w:val="231F20"/>
          <w:spacing w:val="-7"/>
          <w:sz w:val="24"/>
        </w:rPr>
        <w:t xml:space="preserve"> </w:t>
      </w:r>
      <w:r>
        <w:rPr>
          <w:color w:val="231F20"/>
          <w:sz w:val="24"/>
        </w:rPr>
        <w:t>of</w:t>
      </w:r>
      <w:r>
        <w:rPr>
          <w:color w:val="231F20"/>
          <w:spacing w:val="-7"/>
          <w:sz w:val="24"/>
        </w:rPr>
        <w:t xml:space="preserve"> </w:t>
      </w:r>
      <w:r>
        <w:rPr>
          <w:color w:val="231F20"/>
          <w:sz w:val="24"/>
        </w:rPr>
        <w:t>Council</w:t>
      </w:r>
      <w:r>
        <w:rPr>
          <w:color w:val="231F20"/>
          <w:spacing w:val="-7"/>
          <w:sz w:val="24"/>
        </w:rPr>
        <w:t xml:space="preserve"> </w:t>
      </w:r>
      <w:r>
        <w:rPr>
          <w:color w:val="231F20"/>
          <w:sz w:val="24"/>
        </w:rPr>
        <w:t>‘brand’</w:t>
      </w:r>
      <w:r>
        <w:rPr>
          <w:color w:val="231F20"/>
          <w:spacing w:val="-15"/>
          <w:sz w:val="24"/>
        </w:rPr>
        <w:t xml:space="preserve"> </w:t>
      </w:r>
      <w:r>
        <w:rPr>
          <w:color w:val="231F20"/>
          <w:sz w:val="24"/>
        </w:rPr>
        <w:t>materials,</w:t>
      </w:r>
      <w:r>
        <w:rPr>
          <w:color w:val="231F20"/>
          <w:spacing w:val="-6"/>
          <w:sz w:val="24"/>
        </w:rPr>
        <w:t xml:space="preserve"> </w:t>
      </w:r>
      <w:r>
        <w:rPr>
          <w:color w:val="231F20"/>
          <w:sz w:val="24"/>
        </w:rPr>
        <w:t>including</w:t>
      </w:r>
      <w:r>
        <w:rPr>
          <w:color w:val="231F20"/>
          <w:spacing w:val="-7"/>
          <w:sz w:val="24"/>
        </w:rPr>
        <w:t xml:space="preserve"> </w:t>
      </w:r>
      <w:r>
        <w:rPr>
          <w:color w:val="231F20"/>
          <w:sz w:val="24"/>
        </w:rPr>
        <w:t>Council</w:t>
      </w:r>
      <w:r>
        <w:rPr>
          <w:color w:val="231F20"/>
          <w:spacing w:val="-7"/>
          <w:sz w:val="24"/>
        </w:rPr>
        <w:t xml:space="preserve"> </w:t>
      </w:r>
      <w:r>
        <w:rPr>
          <w:color w:val="231F20"/>
          <w:sz w:val="24"/>
        </w:rPr>
        <w:t>letterhead,</w:t>
      </w:r>
      <w:r>
        <w:rPr>
          <w:color w:val="231F20"/>
          <w:spacing w:val="-7"/>
          <w:sz w:val="24"/>
        </w:rPr>
        <w:t xml:space="preserve"> </w:t>
      </w:r>
      <w:r>
        <w:rPr>
          <w:color w:val="231F20"/>
          <w:sz w:val="24"/>
        </w:rPr>
        <w:t>business</w:t>
      </w:r>
      <w:r>
        <w:rPr>
          <w:color w:val="231F20"/>
          <w:spacing w:val="-7"/>
          <w:sz w:val="24"/>
        </w:rPr>
        <w:t xml:space="preserve"> </w:t>
      </w:r>
      <w:r>
        <w:rPr>
          <w:color w:val="231F20"/>
          <w:sz w:val="24"/>
        </w:rPr>
        <w:t>cards and the</w:t>
      </w:r>
      <w:r>
        <w:rPr>
          <w:color w:val="231F20"/>
          <w:spacing w:val="-2"/>
          <w:sz w:val="24"/>
        </w:rPr>
        <w:t xml:space="preserve"> </w:t>
      </w:r>
      <w:r>
        <w:rPr>
          <w:color w:val="231F20"/>
          <w:sz w:val="24"/>
        </w:rPr>
        <w:t>like.</w:t>
      </w:r>
    </w:p>
    <w:p w:rsidR="00B42587" w:rsidRDefault="00B42587">
      <w:pPr>
        <w:pStyle w:val="BodyText"/>
        <w:spacing w:before="2"/>
        <w:rPr>
          <w:sz w:val="25"/>
        </w:rPr>
      </w:pPr>
    </w:p>
    <w:p w:rsidR="00B42587" w:rsidRDefault="000D696C">
      <w:pPr>
        <w:pStyle w:val="ListParagraph"/>
        <w:numPr>
          <w:ilvl w:val="0"/>
          <w:numId w:val="26"/>
        </w:numPr>
        <w:tabs>
          <w:tab w:val="left" w:pos="860"/>
        </w:tabs>
        <w:spacing w:before="0"/>
        <w:rPr>
          <w:sz w:val="24"/>
        </w:rPr>
      </w:pPr>
      <w:r>
        <w:rPr>
          <w:color w:val="231F20"/>
          <w:sz w:val="24"/>
        </w:rPr>
        <w:t>Maintain and update the Council mailing distribution</w:t>
      </w:r>
      <w:r>
        <w:rPr>
          <w:color w:val="231F20"/>
          <w:spacing w:val="-8"/>
          <w:sz w:val="24"/>
        </w:rPr>
        <w:t xml:space="preserve"> </w:t>
      </w:r>
      <w:r>
        <w:rPr>
          <w:color w:val="231F20"/>
          <w:sz w:val="24"/>
        </w:rPr>
        <w:t>lists.</w:t>
      </w:r>
    </w:p>
    <w:p w:rsidR="00B42587" w:rsidRDefault="00B42587">
      <w:pPr>
        <w:pStyle w:val="BodyText"/>
        <w:spacing w:before="1"/>
        <w:rPr>
          <w:sz w:val="26"/>
        </w:rPr>
      </w:pPr>
    </w:p>
    <w:p w:rsidR="00B42587" w:rsidRDefault="000D696C">
      <w:pPr>
        <w:pStyle w:val="ListParagraph"/>
        <w:numPr>
          <w:ilvl w:val="0"/>
          <w:numId w:val="26"/>
        </w:numPr>
        <w:tabs>
          <w:tab w:val="left" w:pos="860"/>
        </w:tabs>
        <w:spacing w:before="0" w:line="249" w:lineRule="auto"/>
        <w:ind w:right="838"/>
        <w:rPr>
          <w:sz w:val="24"/>
        </w:rPr>
      </w:pPr>
      <w:r>
        <w:rPr>
          <w:color w:val="231F20"/>
          <w:sz w:val="24"/>
        </w:rPr>
        <w:t>Assist in the maintenance and update of the Council</w:t>
      </w:r>
      <w:r>
        <w:rPr>
          <w:color w:val="231F20"/>
          <w:spacing w:val="-51"/>
          <w:sz w:val="24"/>
        </w:rPr>
        <w:t xml:space="preserve"> </w:t>
      </w:r>
      <w:r>
        <w:rPr>
          <w:color w:val="231F20"/>
          <w:sz w:val="24"/>
        </w:rPr>
        <w:t>Archives and Member Only section of the website, uploading materials as directed for</w:t>
      </w:r>
      <w:r>
        <w:rPr>
          <w:color w:val="231F20"/>
          <w:spacing w:val="-8"/>
          <w:sz w:val="24"/>
        </w:rPr>
        <w:t xml:space="preserve"> </w:t>
      </w:r>
      <w:r>
        <w:rPr>
          <w:color w:val="231F20"/>
          <w:sz w:val="24"/>
        </w:rPr>
        <w:t>inclusion.</w:t>
      </w:r>
    </w:p>
    <w:p w:rsidR="00B42587" w:rsidRDefault="00B42587">
      <w:pPr>
        <w:pStyle w:val="BodyText"/>
        <w:spacing w:before="3"/>
        <w:rPr>
          <w:sz w:val="25"/>
        </w:rPr>
      </w:pPr>
    </w:p>
    <w:p w:rsidR="00B42587" w:rsidRDefault="000D696C">
      <w:pPr>
        <w:pStyle w:val="ListParagraph"/>
        <w:numPr>
          <w:ilvl w:val="0"/>
          <w:numId w:val="26"/>
        </w:numPr>
        <w:tabs>
          <w:tab w:val="left" w:pos="901"/>
        </w:tabs>
        <w:spacing w:before="0" w:line="249" w:lineRule="auto"/>
        <w:ind w:right="1276"/>
        <w:rPr>
          <w:sz w:val="24"/>
        </w:rPr>
      </w:pPr>
      <w:r>
        <w:rPr>
          <w:color w:val="231F20"/>
          <w:sz w:val="24"/>
        </w:rPr>
        <w:t>Meet</w:t>
      </w:r>
      <w:r>
        <w:rPr>
          <w:color w:val="231F20"/>
          <w:spacing w:val="-5"/>
          <w:sz w:val="24"/>
        </w:rPr>
        <w:t xml:space="preserve"> </w:t>
      </w:r>
      <w:r>
        <w:rPr>
          <w:color w:val="231F20"/>
          <w:sz w:val="24"/>
        </w:rPr>
        <w:t>with</w:t>
      </w:r>
      <w:r>
        <w:rPr>
          <w:color w:val="231F20"/>
          <w:spacing w:val="-6"/>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Communications/Publications</w:t>
      </w:r>
      <w:r>
        <w:rPr>
          <w:color w:val="231F20"/>
          <w:spacing w:val="-6"/>
          <w:sz w:val="24"/>
        </w:rPr>
        <w:t xml:space="preserve"> </w:t>
      </w:r>
      <w:r>
        <w:rPr>
          <w:color w:val="231F20"/>
          <w:sz w:val="24"/>
        </w:rPr>
        <w:t>Work</w:t>
      </w:r>
      <w:r>
        <w:rPr>
          <w:color w:val="231F20"/>
          <w:spacing w:val="-6"/>
          <w:sz w:val="24"/>
        </w:rPr>
        <w:t xml:space="preserve"> </w:t>
      </w:r>
      <w:r>
        <w:rPr>
          <w:color w:val="231F20"/>
          <w:sz w:val="24"/>
        </w:rPr>
        <w:t>Group,</w:t>
      </w:r>
      <w:r>
        <w:rPr>
          <w:color w:val="231F20"/>
          <w:spacing w:val="-5"/>
          <w:sz w:val="24"/>
        </w:rPr>
        <w:t xml:space="preserve"> </w:t>
      </w:r>
      <w:r>
        <w:rPr>
          <w:color w:val="231F20"/>
          <w:sz w:val="24"/>
        </w:rPr>
        <w:t>4-5</w:t>
      </w:r>
      <w:r>
        <w:rPr>
          <w:color w:val="231F20"/>
          <w:spacing w:val="-6"/>
          <w:sz w:val="24"/>
        </w:rPr>
        <w:t xml:space="preserve"> </w:t>
      </w:r>
      <w:r>
        <w:rPr>
          <w:color w:val="231F20"/>
          <w:sz w:val="24"/>
        </w:rPr>
        <w:t>times</w:t>
      </w:r>
      <w:r>
        <w:rPr>
          <w:color w:val="231F20"/>
          <w:spacing w:val="-5"/>
          <w:sz w:val="24"/>
        </w:rPr>
        <w:t xml:space="preserve"> </w:t>
      </w:r>
      <w:r>
        <w:rPr>
          <w:color w:val="231F20"/>
          <w:sz w:val="24"/>
        </w:rPr>
        <w:t>per</w:t>
      </w:r>
      <w:r>
        <w:rPr>
          <w:color w:val="231F20"/>
          <w:spacing w:val="-6"/>
          <w:sz w:val="24"/>
        </w:rPr>
        <w:t xml:space="preserve"> </w:t>
      </w:r>
      <w:r>
        <w:rPr>
          <w:color w:val="231F20"/>
          <w:spacing w:val="-3"/>
          <w:sz w:val="24"/>
        </w:rPr>
        <w:t>year,</w:t>
      </w:r>
      <w:r>
        <w:rPr>
          <w:color w:val="231F20"/>
          <w:spacing w:val="-5"/>
          <w:sz w:val="24"/>
        </w:rPr>
        <w:t xml:space="preserve"> </w:t>
      </w:r>
      <w:r>
        <w:rPr>
          <w:color w:val="231F20"/>
          <w:sz w:val="24"/>
        </w:rPr>
        <w:t>for editorial input and</w:t>
      </w:r>
      <w:r>
        <w:rPr>
          <w:color w:val="231F20"/>
          <w:sz w:val="24"/>
        </w:rPr>
        <w:t xml:space="preserve"> approval prior to any</w:t>
      </w:r>
      <w:r>
        <w:rPr>
          <w:color w:val="231F20"/>
          <w:spacing w:val="-11"/>
          <w:sz w:val="24"/>
        </w:rPr>
        <w:t xml:space="preserve"> </w:t>
      </w:r>
      <w:r>
        <w:rPr>
          <w:color w:val="231F20"/>
          <w:sz w:val="24"/>
        </w:rPr>
        <w:t>publications.</w:t>
      </w:r>
    </w:p>
    <w:p w:rsidR="00B42587" w:rsidRDefault="00B42587">
      <w:pPr>
        <w:pStyle w:val="BodyText"/>
        <w:spacing w:before="2"/>
        <w:rPr>
          <w:sz w:val="22"/>
        </w:rPr>
      </w:pPr>
    </w:p>
    <w:p w:rsidR="00B42587" w:rsidRDefault="000D696C">
      <w:pPr>
        <w:pStyle w:val="Heading3"/>
      </w:pPr>
      <w:r>
        <w:rPr>
          <w:color w:val="231F20"/>
        </w:rPr>
        <w:t>Expected Outcomes</w:t>
      </w:r>
    </w:p>
    <w:p w:rsidR="00B42587" w:rsidRDefault="000D696C">
      <w:pPr>
        <w:pStyle w:val="ListParagraph"/>
        <w:numPr>
          <w:ilvl w:val="0"/>
          <w:numId w:val="25"/>
        </w:numPr>
        <w:tabs>
          <w:tab w:val="left" w:pos="860"/>
        </w:tabs>
        <w:spacing w:before="0" w:line="249" w:lineRule="auto"/>
        <w:ind w:right="496"/>
        <w:rPr>
          <w:sz w:val="24"/>
        </w:rPr>
      </w:pPr>
      <w:r>
        <w:rPr>
          <w:color w:val="231F20"/>
          <w:sz w:val="24"/>
        </w:rPr>
        <w:t>Expanded interest and knowledge throughout the Commonwealth about the work of the Council, its</w:t>
      </w:r>
      <w:r>
        <w:rPr>
          <w:color w:val="231F20"/>
          <w:spacing w:val="-6"/>
          <w:sz w:val="24"/>
        </w:rPr>
        <w:t xml:space="preserve"> </w:t>
      </w:r>
      <w:r>
        <w:rPr>
          <w:color w:val="231F20"/>
          <w:sz w:val="24"/>
        </w:rPr>
        <w:t>grantees,</w:t>
      </w:r>
      <w:r>
        <w:rPr>
          <w:color w:val="231F20"/>
          <w:spacing w:val="-6"/>
          <w:sz w:val="24"/>
        </w:rPr>
        <w:t xml:space="preserve"> </w:t>
      </w:r>
      <w:r>
        <w:rPr>
          <w:color w:val="231F20"/>
          <w:sz w:val="24"/>
        </w:rPr>
        <w:t>and</w:t>
      </w:r>
      <w:r>
        <w:rPr>
          <w:color w:val="231F20"/>
          <w:spacing w:val="-6"/>
          <w:sz w:val="24"/>
        </w:rPr>
        <w:t xml:space="preserve"> </w:t>
      </w:r>
      <w:r>
        <w:rPr>
          <w:color w:val="231F20"/>
          <w:sz w:val="24"/>
        </w:rPr>
        <w:t>issues</w:t>
      </w:r>
      <w:r>
        <w:rPr>
          <w:color w:val="231F20"/>
          <w:spacing w:val="-6"/>
          <w:sz w:val="24"/>
        </w:rPr>
        <w:t xml:space="preserve"> </w:t>
      </w:r>
      <w:r>
        <w:rPr>
          <w:color w:val="231F20"/>
          <w:sz w:val="24"/>
        </w:rPr>
        <w:t>concerning</w:t>
      </w:r>
      <w:r>
        <w:rPr>
          <w:color w:val="231F20"/>
          <w:spacing w:val="-5"/>
          <w:sz w:val="24"/>
        </w:rPr>
        <w:t xml:space="preserve"> </w:t>
      </w:r>
      <w:r>
        <w:rPr>
          <w:color w:val="231F20"/>
          <w:sz w:val="24"/>
        </w:rPr>
        <w:t>people</w:t>
      </w:r>
      <w:r>
        <w:rPr>
          <w:color w:val="231F20"/>
          <w:spacing w:val="-6"/>
          <w:sz w:val="24"/>
        </w:rPr>
        <w:t xml:space="preserve"> </w:t>
      </w:r>
      <w:r>
        <w:rPr>
          <w:color w:val="231F20"/>
          <w:sz w:val="24"/>
        </w:rPr>
        <w:t>with</w:t>
      </w:r>
      <w:r>
        <w:rPr>
          <w:color w:val="231F20"/>
          <w:spacing w:val="-6"/>
          <w:sz w:val="24"/>
        </w:rPr>
        <w:t xml:space="preserve"> </w:t>
      </w:r>
      <w:r>
        <w:rPr>
          <w:color w:val="231F20"/>
          <w:sz w:val="24"/>
        </w:rPr>
        <w:t>developmental</w:t>
      </w:r>
      <w:r>
        <w:rPr>
          <w:color w:val="231F20"/>
          <w:spacing w:val="-6"/>
          <w:sz w:val="24"/>
        </w:rPr>
        <w:t xml:space="preserve"> </w:t>
      </w:r>
      <w:r>
        <w:rPr>
          <w:color w:val="231F20"/>
          <w:sz w:val="24"/>
        </w:rPr>
        <w:t>disabilities</w:t>
      </w:r>
      <w:r>
        <w:rPr>
          <w:color w:val="231F20"/>
          <w:spacing w:val="-6"/>
          <w:sz w:val="24"/>
        </w:rPr>
        <w:t xml:space="preserve"> </w:t>
      </w:r>
      <w:r>
        <w:rPr>
          <w:color w:val="231F20"/>
          <w:sz w:val="24"/>
        </w:rPr>
        <w:t>in</w:t>
      </w:r>
      <w:r>
        <w:rPr>
          <w:color w:val="231F20"/>
          <w:spacing w:val="-6"/>
          <w:sz w:val="24"/>
        </w:rPr>
        <w:t xml:space="preserve"> </w:t>
      </w:r>
      <w:r>
        <w:rPr>
          <w:color w:val="231F20"/>
          <w:sz w:val="24"/>
        </w:rPr>
        <w:t>Pennsylvania</w:t>
      </w:r>
      <w:r>
        <w:rPr>
          <w:color w:val="231F20"/>
          <w:spacing w:val="-5"/>
          <w:sz w:val="24"/>
        </w:rPr>
        <w:t xml:space="preserve"> </w:t>
      </w:r>
      <w:r>
        <w:rPr>
          <w:color w:val="231F20"/>
          <w:sz w:val="24"/>
        </w:rPr>
        <w:t>will</w:t>
      </w:r>
      <w:r>
        <w:rPr>
          <w:color w:val="231F20"/>
          <w:spacing w:val="-6"/>
          <w:sz w:val="24"/>
        </w:rPr>
        <w:t xml:space="preserve"> </w:t>
      </w:r>
      <w:r>
        <w:rPr>
          <w:color w:val="231F20"/>
          <w:sz w:val="24"/>
        </w:rPr>
        <w:t>be demonstrated through substantial increase in use of the Council Web page and telephone or mail requests for information and assistance as a result of widely distributed Council brochures and other Council</w:t>
      </w:r>
      <w:r>
        <w:rPr>
          <w:color w:val="231F20"/>
          <w:spacing w:val="-3"/>
          <w:sz w:val="24"/>
        </w:rPr>
        <w:t xml:space="preserve"> </w:t>
      </w:r>
      <w:r>
        <w:rPr>
          <w:color w:val="231F20"/>
          <w:sz w:val="24"/>
        </w:rPr>
        <w:t>documents.</w:t>
      </w:r>
    </w:p>
    <w:p w:rsidR="00B42587" w:rsidRDefault="000D696C">
      <w:pPr>
        <w:pStyle w:val="ListParagraph"/>
        <w:numPr>
          <w:ilvl w:val="0"/>
          <w:numId w:val="25"/>
        </w:numPr>
        <w:tabs>
          <w:tab w:val="left" w:pos="860"/>
        </w:tabs>
        <w:spacing w:before="173" w:line="249" w:lineRule="auto"/>
        <w:ind w:right="686"/>
        <w:rPr>
          <w:sz w:val="24"/>
        </w:rPr>
      </w:pPr>
      <w:r>
        <w:rPr>
          <w:color w:val="231F20"/>
          <w:sz w:val="24"/>
        </w:rPr>
        <w:t>Materials viewed by the public will b</w:t>
      </w:r>
      <w:r>
        <w:rPr>
          <w:color w:val="231F20"/>
          <w:sz w:val="24"/>
        </w:rPr>
        <w:t xml:space="preserve">e </w:t>
      </w:r>
      <w:r>
        <w:rPr>
          <w:color w:val="231F20"/>
          <w:spacing w:val="-3"/>
          <w:sz w:val="24"/>
        </w:rPr>
        <w:t xml:space="preserve">timely, </w:t>
      </w:r>
      <w:r>
        <w:rPr>
          <w:color w:val="231F20"/>
          <w:sz w:val="24"/>
        </w:rPr>
        <w:t>pertinent, useful, attractive, cognitively and visually accessible and of the highest quality within given</w:t>
      </w:r>
      <w:r>
        <w:rPr>
          <w:color w:val="231F20"/>
          <w:spacing w:val="-12"/>
          <w:sz w:val="24"/>
        </w:rPr>
        <w:t xml:space="preserve"> </w:t>
      </w:r>
      <w:r>
        <w:rPr>
          <w:color w:val="231F20"/>
          <w:sz w:val="24"/>
        </w:rPr>
        <w:t>budget.</w:t>
      </w:r>
    </w:p>
    <w:p w:rsidR="00B42587" w:rsidRDefault="00B42587">
      <w:pPr>
        <w:pStyle w:val="BodyText"/>
        <w:spacing w:before="2"/>
        <w:rPr>
          <w:sz w:val="25"/>
        </w:rPr>
      </w:pPr>
    </w:p>
    <w:p w:rsidR="00B42587" w:rsidRDefault="000D696C">
      <w:pPr>
        <w:ind w:left="500"/>
        <w:rPr>
          <w:b/>
          <w:sz w:val="24"/>
        </w:rPr>
      </w:pPr>
      <w:r>
        <w:rPr>
          <w:b/>
          <w:color w:val="231F20"/>
          <w:sz w:val="24"/>
        </w:rPr>
        <w:t>RFP #: 16-17</w:t>
      </w:r>
    </w:p>
    <w:p w:rsidR="00B42587" w:rsidRDefault="000D696C">
      <w:pPr>
        <w:spacing w:before="12" w:line="249" w:lineRule="auto"/>
        <w:ind w:left="500" w:right="2276"/>
        <w:rPr>
          <w:b/>
          <w:sz w:val="24"/>
        </w:rPr>
      </w:pPr>
      <w:r>
        <w:rPr>
          <w:b/>
          <w:color w:val="231F20"/>
          <w:sz w:val="24"/>
        </w:rPr>
        <w:t>Planned Allocation: One Project @ $135,000 per year for up to three years Preproposal Conference Date: Wednesday, Jan</w:t>
      </w:r>
      <w:r>
        <w:rPr>
          <w:b/>
          <w:color w:val="231F20"/>
          <w:sz w:val="24"/>
        </w:rPr>
        <w:t>uary 17, 2018 @ 10:00 AM</w:t>
      </w:r>
    </w:p>
    <w:p w:rsidR="00B42587" w:rsidRDefault="000D696C">
      <w:pPr>
        <w:spacing w:before="2" w:line="249" w:lineRule="auto"/>
        <w:ind w:left="500" w:right="4999" w:firstLine="720"/>
        <w:rPr>
          <w:b/>
          <w:sz w:val="24"/>
        </w:rPr>
      </w:pPr>
      <w:hyperlink r:id="rId62">
        <w:r>
          <w:rPr>
            <w:b/>
            <w:color w:val="231F20"/>
            <w:sz w:val="24"/>
            <w:u w:val="thick" w:color="231F20"/>
          </w:rPr>
          <w:t>http://paddc.adobeconnect.com/commpub1617/</w:t>
        </w:r>
      </w:hyperlink>
      <w:r>
        <w:rPr>
          <w:b/>
          <w:color w:val="231F20"/>
          <w:sz w:val="24"/>
        </w:rPr>
        <w:t xml:space="preserve"> Due Date for Proposals: Tuesday, February 13, 2018 Staff: Sandra Amador Dusek</w:t>
      </w:r>
    </w:p>
    <w:p w:rsidR="00B42587" w:rsidRDefault="00B42587">
      <w:pPr>
        <w:spacing w:line="249" w:lineRule="auto"/>
        <w:rPr>
          <w:sz w:val="24"/>
        </w:rPr>
        <w:sectPr w:rsidR="00B42587">
          <w:headerReference w:type="default" r:id="rId63"/>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0" w:name="_bookmark11"/>
      <w:bookmarkStart w:id="31" w:name="Cross_Disability_Efforts"/>
      <w:bookmarkEnd w:id="30"/>
      <w:bookmarkEnd w:id="31"/>
      <w:r>
        <w:rPr>
          <w:rFonts w:ascii="Arial Black"/>
          <w:b/>
          <w:color w:val="231F20"/>
          <w:sz w:val="36"/>
        </w:rPr>
        <w:t>Cross Disability Efforts</w:t>
      </w:r>
    </w:p>
    <w:p w:rsidR="00B42587" w:rsidRDefault="000D696C">
      <w:pPr>
        <w:spacing w:before="52" w:line="249" w:lineRule="auto"/>
        <w:ind w:left="1953" w:right="1022"/>
        <w:rPr>
          <w:i/>
          <w:sz w:val="28"/>
        </w:rPr>
      </w:pPr>
      <w:r>
        <w:rPr>
          <w:i/>
          <w:color w:val="231F20"/>
          <w:sz w:val="28"/>
        </w:rPr>
        <w:t>“Build a disability cohort that challenges marginalization by the greater society and makes common cause with other stigmatized groups.”</w:t>
      </w:r>
    </w:p>
    <w:p w:rsidR="00B42587" w:rsidRDefault="00B42587">
      <w:pPr>
        <w:pStyle w:val="BodyText"/>
        <w:spacing w:before="5"/>
        <w:rPr>
          <w:i/>
          <w:sz w:val="32"/>
        </w:rPr>
      </w:pPr>
    </w:p>
    <w:p w:rsidR="00B42587" w:rsidRDefault="000D696C">
      <w:pPr>
        <w:spacing w:before="1"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481"/>
      </w:pPr>
      <w:r>
        <w:rPr>
          <w:color w:val="231F20"/>
        </w:rPr>
        <w:t>Over time the Council has come to realize that the idea of disability is a social construct created by able</w:t>
      </w:r>
      <w:r>
        <w:rPr>
          <w:color w:val="231F20"/>
        </w:rPr>
        <w:t>-bodied people. All individuals with disabilities have a single commonality; we are treated as inferior by greater society. The oppression is the same; the specific type of disability is irrelevant. We are not defined by a common physical or mental conditi</w:t>
      </w:r>
      <w:r>
        <w:rPr>
          <w:color w:val="231F20"/>
        </w:rPr>
        <w:t>on but rather by the public’s reaction to us.</w:t>
      </w:r>
    </w:p>
    <w:p w:rsidR="00B42587" w:rsidRDefault="000D696C">
      <w:pPr>
        <w:pStyle w:val="BodyText"/>
        <w:ind w:left="500"/>
      </w:pPr>
      <w:r>
        <w:rPr>
          <w:color w:val="231F20"/>
        </w:rPr>
        <w:t>Individuals with disabilities are universally marginalized, along with other diverse communities.</w:t>
      </w:r>
    </w:p>
    <w:p w:rsidR="00B42587" w:rsidRDefault="000D696C">
      <w:pPr>
        <w:pStyle w:val="BodyText"/>
        <w:spacing w:before="4" w:line="249" w:lineRule="auto"/>
        <w:ind w:left="500" w:right="424"/>
      </w:pPr>
      <w:r>
        <w:rPr>
          <w:color w:val="231F20"/>
        </w:rPr>
        <w:t>With this RFP, we ask that you find ways to further a disability agenda in ways that embrace generic social chan</w:t>
      </w:r>
      <w:r>
        <w:rPr>
          <w:color w:val="231F20"/>
        </w:rPr>
        <w:t>ge and in ways that confront the idea that those with disabilities are inferior. It is our hope that by creating a coalition of cross disability groups social change strategies can emerge from the understanding that disability is a social construct.</w:t>
      </w:r>
    </w:p>
    <w:p w:rsidR="00B42587" w:rsidRDefault="00B42587">
      <w:pPr>
        <w:pStyle w:val="BodyText"/>
        <w:spacing w:before="4"/>
        <w:rPr>
          <w:sz w:val="25"/>
        </w:rPr>
      </w:pPr>
    </w:p>
    <w:p w:rsidR="00B42587" w:rsidRDefault="000D696C">
      <w:pPr>
        <w:pStyle w:val="BodyText"/>
        <w:spacing w:line="249" w:lineRule="auto"/>
        <w:ind w:left="500" w:right="434"/>
      </w:pPr>
      <w:r>
        <w:rPr>
          <w:color w:val="231F20"/>
          <w:spacing w:val="-3"/>
        </w:rPr>
        <w:t xml:space="preserve">We </w:t>
      </w:r>
      <w:r>
        <w:rPr>
          <w:color w:val="231F20"/>
        </w:rPr>
        <w:t>st</w:t>
      </w:r>
      <w:r>
        <w:rPr>
          <w:color w:val="231F20"/>
        </w:rPr>
        <w:t>rive to share knowledge between different marginalized groups; including but not limited to individuals with disabilities and their allies. These conversations should focus on systems change</w:t>
      </w:r>
      <w:r>
        <w:rPr>
          <w:color w:val="231F20"/>
          <w:spacing w:val="-44"/>
        </w:rPr>
        <w:t xml:space="preserve"> </w:t>
      </w:r>
      <w:r>
        <w:rPr>
          <w:color w:val="231F20"/>
        </w:rPr>
        <w:t>and generic social change efforts, versus discussions of services</w:t>
      </w:r>
      <w:r>
        <w:rPr>
          <w:color w:val="231F20"/>
        </w:rPr>
        <w:t xml:space="preserve"> and needs. We envision the coalition will spread organically to include a wider array of individuals and organizations as networks and connections are made, spreading from town to town, and city to</w:t>
      </w:r>
      <w:r>
        <w:rPr>
          <w:color w:val="231F20"/>
          <w:spacing w:val="-4"/>
        </w:rPr>
        <w:t xml:space="preserve"> city.</w:t>
      </w:r>
    </w:p>
    <w:p w:rsidR="00B42587" w:rsidRDefault="00B42587">
      <w:pPr>
        <w:pStyle w:val="BodyText"/>
        <w:spacing w:before="5"/>
        <w:rPr>
          <w:sz w:val="25"/>
        </w:rPr>
      </w:pPr>
    </w:p>
    <w:p w:rsidR="00B42587" w:rsidRDefault="000D696C">
      <w:pPr>
        <w:pStyle w:val="BodyText"/>
        <w:spacing w:before="1" w:line="249" w:lineRule="auto"/>
        <w:ind w:left="500" w:right="368"/>
      </w:pPr>
      <w:r>
        <w:rPr>
          <w:color w:val="231F20"/>
        </w:rPr>
        <w:t>We ask that you engage your community, not just in disability identity but also in their ability to think thoughtfully about what it means to have a disability. This group should include self-advocates, parents, and organizations. We ask that you partner w</w:t>
      </w:r>
      <w:r>
        <w:rPr>
          <w:color w:val="231F20"/>
        </w:rPr>
        <w:t>ith other marginalized groups and support each other in the face of marginalization. Once there is understanding of a shared oppression the coalition will then advance the agenda with the general public (the target of change).</w:t>
      </w:r>
    </w:p>
    <w:p w:rsidR="00B42587" w:rsidRDefault="00B42587">
      <w:pPr>
        <w:pStyle w:val="BodyText"/>
        <w:spacing w:before="5"/>
        <w:rPr>
          <w:sz w:val="25"/>
        </w:rPr>
      </w:pPr>
    </w:p>
    <w:p w:rsidR="00B42587" w:rsidRDefault="000D696C">
      <w:pPr>
        <w:pStyle w:val="BodyText"/>
        <w:spacing w:line="249" w:lineRule="auto"/>
        <w:ind w:left="500" w:right="566"/>
      </w:pPr>
      <w:r>
        <w:rPr>
          <w:color w:val="231F20"/>
        </w:rPr>
        <w:t xml:space="preserve">We require the following as </w:t>
      </w:r>
      <w:r>
        <w:rPr>
          <w:color w:val="231F20"/>
        </w:rPr>
        <w:t>components of your plan, but encourage your creativity in the development of your overall model.</w:t>
      </w:r>
    </w:p>
    <w:p w:rsidR="00B42587" w:rsidRDefault="00B42587">
      <w:pPr>
        <w:pStyle w:val="BodyText"/>
        <w:spacing w:before="2"/>
        <w:rPr>
          <w:sz w:val="22"/>
        </w:rPr>
      </w:pPr>
    </w:p>
    <w:p w:rsidR="00B42587" w:rsidRDefault="000D696C">
      <w:pPr>
        <w:pStyle w:val="Heading3"/>
      </w:pPr>
      <w:r>
        <w:rPr>
          <w:color w:val="231F20"/>
        </w:rPr>
        <w:t>Required Activities</w:t>
      </w:r>
    </w:p>
    <w:p w:rsidR="00B42587" w:rsidRDefault="000D696C">
      <w:pPr>
        <w:pStyle w:val="ListParagraph"/>
        <w:numPr>
          <w:ilvl w:val="0"/>
          <w:numId w:val="24"/>
        </w:numPr>
        <w:tabs>
          <w:tab w:val="left" w:pos="860"/>
        </w:tabs>
        <w:spacing w:before="0" w:line="249" w:lineRule="auto"/>
        <w:ind w:right="871"/>
        <w:rPr>
          <w:sz w:val="24"/>
        </w:rPr>
      </w:pPr>
      <w:r>
        <w:rPr>
          <w:color w:val="231F20"/>
          <w:sz w:val="24"/>
        </w:rPr>
        <w:t>Develop and host coalition meetings, bringing together an array of individuals from a variety of marginalized disability groups from withi</w:t>
      </w:r>
      <w:r>
        <w:rPr>
          <w:color w:val="231F20"/>
          <w:sz w:val="24"/>
        </w:rPr>
        <w:t>n a specific community in Pennsylvania. This</w:t>
      </w:r>
      <w:r>
        <w:rPr>
          <w:color w:val="231F20"/>
          <w:spacing w:val="-45"/>
          <w:sz w:val="24"/>
        </w:rPr>
        <w:t xml:space="preserve"> </w:t>
      </w:r>
      <w:r>
        <w:rPr>
          <w:color w:val="231F20"/>
          <w:sz w:val="24"/>
        </w:rPr>
        <w:t>group should be encouraged to meet on a regular basis to learn from one</w:t>
      </w:r>
      <w:r>
        <w:rPr>
          <w:color w:val="231F20"/>
          <w:spacing w:val="-15"/>
          <w:sz w:val="24"/>
        </w:rPr>
        <w:t xml:space="preserve"> </w:t>
      </w:r>
      <w:r>
        <w:rPr>
          <w:color w:val="231F20"/>
          <w:spacing w:val="-3"/>
          <w:sz w:val="24"/>
        </w:rPr>
        <w:t>another.</w:t>
      </w:r>
    </w:p>
    <w:p w:rsidR="00B42587" w:rsidRDefault="000D696C">
      <w:pPr>
        <w:pStyle w:val="ListParagraph"/>
        <w:numPr>
          <w:ilvl w:val="0"/>
          <w:numId w:val="24"/>
        </w:numPr>
        <w:tabs>
          <w:tab w:val="left" w:pos="860"/>
        </w:tabs>
        <w:spacing w:before="171" w:line="249" w:lineRule="auto"/>
        <w:ind w:right="1112"/>
        <w:rPr>
          <w:sz w:val="24"/>
        </w:rPr>
      </w:pPr>
      <w:r>
        <w:rPr>
          <w:color w:val="231F20"/>
          <w:sz w:val="24"/>
        </w:rPr>
        <w:t>Create</w:t>
      </w:r>
      <w:r>
        <w:rPr>
          <w:color w:val="231F20"/>
          <w:spacing w:val="-5"/>
          <w:sz w:val="24"/>
        </w:rPr>
        <w:t xml:space="preserve"> </w:t>
      </w:r>
      <w:r>
        <w:rPr>
          <w:color w:val="231F20"/>
          <w:sz w:val="24"/>
        </w:rPr>
        <w:t>an</w:t>
      </w:r>
      <w:r>
        <w:rPr>
          <w:color w:val="231F20"/>
          <w:spacing w:val="-5"/>
          <w:sz w:val="24"/>
        </w:rPr>
        <w:t xml:space="preserve"> </w:t>
      </w:r>
      <w:r>
        <w:rPr>
          <w:color w:val="231F20"/>
          <w:sz w:val="24"/>
        </w:rPr>
        <w:t>advisory</w:t>
      </w:r>
      <w:r>
        <w:rPr>
          <w:color w:val="231F20"/>
          <w:spacing w:val="-5"/>
          <w:sz w:val="24"/>
        </w:rPr>
        <w:t xml:space="preserve"> </w:t>
      </w:r>
      <w:r>
        <w:rPr>
          <w:color w:val="231F20"/>
          <w:sz w:val="24"/>
        </w:rPr>
        <w:t>board</w:t>
      </w:r>
      <w:r>
        <w:rPr>
          <w:color w:val="231F20"/>
          <w:spacing w:val="-5"/>
          <w:sz w:val="24"/>
        </w:rPr>
        <w:t xml:space="preserve"> </w:t>
      </w:r>
      <w:r>
        <w:rPr>
          <w:color w:val="231F20"/>
          <w:sz w:val="24"/>
        </w:rPr>
        <w:t>made</w:t>
      </w:r>
      <w:r>
        <w:rPr>
          <w:color w:val="231F20"/>
          <w:spacing w:val="-4"/>
          <w:sz w:val="24"/>
        </w:rPr>
        <w:t xml:space="preserve"> </w:t>
      </w:r>
      <w:r>
        <w:rPr>
          <w:color w:val="231F20"/>
          <w:sz w:val="24"/>
        </w:rPr>
        <w:t>of</w:t>
      </w:r>
      <w:r>
        <w:rPr>
          <w:color w:val="231F20"/>
          <w:spacing w:val="-5"/>
          <w:sz w:val="24"/>
        </w:rPr>
        <w:t xml:space="preserve"> </w:t>
      </w:r>
      <w:r>
        <w:rPr>
          <w:color w:val="231F20"/>
          <w:sz w:val="24"/>
        </w:rPr>
        <w:t>coalition</w:t>
      </w:r>
      <w:r>
        <w:rPr>
          <w:color w:val="231F20"/>
          <w:spacing w:val="-4"/>
          <w:sz w:val="24"/>
        </w:rPr>
        <w:t xml:space="preserve"> </w:t>
      </w:r>
      <w:r>
        <w:rPr>
          <w:color w:val="231F20"/>
          <w:sz w:val="24"/>
        </w:rPr>
        <w:t>participants.</w:t>
      </w:r>
      <w:r>
        <w:rPr>
          <w:color w:val="231F20"/>
          <w:spacing w:val="-8"/>
          <w:sz w:val="24"/>
        </w:rPr>
        <w:t xml:space="preserve"> </w:t>
      </w:r>
      <w:r>
        <w:rPr>
          <w:color w:val="231F20"/>
          <w:sz w:val="24"/>
        </w:rPr>
        <w:t>The</w:t>
      </w:r>
      <w:r>
        <w:rPr>
          <w:color w:val="231F20"/>
          <w:spacing w:val="-4"/>
          <w:sz w:val="24"/>
        </w:rPr>
        <w:t xml:space="preserve"> </w:t>
      </w:r>
      <w:r>
        <w:rPr>
          <w:color w:val="231F20"/>
          <w:sz w:val="24"/>
        </w:rPr>
        <w:t>board</w:t>
      </w:r>
      <w:r>
        <w:rPr>
          <w:color w:val="231F20"/>
          <w:spacing w:val="-5"/>
          <w:sz w:val="24"/>
        </w:rPr>
        <w:t xml:space="preserve"> </w:t>
      </w:r>
      <w:r>
        <w:rPr>
          <w:color w:val="231F20"/>
          <w:sz w:val="24"/>
        </w:rPr>
        <w:t>must</w:t>
      </w:r>
      <w:r>
        <w:rPr>
          <w:color w:val="231F20"/>
          <w:spacing w:val="-4"/>
          <w:sz w:val="24"/>
        </w:rPr>
        <w:t xml:space="preserve"> </w:t>
      </w:r>
      <w:r>
        <w:rPr>
          <w:color w:val="231F20"/>
          <w:sz w:val="24"/>
        </w:rPr>
        <w:t>include</w:t>
      </w:r>
      <w:r>
        <w:rPr>
          <w:color w:val="231F20"/>
          <w:spacing w:val="-5"/>
          <w:sz w:val="24"/>
        </w:rPr>
        <w:t xml:space="preserve"> </w:t>
      </w:r>
      <w:r>
        <w:rPr>
          <w:color w:val="231F20"/>
          <w:sz w:val="24"/>
        </w:rPr>
        <w:t>those</w:t>
      </w:r>
      <w:r>
        <w:rPr>
          <w:color w:val="231F20"/>
          <w:spacing w:val="-4"/>
          <w:sz w:val="24"/>
        </w:rPr>
        <w:t xml:space="preserve"> </w:t>
      </w:r>
      <w:r>
        <w:rPr>
          <w:color w:val="231F20"/>
          <w:sz w:val="24"/>
        </w:rPr>
        <w:t>from disparate populations and involve meaningful participation of those with</w:t>
      </w:r>
      <w:r>
        <w:rPr>
          <w:color w:val="231F20"/>
          <w:spacing w:val="-32"/>
          <w:sz w:val="24"/>
        </w:rPr>
        <w:t xml:space="preserve"> </w:t>
      </w:r>
      <w:r>
        <w:rPr>
          <w:color w:val="231F20"/>
          <w:sz w:val="24"/>
        </w:rPr>
        <w:t>disabilities.</w:t>
      </w:r>
    </w:p>
    <w:p w:rsidR="00B42587" w:rsidRDefault="000D696C">
      <w:pPr>
        <w:pStyle w:val="ListParagraph"/>
        <w:numPr>
          <w:ilvl w:val="0"/>
          <w:numId w:val="24"/>
        </w:numPr>
        <w:tabs>
          <w:tab w:val="left" w:pos="860"/>
        </w:tabs>
        <w:spacing w:before="182" w:line="249" w:lineRule="auto"/>
        <w:ind w:right="454"/>
        <w:rPr>
          <w:sz w:val="24"/>
        </w:rPr>
      </w:pPr>
      <w:r>
        <w:rPr>
          <w:color w:val="231F20"/>
          <w:sz w:val="24"/>
        </w:rPr>
        <w:t>Use technology such as social networking sites and accessible websites to share information learned</w:t>
      </w:r>
      <w:r>
        <w:rPr>
          <w:color w:val="231F20"/>
          <w:spacing w:val="-6"/>
          <w:sz w:val="24"/>
        </w:rPr>
        <w:t xml:space="preserve"> </w:t>
      </w:r>
      <w:r>
        <w:rPr>
          <w:color w:val="231F20"/>
          <w:sz w:val="24"/>
        </w:rPr>
        <w:t>as</w:t>
      </w:r>
      <w:r>
        <w:rPr>
          <w:color w:val="231F20"/>
          <w:spacing w:val="-6"/>
          <w:sz w:val="24"/>
        </w:rPr>
        <w:t xml:space="preserve"> </w:t>
      </w:r>
      <w:r>
        <w:rPr>
          <w:color w:val="231F20"/>
          <w:sz w:val="24"/>
        </w:rPr>
        <w:t>the</w:t>
      </w:r>
      <w:r>
        <w:rPr>
          <w:color w:val="231F20"/>
          <w:spacing w:val="-5"/>
          <w:sz w:val="24"/>
        </w:rPr>
        <w:t xml:space="preserve"> </w:t>
      </w:r>
      <w:r>
        <w:rPr>
          <w:color w:val="231F20"/>
          <w:sz w:val="24"/>
        </w:rPr>
        <w:t>project</w:t>
      </w:r>
      <w:r>
        <w:rPr>
          <w:color w:val="231F20"/>
          <w:spacing w:val="-6"/>
          <w:sz w:val="24"/>
        </w:rPr>
        <w:t xml:space="preserve"> </w:t>
      </w:r>
      <w:r>
        <w:rPr>
          <w:color w:val="231F20"/>
          <w:sz w:val="24"/>
        </w:rPr>
        <w:t>progresses,</w:t>
      </w:r>
      <w:r>
        <w:rPr>
          <w:color w:val="231F20"/>
          <w:spacing w:val="-6"/>
          <w:sz w:val="24"/>
        </w:rPr>
        <w:t xml:space="preserve"> </w:t>
      </w:r>
      <w:r>
        <w:rPr>
          <w:color w:val="231F20"/>
          <w:sz w:val="24"/>
        </w:rPr>
        <w:t>to</w:t>
      </w:r>
      <w:r>
        <w:rPr>
          <w:color w:val="231F20"/>
          <w:spacing w:val="-5"/>
          <w:sz w:val="24"/>
        </w:rPr>
        <w:t xml:space="preserve"> </w:t>
      </w:r>
      <w:r>
        <w:rPr>
          <w:color w:val="231F20"/>
          <w:sz w:val="24"/>
        </w:rPr>
        <w:t>provide</w:t>
      </w:r>
      <w:r>
        <w:rPr>
          <w:color w:val="231F20"/>
          <w:spacing w:val="-6"/>
          <w:sz w:val="24"/>
        </w:rPr>
        <w:t xml:space="preserve"> </w:t>
      </w:r>
      <w:r>
        <w:rPr>
          <w:color w:val="231F20"/>
          <w:sz w:val="24"/>
        </w:rPr>
        <w:t>a</w:t>
      </w:r>
      <w:r>
        <w:rPr>
          <w:color w:val="231F20"/>
          <w:spacing w:val="-6"/>
          <w:sz w:val="24"/>
        </w:rPr>
        <w:t xml:space="preserve"> </w:t>
      </w:r>
      <w:r>
        <w:rPr>
          <w:color w:val="231F20"/>
          <w:sz w:val="24"/>
        </w:rPr>
        <w:t>forum</w:t>
      </w:r>
      <w:r>
        <w:rPr>
          <w:color w:val="231F20"/>
          <w:spacing w:val="-5"/>
          <w:sz w:val="24"/>
        </w:rPr>
        <w:t xml:space="preserve"> </w:t>
      </w:r>
      <w:r>
        <w:rPr>
          <w:color w:val="231F20"/>
          <w:sz w:val="24"/>
        </w:rPr>
        <w:t>for</w:t>
      </w:r>
      <w:r>
        <w:rPr>
          <w:color w:val="231F20"/>
          <w:spacing w:val="-5"/>
          <w:sz w:val="24"/>
        </w:rPr>
        <w:t xml:space="preserve"> </w:t>
      </w:r>
      <w:r>
        <w:rPr>
          <w:color w:val="231F20"/>
          <w:sz w:val="24"/>
        </w:rPr>
        <w:t>guided/facilit</w:t>
      </w:r>
      <w:r>
        <w:rPr>
          <w:color w:val="231F20"/>
          <w:sz w:val="24"/>
        </w:rPr>
        <w:t>ated</w:t>
      </w:r>
      <w:r>
        <w:rPr>
          <w:color w:val="231F20"/>
          <w:spacing w:val="-6"/>
          <w:sz w:val="24"/>
        </w:rPr>
        <w:t xml:space="preserve"> </w:t>
      </w:r>
      <w:r>
        <w:rPr>
          <w:color w:val="231F20"/>
          <w:sz w:val="24"/>
        </w:rPr>
        <w:t>conversations</w:t>
      </w:r>
      <w:r>
        <w:rPr>
          <w:color w:val="231F20"/>
          <w:spacing w:val="-5"/>
          <w:sz w:val="24"/>
        </w:rPr>
        <w:t xml:space="preserve"> </w:t>
      </w:r>
      <w:r>
        <w:rPr>
          <w:color w:val="231F20"/>
          <w:sz w:val="24"/>
        </w:rPr>
        <w:t>between various disability groups ensuring a cross-disability representation, and to allow for information sharing among</w:t>
      </w:r>
      <w:r>
        <w:rPr>
          <w:color w:val="231F20"/>
          <w:spacing w:val="-2"/>
          <w:sz w:val="24"/>
        </w:rPr>
        <w:t xml:space="preserve"> </w:t>
      </w:r>
      <w:r>
        <w:rPr>
          <w:color w:val="231F20"/>
          <w:sz w:val="24"/>
        </w:rPr>
        <w:t>groups.</w:t>
      </w:r>
    </w:p>
    <w:p w:rsidR="00B42587" w:rsidRDefault="000D696C">
      <w:pPr>
        <w:pStyle w:val="ListParagraph"/>
        <w:numPr>
          <w:ilvl w:val="0"/>
          <w:numId w:val="24"/>
        </w:numPr>
        <w:tabs>
          <w:tab w:val="left" w:pos="860"/>
        </w:tabs>
        <w:spacing w:before="184"/>
        <w:rPr>
          <w:sz w:val="24"/>
        </w:rPr>
      </w:pPr>
      <w:r>
        <w:rPr>
          <w:color w:val="231F20"/>
          <w:sz w:val="24"/>
        </w:rPr>
        <w:t>By the end of the first two years, expand the project into at least one additional</w:t>
      </w:r>
      <w:r>
        <w:rPr>
          <w:color w:val="231F20"/>
          <w:spacing w:val="-32"/>
          <w:sz w:val="24"/>
        </w:rPr>
        <w:t xml:space="preserve"> </w:t>
      </w:r>
      <w:r>
        <w:rPr>
          <w:color w:val="231F20"/>
          <w:sz w:val="24"/>
        </w:rPr>
        <w:t>community.</w:t>
      </w:r>
    </w:p>
    <w:p w:rsidR="00B42587" w:rsidRDefault="00B42587">
      <w:pPr>
        <w:rPr>
          <w:sz w:val="24"/>
        </w:rPr>
        <w:sectPr w:rsidR="00B42587">
          <w:headerReference w:type="even" r:id="rId64"/>
          <w:footerReference w:type="even" r:id="rId65"/>
          <w:footerReference w:type="default" r:id="rId66"/>
          <w:pgSz w:w="12240" w:h="15840"/>
          <w:pgMar w:top="720" w:right="340" w:bottom="580" w:left="220" w:header="0" w:footer="383" w:gutter="0"/>
          <w:pgNumType w:start="20"/>
          <w:cols w:space="720"/>
        </w:sectPr>
      </w:pPr>
    </w:p>
    <w:p w:rsidR="00B42587" w:rsidRDefault="000D696C">
      <w:pPr>
        <w:pStyle w:val="ListParagraph"/>
        <w:numPr>
          <w:ilvl w:val="0"/>
          <w:numId w:val="24"/>
        </w:numPr>
        <w:tabs>
          <w:tab w:val="left" w:pos="860"/>
        </w:tabs>
        <w:spacing w:before="69" w:line="249" w:lineRule="auto"/>
        <w:ind w:right="746"/>
        <w:rPr>
          <w:sz w:val="24"/>
        </w:rPr>
      </w:pPr>
      <w:r>
        <w:rPr>
          <w:color w:val="231F20"/>
          <w:sz w:val="24"/>
        </w:rPr>
        <w:lastRenderedPageBreak/>
        <w:t>By</w:t>
      </w:r>
      <w:r>
        <w:rPr>
          <w:color w:val="231F20"/>
          <w:spacing w:val="-3"/>
          <w:sz w:val="24"/>
        </w:rPr>
        <w:t xml:space="preserve"> </w:t>
      </w:r>
      <w:r>
        <w:rPr>
          <w:color w:val="231F20"/>
          <w:sz w:val="24"/>
        </w:rPr>
        <w:t>the</w:t>
      </w:r>
      <w:r>
        <w:rPr>
          <w:color w:val="231F20"/>
          <w:spacing w:val="-3"/>
          <w:sz w:val="24"/>
        </w:rPr>
        <w:t xml:space="preserve"> </w:t>
      </w:r>
      <w:r>
        <w:rPr>
          <w:color w:val="231F20"/>
          <w:sz w:val="24"/>
        </w:rPr>
        <w:t>end</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project,</w:t>
      </w:r>
      <w:r>
        <w:rPr>
          <w:color w:val="231F20"/>
          <w:spacing w:val="-4"/>
          <w:sz w:val="24"/>
        </w:rPr>
        <w:t xml:space="preserve"> </w:t>
      </w:r>
      <w:r>
        <w:rPr>
          <w:color w:val="231F20"/>
          <w:sz w:val="24"/>
        </w:rPr>
        <w:t>develop</w:t>
      </w:r>
      <w:r>
        <w:rPr>
          <w:color w:val="231F20"/>
          <w:spacing w:val="-4"/>
          <w:sz w:val="24"/>
        </w:rPr>
        <w:t xml:space="preserve"> </w:t>
      </w:r>
      <w:r>
        <w:rPr>
          <w:color w:val="231F20"/>
          <w:sz w:val="24"/>
        </w:rPr>
        <w:t>a</w:t>
      </w:r>
      <w:r>
        <w:rPr>
          <w:color w:val="231F20"/>
          <w:spacing w:val="-4"/>
          <w:sz w:val="24"/>
        </w:rPr>
        <w:t xml:space="preserve"> </w:t>
      </w:r>
      <w:r>
        <w:rPr>
          <w:color w:val="231F20"/>
          <w:sz w:val="24"/>
        </w:rPr>
        <w:t>report</w:t>
      </w:r>
      <w:r>
        <w:rPr>
          <w:color w:val="231F20"/>
          <w:spacing w:val="-3"/>
          <w:sz w:val="24"/>
        </w:rPr>
        <w:t xml:space="preserve"> </w:t>
      </w:r>
      <w:r>
        <w:rPr>
          <w:color w:val="231F20"/>
          <w:sz w:val="24"/>
        </w:rPr>
        <w:t>that</w:t>
      </w:r>
      <w:r>
        <w:rPr>
          <w:color w:val="231F20"/>
          <w:spacing w:val="-3"/>
          <w:sz w:val="24"/>
        </w:rPr>
        <w:t xml:space="preserve"> </w:t>
      </w:r>
      <w:r>
        <w:rPr>
          <w:color w:val="231F20"/>
          <w:sz w:val="24"/>
        </w:rPr>
        <w:t>captures</w:t>
      </w:r>
      <w:r>
        <w:rPr>
          <w:color w:val="231F20"/>
          <w:spacing w:val="-3"/>
          <w:sz w:val="24"/>
        </w:rPr>
        <w:t xml:space="preserve"> </w:t>
      </w:r>
      <w:r>
        <w:rPr>
          <w:color w:val="231F20"/>
          <w:sz w:val="24"/>
        </w:rPr>
        <w:t>the</w:t>
      </w:r>
      <w:r>
        <w:rPr>
          <w:color w:val="231F20"/>
          <w:spacing w:val="-3"/>
          <w:sz w:val="24"/>
        </w:rPr>
        <w:t xml:space="preserve"> </w:t>
      </w:r>
      <w:r>
        <w:rPr>
          <w:color w:val="231F20"/>
          <w:sz w:val="24"/>
        </w:rPr>
        <w:t>essence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information</w:t>
      </w:r>
      <w:r>
        <w:rPr>
          <w:color w:val="231F20"/>
          <w:spacing w:val="-4"/>
          <w:sz w:val="24"/>
        </w:rPr>
        <w:t xml:space="preserve"> </w:t>
      </w:r>
      <w:r>
        <w:rPr>
          <w:color w:val="231F20"/>
          <w:sz w:val="24"/>
        </w:rPr>
        <w:t>learned throughout this project. Include recommendations for building upon current work and assisting other</w:t>
      </w:r>
      <w:r>
        <w:rPr>
          <w:color w:val="231F20"/>
          <w:spacing w:val="-4"/>
          <w:sz w:val="24"/>
        </w:rPr>
        <w:t xml:space="preserve"> </w:t>
      </w:r>
      <w:r>
        <w:rPr>
          <w:color w:val="231F20"/>
          <w:sz w:val="24"/>
        </w:rPr>
        <w:t>marginalized</w:t>
      </w:r>
      <w:r>
        <w:rPr>
          <w:color w:val="231F20"/>
          <w:spacing w:val="-3"/>
          <w:sz w:val="24"/>
        </w:rPr>
        <w:t xml:space="preserve"> </w:t>
      </w:r>
      <w:r>
        <w:rPr>
          <w:color w:val="231F20"/>
          <w:sz w:val="24"/>
        </w:rPr>
        <w:t>groups</w:t>
      </w:r>
      <w:r>
        <w:rPr>
          <w:color w:val="231F20"/>
          <w:spacing w:val="-4"/>
          <w:sz w:val="24"/>
        </w:rPr>
        <w:t xml:space="preserve"> </w:t>
      </w:r>
      <w:r>
        <w:rPr>
          <w:color w:val="231F20"/>
          <w:sz w:val="24"/>
        </w:rPr>
        <w:t>to</w:t>
      </w:r>
      <w:r>
        <w:rPr>
          <w:color w:val="231F20"/>
          <w:spacing w:val="-3"/>
          <w:sz w:val="24"/>
        </w:rPr>
        <w:t xml:space="preserve"> </w:t>
      </w:r>
      <w:r>
        <w:rPr>
          <w:color w:val="231F20"/>
          <w:sz w:val="24"/>
        </w:rPr>
        <w:t>determine</w:t>
      </w:r>
      <w:r>
        <w:rPr>
          <w:color w:val="231F20"/>
          <w:spacing w:val="-4"/>
          <w:sz w:val="24"/>
        </w:rPr>
        <w:t xml:space="preserve"> </w:t>
      </w:r>
      <w:r>
        <w:rPr>
          <w:color w:val="231F20"/>
          <w:sz w:val="24"/>
        </w:rPr>
        <w:t>where,</w:t>
      </w:r>
      <w:r>
        <w:rPr>
          <w:color w:val="231F20"/>
          <w:spacing w:val="-4"/>
          <w:sz w:val="24"/>
        </w:rPr>
        <w:t xml:space="preserve"> </w:t>
      </w:r>
      <w:r>
        <w:rPr>
          <w:color w:val="231F20"/>
          <w:sz w:val="24"/>
        </w:rPr>
        <w:t>when</w:t>
      </w:r>
      <w:r>
        <w:rPr>
          <w:color w:val="231F20"/>
          <w:spacing w:val="-4"/>
          <w:sz w:val="24"/>
        </w:rPr>
        <w:t xml:space="preserve"> </w:t>
      </w:r>
      <w:r>
        <w:rPr>
          <w:color w:val="231F20"/>
          <w:sz w:val="24"/>
        </w:rPr>
        <w:t>and</w:t>
      </w:r>
      <w:r>
        <w:rPr>
          <w:color w:val="231F20"/>
          <w:spacing w:val="-4"/>
          <w:sz w:val="24"/>
        </w:rPr>
        <w:t xml:space="preserve"> </w:t>
      </w:r>
      <w:r>
        <w:rPr>
          <w:color w:val="231F20"/>
          <w:sz w:val="24"/>
        </w:rPr>
        <w:t>how</w:t>
      </w:r>
      <w:r>
        <w:rPr>
          <w:color w:val="231F20"/>
          <w:spacing w:val="-4"/>
          <w:sz w:val="24"/>
        </w:rPr>
        <w:t xml:space="preserve"> </w:t>
      </w:r>
      <w:r>
        <w:rPr>
          <w:color w:val="231F20"/>
          <w:sz w:val="24"/>
        </w:rPr>
        <w:t>they</w:t>
      </w:r>
      <w:r>
        <w:rPr>
          <w:color w:val="231F20"/>
          <w:spacing w:val="-3"/>
          <w:sz w:val="24"/>
        </w:rPr>
        <w:t xml:space="preserve"> </w:t>
      </w:r>
      <w:r>
        <w:rPr>
          <w:color w:val="231F20"/>
          <w:sz w:val="24"/>
        </w:rPr>
        <w:t>can</w:t>
      </w:r>
      <w:r>
        <w:rPr>
          <w:color w:val="231F20"/>
          <w:spacing w:val="-3"/>
          <w:sz w:val="24"/>
        </w:rPr>
        <w:t xml:space="preserve"> </w:t>
      </w:r>
      <w:r>
        <w:rPr>
          <w:color w:val="231F20"/>
          <w:sz w:val="24"/>
        </w:rPr>
        <w:t>work</w:t>
      </w:r>
      <w:r>
        <w:rPr>
          <w:color w:val="231F20"/>
          <w:spacing w:val="-4"/>
          <w:sz w:val="24"/>
        </w:rPr>
        <w:t xml:space="preserve"> </w:t>
      </w:r>
      <w:r>
        <w:rPr>
          <w:color w:val="231F20"/>
          <w:sz w:val="24"/>
        </w:rPr>
        <w:t>together</w:t>
      </w:r>
      <w:r>
        <w:rPr>
          <w:color w:val="231F20"/>
          <w:spacing w:val="-3"/>
          <w:sz w:val="24"/>
        </w:rPr>
        <w:t xml:space="preserve"> </w:t>
      </w:r>
      <w:r>
        <w:rPr>
          <w:color w:val="231F20"/>
          <w:sz w:val="24"/>
        </w:rPr>
        <w:t>to</w:t>
      </w:r>
      <w:r>
        <w:rPr>
          <w:color w:val="231F20"/>
          <w:spacing w:val="-3"/>
          <w:sz w:val="24"/>
        </w:rPr>
        <w:t xml:space="preserve"> </w:t>
      </w:r>
      <w:r>
        <w:rPr>
          <w:color w:val="231F20"/>
          <w:sz w:val="24"/>
        </w:rPr>
        <w:t>create positive social change and address stigma of marginalized</w:t>
      </w:r>
      <w:r>
        <w:rPr>
          <w:color w:val="231F20"/>
          <w:spacing w:val="-9"/>
          <w:sz w:val="24"/>
        </w:rPr>
        <w:t xml:space="preserve"> </w:t>
      </w:r>
      <w:r>
        <w:rPr>
          <w:color w:val="231F20"/>
          <w:sz w:val="24"/>
        </w:rPr>
        <w:t>communities.</w:t>
      </w:r>
    </w:p>
    <w:p w:rsidR="00B42587" w:rsidRDefault="000D696C">
      <w:pPr>
        <w:pStyle w:val="ListParagraph"/>
        <w:numPr>
          <w:ilvl w:val="0"/>
          <w:numId w:val="24"/>
        </w:numPr>
        <w:tabs>
          <w:tab w:val="left" w:pos="860"/>
        </w:tabs>
        <w:spacing w:before="184" w:line="249" w:lineRule="auto"/>
        <w:ind w:right="588"/>
        <w:rPr>
          <w:sz w:val="24"/>
        </w:rPr>
      </w:pPr>
      <w:r>
        <w:rPr>
          <w:color w:val="231F20"/>
          <w:sz w:val="24"/>
        </w:rPr>
        <w:t>In collaboration with other marginalized groups, raise awareness within the general public (target</w:t>
      </w:r>
      <w:r>
        <w:rPr>
          <w:color w:val="231F20"/>
          <w:spacing w:val="-3"/>
          <w:sz w:val="24"/>
        </w:rPr>
        <w:t xml:space="preserve"> </w:t>
      </w:r>
      <w:r>
        <w:rPr>
          <w:color w:val="231F20"/>
          <w:sz w:val="24"/>
        </w:rPr>
        <w:t>of</w:t>
      </w:r>
      <w:r>
        <w:rPr>
          <w:color w:val="231F20"/>
          <w:spacing w:val="-4"/>
          <w:sz w:val="24"/>
        </w:rPr>
        <w:t xml:space="preserve"> </w:t>
      </w:r>
      <w:r>
        <w:rPr>
          <w:color w:val="231F20"/>
          <w:sz w:val="24"/>
        </w:rPr>
        <w:t>change)</w:t>
      </w:r>
      <w:r>
        <w:rPr>
          <w:color w:val="231F20"/>
          <w:spacing w:val="-3"/>
          <w:sz w:val="24"/>
        </w:rPr>
        <w:t xml:space="preserve"> </w:t>
      </w:r>
      <w:r>
        <w:rPr>
          <w:color w:val="231F20"/>
          <w:sz w:val="24"/>
        </w:rPr>
        <w:t>that</w:t>
      </w:r>
      <w:r>
        <w:rPr>
          <w:color w:val="231F20"/>
          <w:spacing w:val="-3"/>
          <w:sz w:val="24"/>
        </w:rPr>
        <w:t xml:space="preserve"> </w:t>
      </w:r>
      <w:r>
        <w:rPr>
          <w:color w:val="231F20"/>
          <w:sz w:val="24"/>
        </w:rPr>
        <w:t>it</w:t>
      </w:r>
      <w:r>
        <w:rPr>
          <w:color w:val="231F20"/>
          <w:spacing w:val="-4"/>
          <w:sz w:val="24"/>
        </w:rPr>
        <w:t xml:space="preserve"> </w:t>
      </w:r>
      <w:r>
        <w:rPr>
          <w:color w:val="231F20"/>
          <w:sz w:val="24"/>
        </w:rPr>
        <w:t>would</w:t>
      </w:r>
      <w:r>
        <w:rPr>
          <w:color w:val="231F20"/>
          <w:spacing w:val="-4"/>
          <w:sz w:val="24"/>
        </w:rPr>
        <w:t xml:space="preserve"> </w:t>
      </w:r>
      <w:r>
        <w:rPr>
          <w:color w:val="231F20"/>
          <w:sz w:val="24"/>
        </w:rPr>
        <w:t>be</w:t>
      </w:r>
      <w:r>
        <w:rPr>
          <w:color w:val="231F20"/>
          <w:spacing w:val="-4"/>
          <w:sz w:val="24"/>
        </w:rPr>
        <w:t xml:space="preserve"> </w:t>
      </w:r>
      <w:r>
        <w:rPr>
          <w:color w:val="231F20"/>
          <w:sz w:val="24"/>
        </w:rPr>
        <w:t>a</w:t>
      </w:r>
      <w:r>
        <w:rPr>
          <w:color w:val="231F20"/>
          <w:spacing w:val="-4"/>
          <w:sz w:val="24"/>
        </w:rPr>
        <w:t xml:space="preserve"> </w:t>
      </w:r>
      <w:r>
        <w:rPr>
          <w:color w:val="231F20"/>
          <w:sz w:val="24"/>
        </w:rPr>
        <w:t>better</w:t>
      </w:r>
      <w:r>
        <w:rPr>
          <w:color w:val="231F20"/>
          <w:spacing w:val="-4"/>
          <w:sz w:val="24"/>
        </w:rPr>
        <w:t xml:space="preserve"> </w:t>
      </w:r>
      <w:r>
        <w:rPr>
          <w:color w:val="231F20"/>
          <w:sz w:val="24"/>
        </w:rPr>
        <w:t>world</w:t>
      </w:r>
      <w:r>
        <w:rPr>
          <w:color w:val="231F20"/>
          <w:spacing w:val="-4"/>
          <w:sz w:val="24"/>
        </w:rPr>
        <w:t xml:space="preserve"> </w:t>
      </w:r>
      <w:r>
        <w:rPr>
          <w:color w:val="231F20"/>
          <w:sz w:val="24"/>
        </w:rPr>
        <w:t>if</w:t>
      </w:r>
      <w:r>
        <w:rPr>
          <w:color w:val="231F20"/>
          <w:spacing w:val="-4"/>
          <w:sz w:val="24"/>
        </w:rPr>
        <w:t xml:space="preserve"> </w:t>
      </w:r>
      <w:r>
        <w:rPr>
          <w:color w:val="231F20"/>
          <w:sz w:val="24"/>
        </w:rPr>
        <w:t>all</w:t>
      </w:r>
      <w:r>
        <w:rPr>
          <w:color w:val="231F20"/>
          <w:spacing w:val="-4"/>
          <w:sz w:val="24"/>
        </w:rPr>
        <w:t xml:space="preserve"> </w:t>
      </w:r>
      <w:r>
        <w:rPr>
          <w:color w:val="231F20"/>
          <w:sz w:val="24"/>
        </w:rPr>
        <w:t>people</w:t>
      </w:r>
      <w:r>
        <w:rPr>
          <w:color w:val="231F20"/>
          <w:spacing w:val="-4"/>
          <w:sz w:val="24"/>
        </w:rPr>
        <w:t xml:space="preserve"> </w:t>
      </w:r>
      <w:r>
        <w:rPr>
          <w:color w:val="231F20"/>
          <w:sz w:val="24"/>
        </w:rPr>
        <w:t>embraced</w:t>
      </w:r>
      <w:r>
        <w:rPr>
          <w:color w:val="231F20"/>
          <w:spacing w:val="-4"/>
          <w:sz w:val="24"/>
        </w:rPr>
        <w:t xml:space="preserve"> </w:t>
      </w:r>
      <w:r>
        <w:rPr>
          <w:color w:val="231F20"/>
          <w:sz w:val="24"/>
        </w:rPr>
        <w:t>diversity</w:t>
      </w:r>
      <w:r>
        <w:rPr>
          <w:color w:val="231F20"/>
          <w:spacing w:val="-4"/>
          <w:sz w:val="24"/>
        </w:rPr>
        <w:t xml:space="preserve"> </w:t>
      </w:r>
      <w:r>
        <w:rPr>
          <w:color w:val="231F20"/>
          <w:sz w:val="24"/>
        </w:rPr>
        <w:t>and</w:t>
      </w:r>
      <w:r>
        <w:rPr>
          <w:color w:val="231F20"/>
          <w:spacing w:val="-4"/>
          <w:sz w:val="24"/>
        </w:rPr>
        <w:t xml:space="preserve"> </w:t>
      </w:r>
      <w:r>
        <w:rPr>
          <w:color w:val="231F20"/>
          <w:sz w:val="24"/>
        </w:rPr>
        <w:t>the</w:t>
      </w:r>
      <w:r>
        <w:rPr>
          <w:color w:val="231F20"/>
          <w:spacing w:val="-3"/>
          <w:sz w:val="24"/>
        </w:rPr>
        <w:t xml:space="preserve"> </w:t>
      </w:r>
      <w:r>
        <w:rPr>
          <w:color w:val="231F20"/>
          <w:sz w:val="24"/>
        </w:rPr>
        <w:t>value</w:t>
      </w:r>
      <w:r>
        <w:rPr>
          <w:color w:val="231F20"/>
          <w:spacing w:val="-3"/>
          <w:sz w:val="24"/>
        </w:rPr>
        <w:t xml:space="preserve"> </w:t>
      </w:r>
      <w:r>
        <w:rPr>
          <w:color w:val="231F20"/>
          <w:sz w:val="24"/>
        </w:rPr>
        <w:t>of intersectionality.</w:t>
      </w:r>
    </w:p>
    <w:p w:rsidR="00B42587" w:rsidRDefault="00B42587">
      <w:pPr>
        <w:pStyle w:val="BodyText"/>
        <w:spacing w:before="2"/>
        <w:rPr>
          <w:sz w:val="22"/>
        </w:rPr>
      </w:pPr>
    </w:p>
    <w:p w:rsidR="00B42587" w:rsidRDefault="000D696C">
      <w:pPr>
        <w:pStyle w:val="Heading3"/>
        <w:spacing w:before="1"/>
      </w:pPr>
      <w:r>
        <w:rPr>
          <w:color w:val="231F20"/>
        </w:rPr>
        <w:t>Expected Outcomes</w:t>
      </w:r>
    </w:p>
    <w:p w:rsidR="00B42587" w:rsidRDefault="000D696C">
      <w:pPr>
        <w:pStyle w:val="ListParagraph"/>
        <w:numPr>
          <w:ilvl w:val="0"/>
          <w:numId w:val="23"/>
        </w:numPr>
        <w:tabs>
          <w:tab w:val="left" w:pos="860"/>
        </w:tabs>
        <w:spacing w:before="0" w:line="249" w:lineRule="auto"/>
        <w:ind w:right="747"/>
        <w:rPr>
          <w:sz w:val="24"/>
        </w:rPr>
      </w:pPr>
      <w:r>
        <w:rPr>
          <w:color w:val="231F20"/>
          <w:sz w:val="24"/>
        </w:rPr>
        <w:t>Coalition will foster understanding between disability groups and begin the conversation about where,</w:t>
      </w:r>
      <w:r>
        <w:rPr>
          <w:color w:val="231F20"/>
          <w:spacing w:val="-5"/>
          <w:sz w:val="24"/>
        </w:rPr>
        <w:t xml:space="preserve"> </w:t>
      </w:r>
      <w:r>
        <w:rPr>
          <w:color w:val="231F20"/>
          <w:sz w:val="24"/>
        </w:rPr>
        <w:t>when</w:t>
      </w:r>
      <w:r>
        <w:rPr>
          <w:color w:val="231F20"/>
          <w:spacing w:val="-5"/>
          <w:sz w:val="24"/>
        </w:rPr>
        <w:t xml:space="preserve"> </w:t>
      </w:r>
      <w:r>
        <w:rPr>
          <w:color w:val="231F20"/>
          <w:sz w:val="24"/>
        </w:rPr>
        <w:t>and</w:t>
      </w:r>
      <w:r>
        <w:rPr>
          <w:color w:val="231F20"/>
          <w:spacing w:val="-5"/>
          <w:sz w:val="24"/>
        </w:rPr>
        <w:t xml:space="preserve"> </w:t>
      </w:r>
      <w:r>
        <w:rPr>
          <w:color w:val="231F20"/>
          <w:sz w:val="24"/>
        </w:rPr>
        <w:t>how</w:t>
      </w:r>
      <w:r>
        <w:rPr>
          <w:color w:val="231F20"/>
          <w:spacing w:val="-5"/>
          <w:sz w:val="24"/>
        </w:rPr>
        <w:t xml:space="preserve"> </w:t>
      </w:r>
      <w:r>
        <w:rPr>
          <w:color w:val="231F20"/>
          <w:sz w:val="24"/>
        </w:rPr>
        <w:t>disability</w:t>
      </w:r>
      <w:r>
        <w:rPr>
          <w:color w:val="231F20"/>
          <w:spacing w:val="-5"/>
          <w:sz w:val="24"/>
        </w:rPr>
        <w:t xml:space="preserve"> </w:t>
      </w:r>
      <w:r>
        <w:rPr>
          <w:color w:val="231F20"/>
          <w:sz w:val="24"/>
        </w:rPr>
        <w:t>groups</w:t>
      </w:r>
      <w:r>
        <w:rPr>
          <w:color w:val="231F20"/>
          <w:spacing w:val="-5"/>
          <w:sz w:val="24"/>
        </w:rPr>
        <w:t xml:space="preserve"> </w:t>
      </w:r>
      <w:r>
        <w:rPr>
          <w:color w:val="231F20"/>
          <w:sz w:val="24"/>
        </w:rPr>
        <w:t>can</w:t>
      </w:r>
      <w:r>
        <w:rPr>
          <w:color w:val="231F20"/>
          <w:spacing w:val="-4"/>
          <w:sz w:val="24"/>
        </w:rPr>
        <w:t xml:space="preserve"> </w:t>
      </w:r>
      <w:r>
        <w:rPr>
          <w:color w:val="231F20"/>
          <w:sz w:val="24"/>
        </w:rPr>
        <w:t>work</w:t>
      </w:r>
      <w:r>
        <w:rPr>
          <w:color w:val="231F20"/>
          <w:spacing w:val="-5"/>
          <w:sz w:val="24"/>
        </w:rPr>
        <w:t xml:space="preserve"> </w:t>
      </w:r>
      <w:r>
        <w:rPr>
          <w:color w:val="231F20"/>
          <w:sz w:val="24"/>
        </w:rPr>
        <w:t>together</w:t>
      </w:r>
      <w:r>
        <w:rPr>
          <w:color w:val="231F20"/>
          <w:spacing w:val="-4"/>
          <w:sz w:val="24"/>
        </w:rPr>
        <w:t xml:space="preserve"> </w:t>
      </w:r>
      <w:r>
        <w:rPr>
          <w:color w:val="231F20"/>
          <w:sz w:val="24"/>
        </w:rPr>
        <w:t>and</w:t>
      </w:r>
      <w:r>
        <w:rPr>
          <w:color w:val="231F20"/>
          <w:spacing w:val="-5"/>
          <w:sz w:val="24"/>
        </w:rPr>
        <w:t xml:space="preserve"> </w:t>
      </w:r>
      <w:r>
        <w:rPr>
          <w:color w:val="231F20"/>
          <w:sz w:val="24"/>
        </w:rPr>
        <w:t>come</w:t>
      </w:r>
      <w:r>
        <w:rPr>
          <w:color w:val="231F20"/>
          <w:spacing w:val="-4"/>
          <w:sz w:val="24"/>
        </w:rPr>
        <w:t xml:space="preserve"> </w:t>
      </w:r>
      <w:r>
        <w:rPr>
          <w:color w:val="231F20"/>
          <w:sz w:val="24"/>
        </w:rPr>
        <w:t>to</w:t>
      </w:r>
      <w:r>
        <w:rPr>
          <w:color w:val="231F20"/>
          <w:spacing w:val="-4"/>
          <w:sz w:val="24"/>
        </w:rPr>
        <w:t xml:space="preserve"> </w:t>
      </w:r>
      <w:r>
        <w:rPr>
          <w:color w:val="231F20"/>
          <w:sz w:val="24"/>
        </w:rPr>
        <w:t>understand</w:t>
      </w:r>
      <w:r>
        <w:rPr>
          <w:color w:val="231F20"/>
          <w:spacing w:val="-5"/>
          <w:sz w:val="24"/>
        </w:rPr>
        <w:t xml:space="preserve"> </w:t>
      </w:r>
      <w:r>
        <w:rPr>
          <w:color w:val="231F20"/>
          <w:sz w:val="24"/>
        </w:rPr>
        <w:t>and</w:t>
      </w:r>
      <w:r>
        <w:rPr>
          <w:color w:val="231F20"/>
          <w:spacing w:val="-5"/>
          <w:sz w:val="24"/>
        </w:rPr>
        <w:t xml:space="preserve"> </w:t>
      </w:r>
      <w:r>
        <w:rPr>
          <w:color w:val="231F20"/>
          <w:sz w:val="24"/>
        </w:rPr>
        <w:t>respect their different</w:t>
      </w:r>
      <w:r>
        <w:rPr>
          <w:color w:val="231F20"/>
          <w:spacing w:val="-2"/>
          <w:sz w:val="24"/>
        </w:rPr>
        <w:t xml:space="preserve"> </w:t>
      </w:r>
      <w:r>
        <w:rPr>
          <w:color w:val="231F20"/>
          <w:sz w:val="24"/>
        </w:rPr>
        <w:t>perspectives.</w:t>
      </w:r>
    </w:p>
    <w:p w:rsidR="00B42587" w:rsidRDefault="000D696C">
      <w:pPr>
        <w:pStyle w:val="ListParagraph"/>
        <w:numPr>
          <w:ilvl w:val="0"/>
          <w:numId w:val="23"/>
        </w:numPr>
        <w:tabs>
          <w:tab w:val="left" w:pos="860"/>
        </w:tabs>
        <w:spacing w:before="171" w:line="249" w:lineRule="auto"/>
        <w:ind w:right="1162"/>
        <w:rPr>
          <w:sz w:val="24"/>
        </w:rPr>
      </w:pPr>
      <w:r>
        <w:rPr>
          <w:color w:val="231F20"/>
          <w:sz w:val="24"/>
        </w:rPr>
        <w:t>Council</w:t>
      </w:r>
      <w:r>
        <w:rPr>
          <w:color w:val="231F20"/>
          <w:spacing w:val="-5"/>
          <w:sz w:val="24"/>
        </w:rPr>
        <w:t xml:space="preserve"> </w:t>
      </w:r>
      <w:r>
        <w:rPr>
          <w:color w:val="231F20"/>
          <w:sz w:val="24"/>
        </w:rPr>
        <w:t>will</w:t>
      </w:r>
      <w:r>
        <w:rPr>
          <w:color w:val="231F20"/>
          <w:spacing w:val="-5"/>
          <w:sz w:val="24"/>
        </w:rPr>
        <w:t xml:space="preserve"> </w:t>
      </w:r>
      <w:r>
        <w:rPr>
          <w:color w:val="231F20"/>
          <w:sz w:val="24"/>
        </w:rPr>
        <w:t>receive</w:t>
      </w:r>
      <w:r>
        <w:rPr>
          <w:color w:val="231F20"/>
          <w:spacing w:val="-4"/>
          <w:sz w:val="24"/>
        </w:rPr>
        <w:t xml:space="preserve"> </w:t>
      </w:r>
      <w:r>
        <w:rPr>
          <w:color w:val="231F20"/>
          <w:sz w:val="24"/>
        </w:rPr>
        <w:t>a</w:t>
      </w:r>
      <w:r>
        <w:rPr>
          <w:color w:val="231F20"/>
          <w:spacing w:val="-5"/>
          <w:sz w:val="24"/>
        </w:rPr>
        <w:t xml:space="preserve"> </w:t>
      </w:r>
      <w:r>
        <w:rPr>
          <w:color w:val="231F20"/>
          <w:sz w:val="24"/>
        </w:rPr>
        <w:t>written</w:t>
      </w:r>
      <w:r>
        <w:rPr>
          <w:color w:val="231F20"/>
          <w:spacing w:val="-5"/>
          <w:sz w:val="24"/>
        </w:rPr>
        <w:t xml:space="preserve"> </w:t>
      </w:r>
      <w:r>
        <w:rPr>
          <w:color w:val="231F20"/>
          <w:sz w:val="24"/>
        </w:rPr>
        <w:t>report</w:t>
      </w:r>
      <w:r>
        <w:rPr>
          <w:color w:val="231F20"/>
          <w:spacing w:val="-4"/>
          <w:sz w:val="24"/>
        </w:rPr>
        <w:t xml:space="preserve"> </w:t>
      </w:r>
      <w:r>
        <w:rPr>
          <w:color w:val="231F20"/>
          <w:sz w:val="24"/>
        </w:rPr>
        <w:t>from</w:t>
      </w:r>
      <w:r>
        <w:rPr>
          <w:color w:val="231F20"/>
          <w:spacing w:val="-4"/>
          <w:sz w:val="24"/>
        </w:rPr>
        <w:t xml:space="preserve"> </w:t>
      </w:r>
      <w:r>
        <w:rPr>
          <w:color w:val="231F20"/>
          <w:sz w:val="24"/>
        </w:rPr>
        <w:t>the</w:t>
      </w:r>
      <w:r>
        <w:rPr>
          <w:color w:val="231F20"/>
          <w:spacing w:val="-4"/>
          <w:sz w:val="24"/>
        </w:rPr>
        <w:t xml:space="preserve"> </w:t>
      </w:r>
      <w:r>
        <w:rPr>
          <w:color w:val="231F20"/>
          <w:sz w:val="24"/>
        </w:rPr>
        <w:t>grantee</w:t>
      </w:r>
      <w:r>
        <w:rPr>
          <w:color w:val="231F20"/>
          <w:spacing w:val="-5"/>
          <w:sz w:val="24"/>
        </w:rPr>
        <w:t xml:space="preserve"> </w:t>
      </w:r>
      <w:r>
        <w:rPr>
          <w:color w:val="231F20"/>
          <w:sz w:val="24"/>
        </w:rPr>
        <w:t>that</w:t>
      </w:r>
      <w:r>
        <w:rPr>
          <w:color w:val="231F20"/>
          <w:spacing w:val="-4"/>
          <w:sz w:val="24"/>
        </w:rPr>
        <w:t xml:space="preserve"> </w:t>
      </w:r>
      <w:r>
        <w:rPr>
          <w:color w:val="231F20"/>
          <w:sz w:val="24"/>
        </w:rPr>
        <w:t>captures</w:t>
      </w:r>
      <w:r>
        <w:rPr>
          <w:color w:val="231F20"/>
          <w:spacing w:val="-4"/>
          <w:sz w:val="24"/>
        </w:rPr>
        <w:t xml:space="preserve"> </w:t>
      </w:r>
      <w:r>
        <w:rPr>
          <w:color w:val="231F20"/>
          <w:sz w:val="24"/>
        </w:rPr>
        <w:t>information</w:t>
      </w:r>
      <w:r>
        <w:rPr>
          <w:color w:val="231F20"/>
          <w:spacing w:val="-5"/>
          <w:sz w:val="24"/>
        </w:rPr>
        <w:t xml:space="preserve"> </w:t>
      </w:r>
      <w:r>
        <w:rPr>
          <w:color w:val="231F20"/>
          <w:sz w:val="24"/>
        </w:rPr>
        <w:t>learned</w:t>
      </w:r>
      <w:r>
        <w:rPr>
          <w:color w:val="231F20"/>
          <w:spacing w:val="-5"/>
          <w:sz w:val="24"/>
        </w:rPr>
        <w:t xml:space="preserve"> </w:t>
      </w:r>
      <w:r>
        <w:rPr>
          <w:color w:val="231F20"/>
          <w:sz w:val="24"/>
        </w:rPr>
        <w:t>from coalitions formed in at least two</w:t>
      </w:r>
      <w:r>
        <w:rPr>
          <w:color w:val="231F20"/>
          <w:spacing w:val="-5"/>
          <w:sz w:val="24"/>
        </w:rPr>
        <w:t xml:space="preserve"> </w:t>
      </w:r>
      <w:r>
        <w:rPr>
          <w:color w:val="231F20"/>
          <w:sz w:val="24"/>
        </w:rPr>
        <w:t>locations.</w:t>
      </w:r>
    </w:p>
    <w:p w:rsidR="00B42587" w:rsidRDefault="000D696C">
      <w:pPr>
        <w:pStyle w:val="ListParagraph"/>
        <w:numPr>
          <w:ilvl w:val="0"/>
          <w:numId w:val="23"/>
        </w:numPr>
        <w:tabs>
          <w:tab w:val="left" w:pos="860"/>
        </w:tabs>
        <w:spacing w:before="182"/>
        <w:rPr>
          <w:sz w:val="24"/>
        </w:rPr>
      </w:pPr>
      <w:r>
        <w:rPr>
          <w:color w:val="231F20"/>
          <w:sz w:val="24"/>
        </w:rPr>
        <w:t>Collaborations will be made with other marginalized groups within the same local</w:t>
      </w:r>
      <w:r>
        <w:rPr>
          <w:color w:val="231F20"/>
          <w:spacing w:val="-38"/>
          <w:sz w:val="24"/>
        </w:rPr>
        <w:t xml:space="preserve"> </w:t>
      </w:r>
      <w:r>
        <w:rPr>
          <w:color w:val="231F20"/>
          <w:sz w:val="24"/>
        </w:rPr>
        <w:t>community.</w:t>
      </w:r>
    </w:p>
    <w:p w:rsidR="00B42587" w:rsidRDefault="000D696C">
      <w:pPr>
        <w:pStyle w:val="ListParagraph"/>
        <w:numPr>
          <w:ilvl w:val="0"/>
          <w:numId w:val="23"/>
        </w:numPr>
        <w:tabs>
          <w:tab w:val="left" w:pos="860"/>
        </w:tabs>
        <w:spacing w:before="192" w:line="249" w:lineRule="auto"/>
        <w:ind w:right="1216"/>
        <w:rPr>
          <w:sz w:val="24"/>
        </w:rPr>
      </w:pPr>
      <w:r>
        <w:rPr>
          <w:color w:val="231F20"/>
          <w:sz w:val="24"/>
        </w:rPr>
        <w:t>Council</w:t>
      </w:r>
      <w:r>
        <w:rPr>
          <w:color w:val="231F20"/>
          <w:spacing w:val="-7"/>
          <w:sz w:val="24"/>
        </w:rPr>
        <w:t xml:space="preserve"> </w:t>
      </w:r>
      <w:r>
        <w:rPr>
          <w:color w:val="231F20"/>
          <w:sz w:val="24"/>
        </w:rPr>
        <w:t>will</w:t>
      </w:r>
      <w:r>
        <w:rPr>
          <w:color w:val="231F20"/>
          <w:spacing w:val="-7"/>
          <w:sz w:val="24"/>
        </w:rPr>
        <w:t xml:space="preserve"> </w:t>
      </w:r>
      <w:r>
        <w:rPr>
          <w:color w:val="231F20"/>
          <w:sz w:val="24"/>
        </w:rPr>
        <w:t>receive</w:t>
      </w:r>
      <w:r>
        <w:rPr>
          <w:color w:val="231F20"/>
          <w:spacing w:val="-6"/>
          <w:sz w:val="24"/>
        </w:rPr>
        <w:t xml:space="preserve"> </w:t>
      </w:r>
      <w:r>
        <w:rPr>
          <w:color w:val="231F20"/>
          <w:sz w:val="24"/>
        </w:rPr>
        <w:t>recommendations</w:t>
      </w:r>
      <w:r>
        <w:rPr>
          <w:color w:val="231F20"/>
          <w:spacing w:val="-6"/>
          <w:sz w:val="24"/>
        </w:rPr>
        <w:t xml:space="preserve"> </w:t>
      </w:r>
      <w:r>
        <w:rPr>
          <w:color w:val="231F20"/>
          <w:sz w:val="24"/>
        </w:rPr>
        <w:t>for</w:t>
      </w:r>
      <w:r>
        <w:rPr>
          <w:color w:val="231F20"/>
          <w:spacing w:val="-6"/>
          <w:sz w:val="24"/>
        </w:rPr>
        <w:t xml:space="preserve"> </w:t>
      </w:r>
      <w:r>
        <w:rPr>
          <w:color w:val="231F20"/>
          <w:sz w:val="24"/>
        </w:rPr>
        <w:t>moving</w:t>
      </w:r>
      <w:r>
        <w:rPr>
          <w:color w:val="231F20"/>
          <w:spacing w:val="-6"/>
          <w:sz w:val="24"/>
        </w:rPr>
        <w:t xml:space="preserve"> </w:t>
      </w:r>
      <w:r>
        <w:rPr>
          <w:color w:val="231F20"/>
          <w:sz w:val="24"/>
        </w:rPr>
        <w:t>cross-disability</w:t>
      </w:r>
      <w:r>
        <w:rPr>
          <w:color w:val="231F20"/>
          <w:spacing w:val="-6"/>
          <w:sz w:val="24"/>
        </w:rPr>
        <w:t xml:space="preserve"> </w:t>
      </w:r>
      <w:r>
        <w:rPr>
          <w:color w:val="231F20"/>
          <w:sz w:val="24"/>
        </w:rPr>
        <w:t>and</w:t>
      </w:r>
      <w:r>
        <w:rPr>
          <w:color w:val="231F20"/>
          <w:spacing w:val="-7"/>
          <w:sz w:val="24"/>
        </w:rPr>
        <w:t xml:space="preserve"> </w:t>
      </w:r>
      <w:r>
        <w:rPr>
          <w:color w:val="231F20"/>
          <w:sz w:val="24"/>
        </w:rPr>
        <w:t>intersectionality</w:t>
      </w:r>
      <w:r>
        <w:rPr>
          <w:color w:val="231F20"/>
          <w:spacing w:val="-7"/>
          <w:sz w:val="24"/>
        </w:rPr>
        <w:t xml:space="preserve"> </w:t>
      </w:r>
      <w:r>
        <w:rPr>
          <w:color w:val="231F20"/>
          <w:sz w:val="24"/>
        </w:rPr>
        <w:t>work forward.</w:t>
      </w:r>
    </w:p>
    <w:p w:rsidR="00B42587" w:rsidRDefault="00B42587">
      <w:pPr>
        <w:pStyle w:val="BodyText"/>
        <w:spacing w:before="2"/>
        <w:rPr>
          <w:sz w:val="25"/>
        </w:rPr>
      </w:pPr>
    </w:p>
    <w:p w:rsidR="00B42587" w:rsidRDefault="000D696C">
      <w:pPr>
        <w:ind w:left="500"/>
        <w:rPr>
          <w:b/>
          <w:sz w:val="24"/>
        </w:rPr>
      </w:pPr>
      <w:r>
        <w:rPr>
          <w:b/>
          <w:color w:val="231F20"/>
          <w:sz w:val="24"/>
        </w:rPr>
        <w:t>RFP#: 17-17</w:t>
      </w:r>
    </w:p>
    <w:p w:rsidR="00B42587" w:rsidRDefault="000D696C">
      <w:pPr>
        <w:spacing w:before="12" w:line="249" w:lineRule="auto"/>
        <w:ind w:left="500" w:right="2276"/>
        <w:rPr>
          <w:b/>
          <w:sz w:val="24"/>
        </w:rPr>
      </w:pPr>
      <w:r>
        <w:rPr>
          <w:b/>
          <w:color w:val="231F20"/>
          <w:sz w:val="24"/>
        </w:rPr>
        <w:t>Planned Allocation: One Project @ $80,000 per year for up to three years Preproposal Conference Date: Tuesday, January 23, 2018 @ 10:00 AM</w:t>
      </w:r>
    </w:p>
    <w:p w:rsidR="00B42587" w:rsidRDefault="000D696C">
      <w:pPr>
        <w:spacing w:before="2" w:line="249" w:lineRule="auto"/>
        <w:ind w:left="500" w:right="4481" w:firstLine="720"/>
        <w:rPr>
          <w:b/>
          <w:sz w:val="24"/>
        </w:rPr>
      </w:pPr>
      <w:hyperlink r:id="rId67">
        <w:r>
          <w:rPr>
            <w:b/>
            <w:color w:val="231F20"/>
            <w:sz w:val="24"/>
            <w:u w:val="thick" w:color="231F20"/>
          </w:rPr>
          <w:t>http://paddc.adobeconnect.com/crossdisability1717/</w:t>
        </w:r>
      </w:hyperlink>
      <w:r>
        <w:rPr>
          <w:b/>
          <w:color w:val="231F20"/>
          <w:sz w:val="24"/>
        </w:rPr>
        <w:t xml:space="preserve"> Due Date for Proposals: Thursday, February 22, 2018 Staff: Kari</w:t>
      </w:r>
      <w:r>
        <w:rPr>
          <w:b/>
          <w:color w:val="231F20"/>
          <w:spacing w:val="-2"/>
          <w:sz w:val="24"/>
        </w:rPr>
        <w:t xml:space="preserve"> </w:t>
      </w:r>
      <w:r>
        <w:rPr>
          <w:b/>
          <w:color w:val="231F20"/>
          <w:sz w:val="24"/>
        </w:rPr>
        <w:t>Harding</w:t>
      </w:r>
    </w:p>
    <w:p w:rsidR="00B42587" w:rsidRDefault="00B42587">
      <w:pPr>
        <w:spacing w:line="249" w:lineRule="auto"/>
        <w:rPr>
          <w:sz w:val="24"/>
        </w:rPr>
        <w:sectPr w:rsidR="00B42587">
          <w:headerReference w:type="default" r:id="rId68"/>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2" w:name="_bookmark12"/>
      <w:bookmarkStart w:id="33" w:name="Employer_Focused_Employment_"/>
      <w:bookmarkEnd w:id="32"/>
      <w:bookmarkEnd w:id="33"/>
      <w:r>
        <w:rPr>
          <w:rFonts w:ascii="Arial Black"/>
          <w:b/>
          <w:color w:val="231F20"/>
          <w:sz w:val="36"/>
        </w:rPr>
        <w:t>Employer Focused Employment</w:t>
      </w:r>
    </w:p>
    <w:p w:rsidR="00B42587" w:rsidRDefault="000D696C">
      <w:pPr>
        <w:spacing w:before="52" w:line="249" w:lineRule="auto"/>
        <w:ind w:left="1953"/>
        <w:rPr>
          <w:i/>
          <w:sz w:val="28"/>
        </w:rPr>
      </w:pPr>
      <w:r>
        <w:rPr>
          <w:i/>
          <w:color w:val="231F20"/>
          <w:sz w:val="28"/>
        </w:rPr>
        <w:t>“To create a more diverse workforce in Pennsylvania through generic social change efforts.</w:t>
      </w:r>
      <w:r>
        <w:rPr>
          <w:i/>
          <w:color w:val="231F20"/>
          <w:sz w:val="28"/>
        </w:rPr>
        <w:t>”</w:t>
      </w:r>
    </w:p>
    <w:p w:rsidR="00B42587" w:rsidRDefault="00B42587">
      <w:pPr>
        <w:pStyle w:val="BodyText"/>
        <w:spacing w:before="5"/>
        <w:rPr>
          <w:i/>
          <w:sz w:val="32"/>
        </w:rPr>
      </w:pPr>
    </w:p>
    <w:p w:rsidR="00B42587" w:rsidRDefault="000D696C">
      <w:pPr>
        <w:spacing w:before="1"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416"/>
        <w:jc w:val="both"/>
      </w:pPr>
      <w:r>
        <w:rPr>
          <w:color w:val="231F20"/>
        </w:rPr>
        <w:t>As more states, including Pennsylvania, adopt the “Employment First” philosophy we would expect to see</w:t>
      </w:r>
      <w:r>
        <w:rPr>
          <w:color w:val="231F20"/>
          <w:spacing w:val="-6"/>
        </w:rPr>
        <w:t xml:space="preserve"> </w:t>
      </w:r>
      <w:r>
        <w:rPr>
          <w:color w:val="231F20"/>
        </w:rPr>
        <w:t>an</w:t>
      </w:r>
      <w:r>
        <w:rPr>
          <w:color w:val="231F20"/>
          <w:spacing w:val="-7"/>
        </w:rPr>
        <w:t xml:space="preserve"> </w:t>
      </w:r>
      <w:r>
        <w:rPr>
          <w:color w:val="231F20"/>
        </w:rPr>
        <w:t>improvement</w:t>
      </w:r>
      <w:r>
        <w:rPr>
          <w:color w:val="231F20"/>
          <w:spacing w:val="-7"/>
        </w:rPr>
        <w:t xml:space="preserve"> </w:t>
      </w:r>
      <w:r>
        <w:rPr>
          <w:color w:val="231F20"/>
        </w:rPr>
        <w:t>in</w:t>
      </w:r>
      <w:r>
        <w:rPr>
          <w:color w:val="231F20"/>
          <w:spacing w:val="-7"/>
        </w:rPr>
        <w:t xml:space="preserve"> </w:t>
      </w:r>
      <w:r>
        <w:rPr>
          <w:color w:val="231F20"/>
        </w:rPr>
        <w:t>the</w:t>
      </w:r>
      <w:r>
        <w:rPr>
          <w:color w:val="231F20"/>
          <w:spacing w:val="-6"/>
        </w:rPr>
        <w:t xml:space="preserve"> </w:t>
      </w:r>
      <w:r>
        <w:rPr>
          <w:color w:val="231F20"/>
        </w:rPr>
        <w:t>data</w:t>
      </w:r>
      <w:r>
        <w:rPr>
          <w:color w:val="231F20"/>
          <w:spacing w:val="-7"/>
        </w:rPr>
        <w:t xml:space="preserve"> </w:t>
      </w:r>
      <w:r>
        <w:rPr>
          <w:color w:val="231F20"/>
        </w:rPr>
        <w:t>around</w:t>
      </w:r>
      <w:r>
        <w:rPr>
          <w:color w:val="231F20"/>
          <w:spacing w:val="-7"/>
        </w:rPr>
        <w:t xml:space="preserve"> </w:t>
      </w:r>
      <w:r>
        <w:rPr>
          <w:color w:val="231F20"/>
        </w:rPr>
        <w:t>disability</w:t>
      </w:r>
      <w:r>
        <w:rPr>
          <w:color w:val="231F20"/>
          <w:spacing w:val="-7"/>
        </w:rPr>
        <w:t xml:space="preserve"> </w:t>
      </w:r>
      <w:r>
        <w:rPr>
          <w:color w:val="231F20"/>
        </w:rPr>
        <w:t>employment.</w:t>
      </w:r>
      <w:r>
        <w:rPr>
          <w:color w:val="231F20"/>
          <w:spacing w:val="-7"/>
        </w:rPr>
        <w:t xml:space="preserve"> </w:t>
      </w:r>
      <w:r>
        <w:rPr>
          <w:color w:val="231F20"/>
        </w:rPr>
        <w:t>Unfortunately,</w:t>
      </w:r>
      <w:r>
        <w:rPr>
          <w:color w:val="231F20"/>
          <w:spacing w:val="-6"/>
        </w:rPr>
        <w:t xml:space="preserve"> </w:t>
      </w:r>
      <w:r>
        <w:rPr>
          <w:color w:val="231F20"/>
        </w:rPr>
        <w:t>Pennsylvania</w:t>
      </w:r>
      <w:r>
        <w:rPr>
          <w:color w:val="231F20"/>
          <w:spacing w:val="-6"/>
        </w:rPr>
        <w:t xml:space="preserve"> </w:t>
      </w:r>
      <w:r>
        <w:rPr>
          <w:color w:val="231F20"/>
        </w:rPr>
        <w:t>data</w:t>
      </w:r>
      <w:r>
        <w:rPr>
          <w:color w:val="231F20"/>
          <w:spacing w:val="-7"/>
        </w:rPr>
        <w:t xml:space="preserve"> </w:t>
      </w:r>
      <w:r>
        <w:rPr>
          <w:color w:val="231F20"/>
        </w:rPr>
        <w:t>does not show improvements were made nor does ane</w:t>
      </w:r>
      <w:r>
        <w:rPr>
          <w:color w:val="231F20"/>
        </w:rPr>
        <w:t>cdotal evidence from other</w:t>
      </w:r>
      <w:r>
        <w:rPr>
          <w:color w:val="231F20"/>
          <w:spacing w:val="-20"/>
        </w:rPr>
        <w:t xml:space="preserve"> </w:t>
      </w:r>
      <w:r>
        <w:rPr>
          <w:color w:val="231F20"/>
        </w:rPr>
        <w:t>states.</w:t>
      </w:r>
    </w:p>
    <w:p w:rsidR="00B42587" w:rsidRDefault="00B42587">
      <w:pPr>
        <w:pStyle w:val="BodyText"/>
        <w:spacing w:before="3"/>
      </w:pPr>
    </w:p>
    <w:p w:rsidR="00B42587" w:rsidRDefault="000D696C">
      <w:pPr>
        <w:pStyle w:val="BodyText"/>
        <w:spacing w:line="249" w:lineRule="auto"/>
        <w:ind w:left="500" w:right="566"/>
      </w:pPr>
      <w:r>
        <w:rPr>
          <w:color w:val="231F20"/>
        </w:rPr>
        <w:t xml:space="preserve">Since 2009, Pennsylvania has increased funding for disability employment services by more than 100%, yet the percentage of people with any disability who are employed has only improved by .1% (34.9% in 2009 versus 35.0% in 2015). (State Data: The National </w:t>
      </w:r>
      <w:r>
        <w:rPr>
          <w:color w:val="231F20"/>
        </w:rPr>
        <w:t>Report on Employment Services and Outcomes-2016).</w:t>
      </w:r>
    </w:p>
    <w:p w:rsidR="00B42587" w:rsidRDefault="00B42587">
      <w:pPr>
        <w:pStyle w:val="BodyText"/>
        <w:spacing w:before="4"/>
        <w:rPr>
          <w:sz w:val="25"/>
        </w:rPr>
      </w:pPr>
    </w:p>
    <w:p w:rsidR="00B42587" w:rsidRDefault="000D696C">
      <w:pPr>
        <w:pStyle w:val="BodyText"/>
        <w:spacing w:line="249" w:lineRule="auto"/>
        <w:ind w:left="500" w:right="784"/>
      </w:pPr>
      <w:r>
        <w:rPr>
          <w:color w:val="231F20"/>
        </w:rPr>
        <w:t>Over</w:t>
      </w:r>
      <w:r>
        <w:rPr>
          <w:color w:val="231F20"/>
          <w:spacing w:val="-4"/>
        </w:rPr>
        <w:t xml:space="preserve"> </w:t>
      </w:r>
      <w:r>
        <w:rPr>
          <w:color w:val="231F20"/>
        </w:rPr>
        <w:t>the</w:t>
      </w:r>
      <w:r>
        <w:rPr>
          <w:color w:val="231F20"/>
          <w:spacing w:val="-4"/>
        </w:rPr>
        <w:t xml:space="preserve"> </w:t>
      </w:r>
      <w:r>
        <w:rPr>
          <w:color w:val="231F20"/>
        </w:rPr>
        <w:t>past</w:t>
      </w:r>
      <w:r>
        <w:rPr>
          <w:color w:val="231F20"/>
          <w:spacing w:val="-5"/>
        </w:rPr>
        <w:t xml:space="preserve"> </w:t>
      </w:r>
      <w:r>
        <w:rPr>
          <w:color w:val="231F20"/>
        </w:rPr>
        <w:t>decade,</w:t>
      </w:r>
      <w:r>
        <w:rPr>
          <w:color w:val="231F20"/>
          <w:spacing w:val="-5"/>
        </w:rPr>
        <w:t xml:space="preserve"> </w:t>
      </w:r>
      <w:r>
        <w:rPr>
          <w:color w:val="231F20"/>
        </w:rPr>
        <w:t>the</w:t>
      </w:r>
      <w:r>
        <w:rPr>
          <w:color w:val="231F20"/>
          <w:spacing w:val="-4"/>
        </w:rPr>
        <w:t xml:space="preserve"> </w:t>
      </w:r>
      <w:r>
        <w:rPr>
          <w:color w:val="231F20"/>
        </w:rPr>
        <w:t>Council</w:t>
      </w:r>
      <w:r>
        <w:rPr>
          <w:color w:val="231F20"/>
          <w:spacing w:val="-5"/>
        </w:rPr>
        <w:t xml:space="preserve"> </w:t>
      </w:r>
      <w:r>
        <w:rPr>
          <w:color w:val="231F20"/>
        </w:rPr>
        <w:t>has</w:t>
      </w:r>
      <w:r>
        <w:rPr>
          <w:color w:val="231F20"/>
          <w:spacing w:val="-5"/>
        </w:rPr>
        <w:t xml:space="preserve"> </w:t>
      </w:r>
      <w:r>
        <w:rPr>
          <w:color w:val="231F20"/>
        </w:rPr>
        <w:t>developed</w:t>
      </w:r>
      <w:r>
        <w:rPr>
          <w:color w:val="231F20"/>
          <w:spacing w:val="-5"/>
        </w:rPr>
        <w:t xml:space="preserve"> </w:t>
      </w:r>
      <w:r>
        <w:rPr>
          <w:color w:val="231F20"/>
        </w:rPr>
        <w:t>a</w:t>
      </w:r>
      <w:r>
        <w:rPr>
          <w:color w:val="231F20"/>
          <w:spacing w:val="-5"/>
        </w:rPr>
        <w:t xml:space="preserve"> </w:t>
      </w:r>
      <w:r>
        <w:rPr>
          <w:color w:val="231F20"/>
        </w:rPr>
        <w:t>new</w:t>
      </w:r>
      <w:r>
        <w:rPr>
          <w:color w:val="231F20"/>
          <w:spacing w:val="-5"/>
        </w:rPr>
        <w:t xml:space="preserve"> </w:t>
      </w:r>
      <w:r>
        <w:rPr>
          <w:color w:val="231F20"/>
        </w:rPr>
        <w:t>approach</w:t>
      </w:r>
      <w:r>
        <w:rPr>
          <w:color w:val="231F20"/>
          <w:spacing w:val="-5"/>
        </w:rPr>
        <w:t xml:space="preserve"> </w:t>
      </w:r>
      <w:r>
        <w:rPr>
          <w:color w:val="231F20"/>
        </w:rPr>
        <w:t>to</w:t>
      </w:r>
      <w:r>
        <w:rPr>
          <w:color w:val="231F20"/>
          <w:spacing w:val="-4"/>
        </w:rPr>
        <w:t xml:space="preserve"> </w:t>
      </w:r>
      <w:r>
        <w:rPr>
          <w:color w:val="231F20"/>
        </w:rPr>
        <w:t>disability</w:t>
      </w:r>
      <w:r>
        <w:rPr>
          <w:color w:val="231F20"/>
          <w:spacing w:val="-5"/>
        </w:rPr>
        <w:t xml:space="preserve"> </w:t>
      </w:r>
      <w:r>
        <w:rPr>
          <w:color w:val="231F20"/>
        </w:rPr>
        <w:t>“problems”</w:t>
      </w:r>
      <w:r>
        <w:rPr>
          <w:color w:val="231F20"/>
          <w:spacing w:val="-4"/>
        </w:rPr>
        <w:t xml:space="preserve"> </w:t>
      </w:r>
      <w:r>
        <w:rPr>
          <w:color w:val="231F20"/>
        </w:rPr>
        <w:t>which</w:t>
      </w:r>
      <w:r>
        <w:rPr>
          <w:color w:val="231F20"/>
          <w:spacing w:val="-5"/>
        </w:rPr>
        <w:t xml:space="preserve"> </w:t>
      </w:r>
      <w:r>
        <w:rPr>
          <w:color w:val="231F20"/>
        </w:rPr>
        <w:t xml:space="preserve">is radically different and arises from the values in the front of this booklet. It combines our mandate to do Systems Change; our beliefs in changing things </w:t>
      </w:r>
      <w:r>
        <w:rPr>
          <w:color w:val="231F20"/>
          <w:spacing w:val="-3"/>
        </w:rPr>
        <w:t xml:space="preserve">generically, </w:t>
      </w:r>
      <w:r>
        <w:rPr>
          <w:color w:val="231F20"/>
        </w:rPr>
        <w:t>and our belief that disability is a natural part of the community: not a deficit, just</w:t>
      </w:r>
      <w:r>
        <w:rPr>
          <w:color w:val="231F20"/>
          <w:spacing w:val="-12"/>
        </w:rPr>
        <w:t xml:space="preserve"> </w:t>
      </w:r>
      <w:r>
        <w:rPr>
          <w:color w:val="231F20"/>
        </w:rPr>
        <w:t>different.</w:t>
      </w:r>
    </w:p>
    <w:p w:rsidR="00B42587" w:rsidRDefault="00B42587">
      <w:pPr>
        <w:pStyle w:val="BodyText"/>
        <w:spacing w:before="4"/>
        <w:rPr>
          <w:sz w:val="25"/>
        </w:rPr>
      </w:pPr>
    </w:p>
    <w:p w:rsidR="00B42587" w:rsidRDefault="000D696C">
      <w:pPr>
        <w:pStyle w:val="BodyText"/>
        <w:spacing w:before="1" w:line="249" w:lineRule="auto"/>
        <w:ind w:left="500" w:right="566"/>
      </w:pPr>
      <w:r>
        <w:rPr>
          <w:color w:val="231F20"/>
        </w:rPr>
        <w:t>We hold that, where the disability world meets with the generic world it should not always be the people with the disability who need to do the changing or accommodation.</w:t>
      </w:r>
    </w:p>
    <w:p w:rsidR="00B42587" w:rsidRDefault="00B42587">
      <w:pPr>
        <w:pStyle w:val="BodyText"/>
        <w:spacing w:before="2"/>
        <w:rPr>
          <w:sz w:val="25"/>
        </w:rPr>
      </w:pPr>
    </w:p>
    <w:p w:rsidR="00B42587" w:rsidRDefault="000D696C">
      <w:pPr>
        <w:pStyle w:val="BodyText"/>
        <w:spacing w:line="249" w:lineRule="auto"/>
        <w:ind w:left="500" w:right="954"/>
      </w:pPr>
      <w:r>
        <w:rPr>
          <w:color w:val="231F20"/>
        </w:rPr>
        <w:t>With this RFP the work you propose should be consistent with our demand</w:t>
      </w:r>
      <w:r>
        <w:rPr>
          <w:color w:val="231F20"/>
        </w:rPr>
        <w:t xml:space="preserve"> for systems change, disparate impact, meaningful participation and generic social change in the sense that it is the employer’s responsibility to create and support a strong and diverse workforce. We desire to work with private and public groups such as t</w:t>
      </w:r>
      <w:r>
        <w:rPr>
          <w:color w:val="231F20"/>
        </w:rPr>
        <w:t>he Civil Service Commission, university students, school transition coordinators and teachers, chambers of commerce, public/private sector union/ apprenticeship programs, business resource groups and private employers in creating more opportunities for a d</w:t>
      </w:r>
      <w:r>
        <w:rPr>
          <w:color w:val="231F20"/>
        </w:rPr>
        <w:t>iverse workforce. We want to employ the efforts of generic social change to change disability employment; by changing the way the system works rather than changing the employees.</w:t>
      </w:r>
    </w:p>
    <w:p w:rsidR="00B42587" w:rsidRDefault="00B42587">
      <w:pPr>
        <w:pStyle w:val="BodyText"/>
        <w:spacing w:before="9"/>
        <w:rPr>
          <w:sz w:val="25"/>
        </w:rPr>
      </w:pPr>
    </w:p>
    <w:p w:rsidR="00B42587" w:rsidRDefault="000D696C">
      <w:pPr>
        <w:pStyle w:val="BodyText"/>
        <w:spacing w:before="1" w:line="249" w:lineRule="auto"/>
        <w:ind w:left="500" w:right="368"/>
      </w:pPr>
      <w:r>
        <w:rPr>
          <w:color w:val="231F20"/>
        </w:rPr>
        <w:t>We strive to have the emerging ideas of the power of diversity to become a s</w:t>
      </w:r>
      <w:r>
        <w:rPr>
          <w:color w:val="231F20"/>
        </w:rPr>
        <w:t>hared view embraced by all of Pennsylvania’s employers.</w:t>
      </w:r>
    </w:p>
    <w:p w:rsidR="00B42587" w:rsidRDefault="000D696C">
      <w:pPr>
        <w:spacing w:before="92" w:line="249" w:lineRule="auto"/>
        <w:ind w:left="860" w:right="1341"/>
        <w:rPr>
          <w:sz w:val="24"/>
        </w:rPr>
      </w:pPr>
      <w:r>
        <w:rPr>
          <w:color w:val="231F20"/>
          <w:sz w:val="24"/>
        </w:rPr>
        <w:t>“</w:t>
      </w:r>
      <w:r>
        <w:rPr>
          <w:i/>
          <w:color w:val="231F20"/>
          <w:sz w:val="24"/>
        </w:rPr>
        <w:t>Embracing diversity only enhances our work culture, it also drives our business success. It is the inclusion of these diverse experiences and perspectives that create a culture of empowerment, one th</w:t>
      </w:r>
      <w:r>
        <w:rPr>
          <w:i/>
          <w:color w:val="231F20"/>
          <w:sz w:val="24"/>
        </w:rPr>
        <w:t>at fosters innovation, economic growth and new ideas</w:t>
      </w:r>
      <w:r>
        <w:rPr>
          <w:color w:val="231F20"/>
          <w:sz w:val="24"/>
        </w:rPr>
        <w:t>.” - Starbucks</w:t>
      </w:r>
    </w:p>
    <w:p w:rsidR="00B42587" w:rsidRDefault="000D696C">
      <w:pPr>
        <w:spacing w:before="182" w:line="249" w:lineRule="auto"/>
        <w:ind w:left="860" w:right="701"/>
        <w:rPr>
          <w:sz w:val="24"/>
        </w:rPr>
      </w:pPr>
      <w:r>
        <w:rPr>
          <w:color w:val="231F20"/>
          <w:sz w:val="24"/>
        </w:rPr>
        <w:t>“</w:t>
      </w:r>
      <w:r>
        <w:rPr>
          <w:i/>
          <w:color w:val="231F20"/>
          <w:sz w:val="24"/>
        </w:rPr>
        <w:t>We believe that creating a work force and a workplace that values diversity and fosters inclusion is pivotal to promoting innovation and increasing productivity and profitability</w:t>
      </w:r>
      <w:r>
        <w:rPr>
          <w:color w:val="231F20"/>
          <w:sz w:val="24"/>
        </w:rPr>
        <w:t>.”</w:t>
      </w:r>
    </w:p>
    <w:p w:rsidR="00B42587" w:rsidRDefault="000D696C">
      <w:pPr>
        <w:pStyle w:val="BodyText"/>
        <w:spacing w:before="2"/>
        <w:ind w:left="860"/>
      </w:pPr>
      <w:r>
        <w:rPr>
          <w:color w:val="231F20"/>
        </w:rPr>
        <w:t>- North</w:t>
      </w:r>
      <w:r>
        <w:rPr>
          <w:color w:val="231F20"/>
        </w:rPr>
        <w:t>rop Grumman</w:t>
      </w:r>
    </w:p>
    <w:p w:rsidR="00B42587" w:rsidRDefault="000D696C">
      <w:pPr>
        <w:spacing w:before="192" w:line="249" w:lineRule="auto"/>
        <w:ind w:left="860" w:right="566"/>
        <w:rPr>
          <w:sz w:val="24"/>
        </w:rPr>
      </w:pPr>
      <w:r>
        <w:rPr>
          <w:color w:val="231F20"/>
          <w:sz w:val="24"/>
        </w:rPr>
        <w:t>“</w:t>
      </w:r>
      <w:r>
        <w:rPr>
          <w:i/>
          <w:color w:val="231F20"/>
          <w:sz w:val="24"/>
        </w:rPr>
        <w:t>Diverse and Inclusive teams make the working world better. Leveraging different perspectives fuels innovation, fosters collaboration and strengthens relationships</w:t>
      </w:r>
      <w:r>
        <w:rPr>
          <w:color w:val="231F20"/>
          <w:sz w:val="24"/>
        </w:rPr>
        <w:t>.” - Ernst &amp; Young LLP</w:t>
      </w:r>
    </w:p>
    <w:p w:rsidR="00B42587" w:rsidRDefault="00B42587">
      <w:pPr>
        <w:spacing w:line="249" w:lineRule="auto"/>
        <w:rPr>
          <w:sz w:val="24"/>
        </w:rPr>
        <w:sectPr w:rsidR="00B42587">
          <w:headerReference w:type="even" r:id="rId69"/>
          <w:footerReference w:type="even" r:id="rId70"/>
          <w:footerReference w:type="default" r:id="rId71"/>
          <w:pgSz w:w="12240" w:h="15840"/>
          <w:pgMar w:top="720" w:right="340" w:bottom="580" w:left="220" w:header="0" w:footer="383" w:gutter="0"/>
          <w:pgNumType w:start="22"/>
          <w:cols w:space="720"/>
        </w:sectPr>
      </w:pPr>
    </w:p>
    <w:p w:rsidR="00B42587" w:rsidRDefault="000D696C">
      <w:pPr>
        <w:pStyle w:val="BodyText"/>
        <w:spacing w:before="69" w:line="249" w:lineRule="auto"/>
        <w:ind w:left="500"/>
      </w:pPr>
      <w:r>
        <w:rPr>
          <w:color w:val="231F20"/>
        </w:rPr>
        <w:lastRenderedPageBreak/>
        <w:t>You are open to present to us your best thoughts on how to rectify the current disability employment situation. We are interested in proposals which address such things as:</w:t>
      </w:r>
    </w:p>
    <w:p w:rsidR="00B42587" w:rsidRDefault="000D696C">
      <w:pPr>
        <w:pStyle w:val="ListParagraph"/>
        <w:numPr>
          <w:ilvl w:val="0"/>
          <w:numId w:val="22"/>
        </w:numPr>
        <w:tabs>
          <w:tab w:val="left" w:pos="859"/>
          <w:tab w:val="left" w:pos="860"/>
        </w:tabs>
        <w:spacing w:before="2"/>
        <w:rPr>
          <w:color w:val="231F20"/>
          <w:sz w:val="24"/>
        </w:rPr>
      </w:pPr>
      <w:r>
        <w:rPr>
          <w:color w:val="231F20"/>
          <w:sz w:val="24"/>
        </w:rPr>
        <w:t>Change employers focus to how they can benefit from a diverse</w:t>
      </w:r>
      <w:r>
        <w:rPr>
          <w:color w:val="231F20"/>
          <w:spacing w:val="-14"/>
          <w:sz w:val="24"/>
        </w:rPr>
        <w:t xml:space="preserve"> </w:t>
      </w:r>
      <w:r>
        <w:rPr>
          <w:color w:val="231F20"/>
          <w:sz w:val="24"/>
        </w:rPr>
        <w:t>workforce.</w:t>
      </w:r>
    </w:p>
    <w:p w:rsidR="00B42587" w:rsidRDefault="000D696C">
      <w:pPr>
        <w:pStyle w:val="ListParagraph"/>
        <w:numPr>
          <w:ilvl w:val="0"/>
          <w:numId w:val="22"/>
        </w:numPr>
        <w:tabs>
          <w:tab w:val="left" w:pos="859"/>
          <w:tab w:val="left" w:pos="860"/>
        </w:tabs>
        <w:spacing w:line="249" w:lineRule="auto"/>
        <w:ind w:right="830"/>
        <w:rPr>
          <w:color w:val="231F20"/>
          <w:sz w:val="24"/>
        </w:rPr>
      </w:pPr>
      <w:r>
        <w:rPr>
          <w:color w:val="231F20"/>
          <w:sz w:val="24"/>
        </w:rPr>
        <w:t>Challenge</w:t>
      </w:r>
      <w:r>
        <w:rPr>
          <w:color w:val="231F20"/>
          <w:spacing w:val="-6"/>
          <w:sz w:val="24"/>
        </w:rPr>
        <w:t xml:space="preserve"> </w:t>
      </w:r>
      <w:r>
        <w:rPr>
          <w:color w:val="231F20"/>
          <w:sz w:val="24"/>
        </w:rPr>
        <w:t>the</w:t>
      </w:r>
      <w:r>
        <w:rPr>
          <w:color w:val="231F20"/>
          <w:spacing w:val="-5"/>
          <w:sz w:val="24"/>
        </w:rPr>
        <w:t xml:space="preserve"> </w:t>
      </w:r>
      <w:r>
        <w:rPr>
          <w:color w:val="231F20"/>
          <w:sz w:val="24"/>
        </w:rPr>
        <w:t>employment</w:t>
      </w:r>
      <w:r>
        <w:rPr>
          <w:color w:val="231F20"/>
          <w:spacing w:val="-6"/>
          <w:sz w:val="24"/>
        </w:rPr>
        <w:t xml:space="preserve"> </w:t>
      </w:r>
      <w:r>
        <w:rPr>
          <w:color w:val="231F20"/>
          <w:sz w:val="24"/>
        </w:rPr>
        <w:t>practices</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State</w:t>
      </w:r>
      <w:r>
        <w:rPr>
          <w:color w:val="231F20"/>
          <w:spacing w:val="-5"/>
          <w:sz w:val="24"/>
        </w:rPr>
        <w:t xml:space="preserve"> </w:t>
      </w:r>
      <w:r>
        <w:rPr>
          <w:color w:val="231F20"/>
          <w:sz w:val="24"/>
        </w:rPr>
        <w:t>Civil</w:t>
      </w:r>
      <w:r>
        <w:rPr>
          <w:color w:val="231F20"/>
          <w:spacing w:val="-6"/>
          <w:sz w:val="24"/>
        </w:rPr>
        <w:t xml:space="preserve"> </w:t>
      </w:r>
      <w:r>
        <w:rPr>
          <w:color w:val="231F20"/>
          <w:sz w:val="24"/>
        </w:rPr>
        <w:t>Service</w:t>
      </w:r>
      <w:r>
        <w:rPr>
          <w:color w:val="231F20"/>
          <w:spacing w:val="-5"/>
          <w:sz w:val="24"/>
        </w:rPr>
        <w:t xml:space="preserve"> </w:t>
      </w:r>
      <w:r>
        <w:rPr>
          <w:color w:val="231F20"/>
          <w:sz w:val="24"/>
        </w:rPr>
        <w:t>Commission</w:t>
      </w:r>
      <w:r>
        <w:rPr>
          <w:color w:val="231F20"/>
          <w:spacing w:val="-6"/>
          <w:sz w:val="24"/>
        </w:rPr>
        <w:t xml:space="preserve"> </w:t>
      </w:r>
      <w:r>
        <w:rPr>
          <w:color w:val="231F20"/>
          <w:sz w:val="24"/>
        </w:rPr>
        <w:t>and</w:t>
      </w:r>
      <w:r>
        <w:rPr>
          <w:color w:val="231F20"/>
          <w:spacing w:val="-6"/>
          <w:sz w:val="24"/>
        </w:rPr>
        <w:t xml:space="preserve"> </w:t>
      </w:r>
      <w:r>
        <w:rPr>
          <w:color w:val="231F20"/>
          <w:sz w:val="24"/>
        </w:rPr>
        <w:t>its</w:t>
      </w:r>
      <w:r>
        <w:rPr>
          <w:color w:val="231F20"/>
          <w:spacing w:val="-6"/>
          <w:sz w:val="24"/>
        </w:rPr>
        <w:t xml:space="preserve"> </w:t>
      </w:r>
      <w:r>
        <w:rPr>
          <w:color w:val="231F20"/>
          <w:sz w:val="24"/>
        </w:rPr>
        <w:t>recruitment and preference</w:t>
      </w:r>
      <w:r>
        <w:rPr>
          <w:color w:val="231F20"/>
          <w:spacing w:val="-3"/>
          <w:sz w:val="24"/>
        </w:rPr>
        <w:t xml:space="preserve"> </w:t>
      </w:r>
      <w:r>
        <w:rPr>
          <w:color w:val="231F20"/>
          <w:sz w:val="24"/>
        </w:rPr>
        <w:t>habits.</w:t>
      </w:r>
    </w:p>
    <w:p w:rsidR="00B42587" w:rsidRDefault="000D696C">
      <w:pPr>
        <w:pStyle w:val="ListParagraph"/>
        <w:numPr>
          <w:ilvl w:val="0"/>
          <w:numId w:val="22"/>
        </w:numPr>
        <w:tabs>
          <w:tab w:val="left" w:pos="859"/>
          <w:tab w:val="left" w:pos="860"/>
        </w:tabs>
        <w:spacing w:before="2"/>
        <w:rPr>
          <w:color w:val="231F20"/>
          <w:sz w:val="24"/>
        </w:rPr>
      </w:pPr>
      <w:r>
        <w:rPr>
          <w:color w:val="231F20"/>
          <w:sz w:val="24"/>
        </w:rPr>
        <w:t>Create a knowledge base about effective means of moving employers from a deficit to a</w:t>
      </w:r>
      <w:r>
        <w:rPr>
          <w:color w:val="231F20"/>
          <w:spacing w:val="-46"/>
          <w:sz w:val="24"/>
        </w:rPr>
        <w:t xml:space="preserve"> </w:t>
      </w:r>
      <w:r>
        <w:rPr>
          <w:color w:val="231F20"/>
          <w:sz w:val="24"/>
        </w:rPr>
        <w:t>diversity</w:t>
      </w:r>
    </w:p>
    <w:p w:rsidR="00B42587" w:rsidRDefault="000D696C">
      <w:pPr>
        <w:pStyle w:val="BodyText"/>
        <w:spacing w:before="12"/>
        <w:ind w:left="860"/>
      </w:pPr>
      <w:r>
        <w:rPr>
          <w:color w:val="231F20"/>
        </w:rPr>
        <w:t>model of understanding disabilit</w:t>
      </w:r>
      <w:r>
        <w:rPr>
          <w:color w:val="231F20"/>
        </w:rPr>
        <w:t>y.</w:t>
      </w:r>
    </w:p>
    <w:p w:rsidR="00B42587" w:rsidRDefault="000D696C">
      <w:pPr>
        <w:pStyle w:val="ListParagraph"/>
        <w:numPr>
          <w:ilvl w:val="0"/>
          <w:numId w:val="22"/>
        </w:numPr>
        <w:tabs>
          <w:tab w:val="left" w:pos="859"/>
          <w:tab w:val="left" w:pos="860"/>
        </w:tabs>
        <w:spacing w:line="249" w:lineRule="auto"/>
        <w:ind w:right="724"/>
        <w:rPr>
          <w:color w:val="231F20"/>
          <w:sz w:val="24"/>
        </w:rPr>
      </w:pPr>
      <w:r>
        <w:rPr>
          <w:color w:val="231F20"/>
          <w:sz w:val="24"/>
        </w:rPr>
        <w:t>Educate future school-based transition coordinators, social workers and educators on best practices</w:t>
      </w:r>
      <w:r>
        <w:rPr>
          <w:color w:val="231F20"/>
          <w:spacing w:val="-6"/>
          <w:sz w:val="24"/>
        </w:rPr>
        <w:t xml:space="preserve"> </w:t>
      </w:r>
      <w:r>
        <w:rPr>
          <w:color w:val="231F20"/>
          <w:sz w:val="24"/>
        </w:rPr>
        <w:t>for</w:t>
      </w:r>
      <w:r>
        <w:rPr>
          <w:color w:val="231F20"/>
          <w:spacing w:val="-5"/>
          <w:sz w:val="24"/>
        </w:rPr>
        <w:t xml:space="preserve"> </w:t>
      </w:r>
      <w:r>
        <w:rPr>
          <w:color w:val="231F20"/>
          <w:sz w:val="24"/>
        </w:rPr>
        <w:t>hiring</w:t>
      </w:r>
      <w:r>
        <w:rPr>
          <w:color w:val="231F20"/>
          <w:spacing w:val="-6"/>
          <w:sz w:val="24"/>
        </w:rPr>
        <w:t xml:space="preserve"> </w:t>
      </w:r>
      <w:r>
        <w:rPr>
          <w:color w:val="231F20"/>
          <w:sz w:val="24"/>
        </w:rPr>
        <w:t>and</w:t>
      </w:r>
      <w:r>
        <w:rPr>
          <w:color w:val="231F20"/>
          <w:spacing w:val="-6"/>
          <w:sz w:val="24"/>
        </w:rPr>
        <w:t xml:space="preserve"> </w:t>
      </w:r>
      <w:r>
        <w:rPr>
          <w:color w:val="231F20"/>
          <w:sz w:val="24"/>
        </w:rPr>
        <w:t>job</w:t>
      </w:r>
      <w:r>
        <w:rPr>
          <w:color w:val="231F20"/>
          <w:spacing w:val="-6"/>
          <w:sz w:val="24"/>
        </w:rPr>
        <w:t xml:space="preserve"> </w:t>
      </w:r>
      <w:r>
        <w:rPr>
          <w:color w:val="231F20"/>
          <w:sz w:val="24"/>
        </w:rPr>
        <w:t>search</w:t>
      </w:r>
      <w:r>
        <w:rPr>
          <w:color w:val="231F20"/>
          <w:spacing w:val="-5"/>
          <w:sz w:val="24"/>
        </w:rPr>
        <w:t xml:space="preserve"> </w:t>
      </w:r>
      <w:r>
        <w:rPr>
          <w:color w:val="231F20"/>
          <w:sz w:val="24"/>
        </w:rPr>
        <w:t>for</w:t>
      </w:r>
      <w:r>
        <w:rPr>
          <w:color w:val="231F20"/>
          <w:spacing w:val="-5"/>
          <w:sz w:val="24"/>
        </w:rPr>
        <w:t xml:space="preserve"> </w:t>
      </w:r>
      <w:r>
        <w:rPr>
          <w:color w:val="231F20"/>
          <w:sz w:val="24"/>
        </w:rPr>
        <w:t>a</w:t>
      </w:r>
      <w:r>
        <w:rPr>
          <w:color w:val="231F20"/>
          <w:spacing w:val="-6"/>
          <w:sz w:val="24"/>
        </w:rPr>
        <w:t xml:space="preserve"> </w:t>
      </w:r>
      <w:r>
        <w:rPr>
          <w:color w:val="231F20"/>
          <w:sz w:val="24"/>
        </w:rPr>
        <w:t>diverse</w:t>
      </w:r>
      <w:r>
        <w:rPr>
          <w:color w:val="231F20"/>
          <w:spacing w:val="-6"/>
          <w:sz w:val="24"/>
        </w:rPr>
        <w:t xml:space="preserve"> </w:t>
      </w:r>
      <w:r>
        <w:rPr>
          <w:color w:val="231F20"/>
          <w:sz w:val="24"/>
        </w:rPr>
        <w:t>workforce,</w:t>
      </w:r>
      <w:r>
        <w:rPr>
          <w:color w:val="231F20"/>
          <w:spacing w:val="-6"/>
          <w:sz w:val="24"/>
        </w:rPr>
        <w:t xml:space="preserve"> </w:t>
      </w:r>
      <w:r>
        <w:rPr>
          <w:color w:val="231F20"/>
          <w:sz w:val="24"/>
        </w:rPr>
        <w:t>including</w:t>
      </w:r>
      <w:r>
        <w:rPr>
          <w:color w:val="231F20"/>
          <w:spacing w:val="-6"/>
          <w:sz w:val="24"/>
        </w:rPr>
        <w:t xml:space="preserve"> </w:t>
      </w:r>
      <w:r>
        <w:rPr>
          <w:color w:val="231F20"/>
          <w:sz w:val="24"/>
        </w:rPr>
        <w:t>individuals</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w:t>
      </w:r>
    </w:p>
    <w:p w:rsidR="00B42587" w:rsidRDefault="000D696C">
      <w:pPr>
        <w:pStyle w:val="ListParagraph"/>
        <w:numPr>
          <w:ilvl w:val="0"/>
          <w:numId w:val="22"/>
        </w:numPr>
        <w:tabs>
          <w:tab w:val="left" w:pos="859"/>
          <w:tab w:val="left" w:pos="860"/>
        </w:tabs>
        <w:spacing w:before="2"/>
        <w:rPr>
          <w:color w:val="231F20"/>
          <w:sz w:val="24"/>
        </w:rPr>
      </w:pPr>
      <w:r>
        <w:rPr>
          <w:color w:val="231F20"/>
          <w:sz w:val="24"/>
        </w:rPr>
        <w:t>Coordinate with other Council efforts, perhaps including our Stigma, Transition and/or School</w:t>
      </w:r>
      <w:r>
        <w:rPr>
          <w:color w:val="231F20"/>
          <w:spacing w:val="-47"/>
          <w:sz w:val="24"/>
        </w:rPr>
        <w:t xml:space="preserve"> </w:t>
      </w:r>
      <w:r>
        <w:rPr>
          <w:color w:val="231F20"/>
          <w:sz w:val="24"/>
        </w:rPr>
        <w:t>to</w:t>
      </w:r>
    </w:p>
    <w:p w:rsidR="00B42587" w:rsidRDefault="000D696C">
      <w:pPr>
        <w:pStyle w:val="BodyText"/>
        <w:spacing w:before="12"/>
        <w:ind w:left="860"/>
      </w:pPr>
      <w:r>
        <w:rPr>
          <w:color w:val="231F20"/>
        </w:rPr>
        <w:t>Prison Pipeline projects.</w:t>
      </w:r>
    </w:p>
    <w:p w:rsidR="00B42587" w:rsidRDefault="00B42587">
      <w:pPr>
        <w:pStyle w:val="BodyText"/>
        <w:spacing w:before="1"/>
        <w:rPr>
          <w:sz w:val="26"/>
        </w:rPr>
      </w:pPr>
    </w:p>
    <w:p w:rsidR="00B42587" w:rsidRDefault="000D696C">
      <w:pPr>
        <w:pStyle w:val="BodyText"/>
        <w:spacing w:line="249" w:lineRule="auto"/>
        <w:ind w:left="500"/>
      </w:pPr>
      <w:r>
        <w:rPr>
          <w:color w:val="231F20"/>
        </w:rPr>
        <w:t>In applying the Council’s model to this work, we have provided the following required activities but encourage your creativity in th</w:t>
      </w:r>
      <w:r>
        <w:rPr>
          <w:color w:val="231F20"/>
        </w:rPr>
        <w:t>e development of your own overall model.</w:t>
      </w:r>
    </w:p>
    <w:p w:rsidR="00B42587" w:rsidRDefault="00B42587">
      <w:pPr>
        <w:pStyle w:val="BodyText"/>
        <w:spacing w:before="2"/>
        <w:rPr>
          <w:sz w:val="22"/>
        </w:rPr>
      </w:pPr>
    </w:p>
    <w:p w:rsidR="00B42587" w:rsidRDefault="000D696C">
      <w:pPr>
        <w:pStyle w:val="Heading3"/>
      </w:pPr>
      <w:r>
        <w:rPr>
          <w:color w:val="231F20"/>
        </w:rPr>
        <w:t>Required Activities</w:t>
      </w:r>
    </w:p>
    <w:p w:rsidR="00B42587" w:rsidRDefault="000D696C">
      <w:pPr>
        <w:pStyle w:val="ListParagraph"/>
        <w:numPr>
          <w:ilvl w:val="0"/>
          <w:numId w:val="21"/>
        </w:numPr>
        <w:tabs>
          <w:tab w:val="left" w:pos="860"/>
        </w:tabs>
        <w:spacing w:before="0" w:line="249" w:lineRule="auto"/>
        <w:ind w:right="1161"/>
        <w:rPr>
          <w:sz w:val="24"/>
        </w:rPr>
      </w:pPr>
      <w:r>
        <w:rPr>
          <w:color w:val="231F20"/>
          <w:sz w:val="24"/>
        </w:rPr>
        <w:t>Identify best practices and models of how corporate or institutional cultures can enhance</w:t>
      </w:r>
      <w:r>
        <w:rPr>
          <w:color w:val="231F20"/>
          <w:spacing w:val="-48"/>
          <w:sz w:val="24"/>
        </w:rPr>
        <w:t xml:space="preserve"> </w:t>
      </w:r>
      <w:r>
        <w:rPr>
          <w:color w:val="231F20"/>
          <w:sz w:val="24"/>
        </w:rPr>
        <w:t>or impede the employment of diverse people, including those with</w:t>
      </w:r>
      <w:r>
        <w:rPr>
          <w:color w:val="231F20"/>
          <w:spacing w:val="-20"/>
          <w:sz w:val="24"/>
        </w:rPr>
        <w:t xml:space="preserve"> </w:t>
      </w:r>
      <w:r>
        <w:rPr>
          <w:color w:val="231F20"/>
          <w:sz w:val="24"/>
        </w:rPr>
        <w:t>disabilities.</w:t>
      </w:r>
    </w:p>
    <w:p w:rsidR="00B42587" w:rsidRDefault="000D696C">
      <w:pPr>
        <w:pStyle w:val="ListParagraph"/>
        <w:numPr>
          <w:ilvl w:val="0"/>
          <w:numId w:val="21"/>
        </w:numPr>
        <w:tabs>
          <w:tab w:val="left" w:pos="860"/>
        </w:tabs>
        <w:spacing w:before="170" w:line="249" w:lineRule="auto"/>
        <w:ind w:right="896"/>
        <w:rPr>
          <w:sz w:val="24"/>
        </w:rPr>
      </w:pPr>
      <w:r>
        <w:rPr>
          <w:color w:val="231F20"/>
          <w:sz w:val="24"/>
        </w:rPr>
        <w:t>Research</w:t>
      </w:r>
      <w:r>
        <w:rPr>
          <w:color w:val="231F20"/>
          <w:spacing w:val="-5"/>
          <w:sz w:val="24"/>
        </w:rPr>
        <w:t xml:space="preserve"> </w:t>
      </w:r>
      <w:r>
        <w:rPr>
          <w:color w:val="231F20"/>
          <w:sz w:val="24"/>
        </w:rPr>
        <w:t>best</w:t>
      </w:r>
      <w:r>
        <w:rPr>
          <w:color w:val="231F20"/>
          <w:spacing w:val="-5"/>
          <w:sz w:val="24"/>
        </w:rPr>
        <w:t xml:space="preserve"> </w:t>
      </w:r>
      <w:r>
        <w:rPr>
          <w:color w:val="231F20"/>
          <w:sz w:val="24"/>
        </w:rPr>
        <w:t>practices</w:t>
      </w:r>
      <w:r>
        <w:rPr>
          <w:color w:val="231F20"/>
          <w:spacing w:val="-5"/>
          <w:sz w:val="24"/>
        </w:rPr>
        <w:t xml:space="preserve"> </w:t>
      </w:r>
      <w:r>
        <w:rPr>
          <w:color w:val="231F20"/>
          <w:sz w:val="24"/>
        </w:rPr>
        <w:t>in</w:t>
      </w:r>
      <w:r>
        <w:rPr>
          <w:color w:val="231F20"/>
          <w:spacing w:val="-5"/>
          <w:sz w:val="24"/>
        </w:rPr>
        <w:t xml:space="preserve"> </w:t>
      </w:r>
      <w:r>
        <w:rPr>
          <w:color w:val="231F20"/>
          <w:sz w:val="24"/>
        </w:rPr>
        <w:t>assisting</w:t>
      </w:r>
      <w:r>
        <w:rPr>
          <w:color w:val="231F20"/>
          <w:spacing w:val="-5"/>
          <w:sz w:val="24"/>
        </w:rPr>
        <w:t xml:space="preserve"> </w:t>
      </w:r>
      <w:r>
        <w:rPr>
          <w:color w:val="231F20"/>
          <w:sz w:val="24"/>
        </w:rPr>
        <w:t>students</w:t>
      </w:r>
      <w:r>
        <w:rPr>
          <w:color w:val="231F20"/>
          <w:spacing w:val="-4"/>
          <w:sz w:val="24"/>
        </w:rPr>
        <w:t xml:space="preserve"> </w:t>
      </w:r>
      <w:r>
        <w:rPr>
          <w:color w:val="231F20"/>
          <w:sz w:val="24"/>
        </w:rPr>
        <w:t>to</w:t>
      </w:r>
      <w:r>
        <w:rPr>
          <w:color w:val="231F20"/>
          <w:spacing w:val="-4"/>
          <w:sz w:val="24"/>
        </w:rPr>
        <w:t xml:space="preserve"> </w:t>
      </w:r>
      <w:r>
        <w:rPr>
          <w:color w:val="231F20"/>
          <w:sz w:val="24"/>
        </w:rPr>
        <w:t>transition</w:t>
      </w:r>
      <w:r>
        <w:rPr>
          <w:color w:val="231F20"/>
          <w:spacing w:val="-4"/>
          <w:sz w:val="24"/>
        </w:rPr>
        <w:t xml:space="preserve"> </w:t>
      </w:r>
      <w:r>
        <w:rPr>
          <w:color w:val="231F20"/>
          <w:sz w:val="24"/>
        </w:rPr>
        <w:t>to</w:t>
      </w:r>
      <w:r>
        <w:rPr>
          <w:color w:val="231F20"/>
          <w:spacing w:val="-4"/>
          <w:sz w:val="24"/>
        </w:rPr>
        <w:t xml:space="preserve"> </w:t>
      </w:r>
      <w:r>
        <w:rPr>
          <w:color w:val="231F20"/>
          <w:sz w:val="24"/>
        </w:rPr>
        <w:t>employment</w:t>
      </w:r>
      <w:r>
        <w:rPr>
          <w:color w:val="231F20"/>
          <w:spacing w:val="-5"/>
          <w:sz w:val="24"/>
        </w:rPr>
        <w:t xml:space="preserve"> </w:t>
      </w:r>
      <w:r>
        <w:rPr>
          <w:color w:val="231F20"/>
          <w:sz w:val="24"/>
        </w:rPr>
        <w:t>with</w:t>
      </w:r>
      <w:r>
        <w:rPr>
          <w:color w:val="231F20"/>
          <w:spacing w:val="-5"/>
          <w:sz w:val="24"/>
        </w:rPr>
        <w:t xml:space="preserve"> </w:t>
      </w:r>
      <w:r>
        <w:rPr>
          <w:color w:val="231F20"/>
          <w:sz w:val="24"/>
        </w:rPr>
        <w:t>employers</w:t>
      </w:r>
      <w:r>
        <w:rPr>
          <w:color w:val="231F20"/>
          <w:spacing w:val="-5"/>
          <w:sz w:val="24"/>
        </w:rPr>
        <w:t xml:space="preserve"> </w:t>
      </w:r>
      <w:r>
        <w:rPr>
          <w:color w:val="231F20"/>
          <w:sz w:val="24"/>
        </w:rPr>
        <w:t>who value a diverse</w:t>
      </w:r>
      <w:r>
        <w:rPr>
          <w:color w:val="231F20"/>
          <w:spacing w:val="-3"/>
          <w:sz w:val="24"/>
        </w:rPr>
        <w:t xml:space="preserve"> </w:t>
      </w:r>
      <w:r>
        <w:rPr>
          <w:color w:val="231F20"/>
          <w:sz w:val="24"/>
        </w:rPr>
        <w:t>workforce.</w:t>
      </w:r>
    </w:p>
    <w:p w:rsidR="00B42587" w:rsidRDefault="000D696C">
      <w:pPr>
        <w:pStyle w:val="ListParagraph"/>
        <w:numPr>
          <w:ilvl w:val="0"/>
          <w:numId w:val="21"/>
        </w:numPr>
        <w:tabs>
          <w:tab w:val="left" w:pos="860"/>
        </w:tabs>
        <w:spacing w:before="182" w:line="249" w:lineRule="auto"/>
        <w:ind w:right="589"/>
        <w:rPr>
          <w:sz w:val="24"/>
        </w:rPr>
      </w:pPr>
      <w:r>
        <w:rPr>
          <w:color w:val="231F20"/>
          <w:sz w:val="24"/>
        </w:rPr>
        <w:t>Provide</w:t>
      </w:r>
      <w:r>
        <w:rPr>
          <w:color w:val="231F20"/>
          <w:spacing w:val="-5"/>
          <w:sz w:val="24"/>
        </w:rPr>
        <w:t xml:space="preserve"> </w:t>
      </w:r>
      <w:r>
        <w:rPr>
          <w:color w:val="231F20"/>
          <w:sz w:val="24"/>
        </w:rPr>
        <w:t>educational</w:t>
      </w:r>
      <w:r>
        <w:rPr>
          <w:color w:val="231F20"/>
          <w:spacing w:val="-6"/>
          <w:sz w:val="24"/>
        </w:rPr>
        <w:t xml:space="preserve"> </w:t>
      </w:r>
      <w:r>
        <w:rPr>
          <w:color w:val="231F20"/>
          <w:sz w:val="24"/>
        </w:rPr>
        <w:t>information</w:t>
      </w:r>
      <w:r>
        <w:rPr>
          <w:color w:val="231F20"/>
          <w:spacing w:val="-6"/>
          <w:sz w:val="24"/>
        </w:rPr>
        <w:t xml:space="preserve"> </w:t>
      </w:r>
      <w:r>
        <w:rPr>
          <w:color w:val="231F20"/>
          <w:sz w:val="24"/>
        </w:rPr>
        <w:t>to</w:t>
      </w:r>
      <w:r>
        <w:rPr>
          <w:color w:val="231F20"/>
          <w:spacing w:val="-5"/>
          <w:sz w:val="24"/>
        </w:rPr>
        <w:t xml:space="preserve"> </w:t>
      </w:r>
      <w:r>
        <w:rPr>
          <w:color w:val="231F20"/>
          <w:sz w:val="24"/>
        </w:rPr>
        <w:t>public</w:t>
      </w:r>
      <w:r>
        <w:rPr>
          <w:color w:val="231F20"/>
          <w:spacing w:val="-6"/>
          <w:sz w:val="24"/>
        </w:rPr>
        <w:t xml:space="preserve"> </w:t>
      </w:r>
      <w:r>
        <w:rPr>
          <w:color w:val="231F20"/>
          <w:sz w:val="24"/>
        </w:rPr>
        <w:t>and</w:t>
      </w:r>
      <w:r>
        <w:rPr>
          <w:color w:val="231F20"/>
          <w:spacing w:val="-6"/>
          <w:sz w:val="24"/>
        </w:rPr>
        <w:t xml:space="preserve"> </w:t>
      </w:r>
      <w:r>
        <w:rPr>
          <w:color w:val="231F20"/>
          <w:sz w:val="24"/>
        </w:rPr>
        <w:t>private</w:t>
      </w:r>
      <w:r>
        <w:rPr>
          <w:color w:val="231F20"/>
          <w:spacing w:val="-6"/>
          <w:sz w:val="24"/>
        </w:rPr>
        <w:t xml:space="preserve"> </w:t>
      </w:r>
      <w:r>
        <w:rPr>
          <w:color w:val="231F20"/>
          <w:sz w:val="24"/>
        </w:rPr>
        <w:t>employers</w:t>
      </w:r>
      <w:r>
        <w:rPr>
          <w:color w:val="231F20"/>
          <w:spacing w:val="-6"/>
          <w:sz w:val="24"/>
        </w:rPr>
        <w:t xml:space="preserve"> </w:t>
      </w:r>
      <w:r>
        <w:rPr>
          <w:color w:val="231F20"/>
          <w:sz w:val="24"/>
        </w:rPr>
        <w:t>on</w:t>
      </w:r>
      <w:r>
        <w:rPr>
          <w:color w:val="231F20"/>
          <w:spacing w:val="-6"/>
          <w:sz w:val="24"/>
        </w:rPr>
        <w:t xml:space="preserve"> </w:t>
      </w:r>
      <w:r>
        <w:rPr>
          <w:color w:val="231F20"/>
          <w:sz w:val="24"/>
        </w:rPr>
        <w:t>best</w:t>
      </w:r>
      <w:r>
        <w:rPr>
          <w:color w:val="231F20"/>
          <w:spacing w:val="-6"/>
          <w:sz w:val="24"/>
        </w:rPr>
        <w:t xml:space="preserve"> </w:t>
      </w:r>
      <w:r>
        <w:rPr>
          <w:color w:val="231F20"/>
          <w:sz w:val="24"/>
        </w:rPr>
        <w:t>practices</w:t>
      </w:r>
      <w:r>
        <w:rPr>
          <w:color w:val="231F20"/>
          <w:spacing w:val="-6"/>
          <w:sz w:val="24"/>
        </w:rPr>
        <w:t xml:space="preserve"> </w:t>
      </w:r>
      <w:r>
        <w:rPr>
          <w:color w:val="231F20"/>
          <w:sz w:val="24"/>
        </w:rPr>
        <w:t>for</w:t>
      </w:r>
      <w:r>
        <w:rPr>
          <w:color w:val="231F20"/>
          <w:spacing w:val="-5"/>
          <w:sz w:val="24"/>
        </w:rPr>
        <w:t xml:space="preserve"> </w:t>
      </w:r>
      <w:r>
        <w:rPr>
          <w:color w:val="231F20"/>
          <w:sz w:val="24"/>
        </w:rPr>
        <w:t>recruiting</w:t>
      </w:r>
      <w:r>
        <w:rPr>
          <w:color w:val="231F20"/>
          <w:spacing w:val="-5"/>
          <w:sz w:val="24"/>
        </w:rPr>
        <w:t xml:space="preserve"> </w:t>
      </w:r>
      <w:r>
        <w:rPr>
          <w:color w:val="231F20"/>
          <w:sz w:val="24"/>
        </w:rPr>
        <w:t>a diverse</w:t>
      </w:r>
      <w:r>
        <w:rPr>
          <w:color w:val="231F20"/>
          <w:spacing w:val="-2"/>
          <w:sz w:val="24"/>
        </w:rPr>
        <w:t xml:space="preserve"> </w:t>
      </w:r>
      <w:r>
        <w:rPr>
          <w:color w:val="231F20"/>
          <w:sz w:val="24"/>
        </w:rPr>
        <w:t>workforce.</w:t>
      </w:r>
    </w:p>
    <w:p w:rsidR="00B42587" w:rsidRDefault="000D696C">
      <w:pPr>
        <w:pStyle w:val="ListParagraph"/>
        <w:numPr>
          <w:ilvl w:val="0"/>
          <w:numId w:val="21"/>
        </w:numPr>
        <w:tabs>
          <w:tab w:val="left" w:pos="860"/>
        </w:tabs>
        <w:spacing w:before="182" w:line="249" w:lineRule="auto"/>
        <w:ind w:right="962"/>
        <w:rPr>
          <w:sz w:val="24"/>
        </w:rPr>
      </w:pPr>
      <w:r>
        <w:rPr>
          <w:color w:val="231F20"/>
          <w:sz w:val="24"/>
        </w:rPr>
        <w:t>Help</w:t>
      </w:r>
      <w:r>
        <w:rPr>
          <w:color w:val="231F20"/>
          <w:spacing w:val="-6"/>
          <w:sz w:val="24"/>
        </w:rPr>
        <w:t xml:space="preserve"> </w:t>
      </w:r>
      <w:r>
        <w:rPr>
          <w:color w:val="231F20"/>
          <w:sz w:val="24"/>
        </w:rPr>
        <w:t>employers</w:t>
      </w:r>
      <w:r>
        <w:rPr>
          <w:color w:val="231F20"/>
          <w:spacing w:val="-6"/>
          <w:sz w:val="24"/>
        </w:rPr>
        <w:t xml:space="preserve"> </w:t>
      </w:r>
      <w:r>
        <w:rPr>
          <w:color w:val="231F20"/>
          <w:sz w:val="24"/>
        </w:rPr>
        <w:t>recognize</w:t>
      </w:r>
      <w:r>
        <w:rPr>
          <w:color w:val="231F20"/>
          <w:spacing w:val="-5"/>
          <w:sz w:val="24"/>
        </w:rPr>
        <w:t xml:space="preserve"> </w:t>
      </w:r>
      <w:r>
        <w:rPr>
          <w:color w:val="231F20"/>
          <w:sz w:val="24"/>
        </w:rPr>
        <w:t>how</w:t>
      </w:r>
      <w:r>
        <w:rPr>
          <w:color w:val="231F20"/>
          <w:spacing w:val="-6"/>
          <w:sz w:val="24"/>
        </w:rPr>
        <w:t xml:space="preserve"> </w:t>
      </w:r>
      <w:r>
        <w:rPr>
          <w:color w:val="231F20"/>
          <w:sz w:val="24"/>
        </w:rPr>
        <w:t>changes</w:t>
      </w:r>
      <w:r>
        <w:rPr>
          <w:color w:val="231F20"/>
          <w:spacing w:val="-5"/>
          <w:sz w:val="24"/>
        </w:rPr>
        <w:t xml:space="preserve"> </w:t>
      </w:r>
      <w:r>
        <w:rPr>
          <w:color w:val="231F20"/>
          <w:sz w:val="24"/>
        </w:rPr>
        <w:t>to</w:t>
      </w:r>
      <w:r>
        <w:rPr>
          <w:color w:val="231F20"/>
          <w:spacing w:val="-5"/>
          <w:sz w:val="24"/>
        </w:rPr>
        <w:t xml:space="preserve"> </w:t>
      </w:r>
      <w:r>
        <w:rPr>
          <w:color w:val="231F20"/>
          <w:sz w:val="24"/>
        </w:rPr>
        <w:t>their</w:t>
      </w:r>
      <w:r>
        <w:rPr>
          <w:color w:val="231F20"/>
          <w:spacing w:val="-5"/>
          <w:sz w:val="24"/>
        </w:rPr>
        <w:t xml:space="preserve"> </w:t>
      </w:r>
      <w:r>
        <w:rPr>
          <w:color w:val="231F20"/>
          <w:sz w:val="24"/>
        </w:rPr>
        <w:t>recruitment,</w:t>
      </w:r>
      <w:r>
        <w:rPr>
          <w:color w:val="231F20"/>
          <w:spacing w:val="-5"/>
          <w:sz w:val="24"/>
        </w:rPr>
        <w:t xml:space="preserve"> </w:t>
      </w:r>
      <w:r>
        <w:rPr>
          <w:color w:val="231F20"/>
          <w:sz w:val="24"/>
        </w:rPr>
        <w:t>hiring,</w:t>
      </w:r>
      <w:r>
        <w:rPr>
          <w:color w:val="231F20"/>
          <w:spacing w:val="-6"/>
          <w:sz w:val="24"/>
        </w:rPr>
        <w:t xml:space="preserve"> </w:t>
      </w:r>
      <w:r>
        <w:rPr>
          <w:color w:val="231F20"/>
          <w:sz w:val="24"/>
        </w:rPr>
        <w:t>and</w:t>
      </w:r>
      <w:r>
        <w:rPr>
          <w:color w:val="231F20"/>
          <w:spacing w:val="-6"/>
          <w:sz w:val="24"/>
        </w:rPr>
        <w:t xml:space="preserve"> </w:t>
      </w:r>
      <w:r>
        <w:rPr>
          <w:color w:val="231F20"/>
          <w:sz w:val="24"/>
        </w:rPr>
        <w:t>interview</w:t>
      </w:r>
      <w:r>
        <w:rPr>
          <w:color w:val="231F20"/>
          <w:spacing w:val="-6"/>
          <w:sz w:val="24"/>
        </w:rPr>
        <w:t xml:space="preserve"> </w:t>
      </w:r>
      <w:r>
        <w:rPr>
          <w:color w:val="231F20"/>
          <w:sz w:val="24"/>
        </w:rPr>
        <w:t>procedures might make workplaces more open to diverse workers, including those with</w:t>
      </w:r>
      <w:r>
        <w:rPr>
          <w:color w:val="231F20"/>
          <w:spacing w:val="-36"/>
          <w:sz w:val="24"/>
        </w:rPr>
        <w:t xml:space="preserve"> </w:t>
      </w:r>
      <w:r>
        <w:rPr>
          <w:color w:val="231F20"/>
          <w:sz w:val="24"/>
        </w:rPr>
        <w:t>disabilities.</w:t>
      </w:r>
    </w:p>
    <w:p w:rsidR="00B42587" w:rsidRDefault="00B42587">
      <w:pPr>
        <w:pStyle w:val="BodyText"/>
        <w:spacing w:before="2"/>
        <w:rPr>
          <w:sz w:val="22"/>
        </w:rPr>
      </w:pPr>
    </w:p>
    <w:p w:rsidR="00B42587" w:rsidRDefault="000D696C">
      <w:pPr>
        <w:pStyle w:val="Heading3"/>
      </w:pPr>
      <w:r>
        <w:rPr>
          <w:color w:val="231F20"/>
        </w:rPr>
        <w:t>Expected Outcomes</w:t>
      </w:r>
    </w:p>
    <w:p w:rsidR="00B42587" w:rsidRDefault="000D696C">
      <w:pPr>
        <w:pStyle w:val="ListParagraph"/>
        <w:numPr>
          <w:ilvl w:val="0"/>
          <w:numId w:val="20"/>
        </w:numPr>
        <w:tabs>
          <w:tab w:val="left" w:pos="860"/>
        </w:tabs>
        <w:spacing w:before="0" w:line="264" w:lineRule="exact"/>
        <w:rPr>
          <w:sz w:val="24"/>
        </w:rPr>
      </w:pPr>
      <w:r>
        <w:rPr>
          <w:color w:val="231F20"/>
          <w:sz w:val="24"/>
        </w:rPr>
        <w:t>A defined number of employees with disabilities will be successfully and sustainably hired</w:t>
      </w:r>
      <w:r>
        <w:rPr>
          <w:color w:val="231F20"/>
          <w:spacing w:val="-47"/>
          <w:sz w:val="24"/>
        </w:rPr>
        <w:t xml:space="preserve"> </w:t>
      </w:r>
      <w:r>
        <w:rPr>
          <w:color w:val="231F20"/>
          <w:sz w:val="24"/>
        </w:rPr>
        <w:t>who</w:t>
      </w:r>
    </w:p>
    <w:p w:rsidR="00B42587" w:rsidRDefault="000D696C">
      <w:pPr>
        <w:pStyle w:val="BodyText"/>
        <w:spacing w:before="12"/>
        <w:ind w:left="860"/>
      </w:pPr>
      <w:r>
        <w:rPr>
          <w:color w:val="231F20"/>
        </w:rPr>
        <w:t>would not have been hired without this intervention.</w:t>
      </w:r>
    </w:p>
    <w:p w:rsidR="00B42587" w:rsidRDefault="000D696C">
      <w:pPr>
        <w:pStyle w:val="ListParagraph"/>
        <w:numPr>
          <w:ilvl w:val="0"/>
          <w:numId w:val="20"/>
        </w:numPr>
        <w:tabs>
          <w:tab w:val="left" w:pos="860"/>
        </w:tabs>
        <w:spacing w:before="192"/>
        <w:rPr>
          <w:sz w:val="24"/>
        </w:rPr>
      </w:pPr>
      <w:r>
        <w:rPr>
          <w:color w:val="231F20"/>
          <w:sz w:val="24"/>
        </w:rPr>
        <w:t>A defined number of employers will receive support on creating a more diverse</w:t>
      </w:r>
      <w:r>
        <w:rPr>
          <w:color w:val="231F20"/>
          <w:spacing w:val="-41"/>
          <w:sz w:val="24"/>
        </w:rPr>
        <w:t xml:space="preserve"> </w:t>
      </w:r>
      <w:r>
        <w:rPr>
          <w:color w:val="231F20"/>
          <w:sz w:val="24"/>
        </w:rPr>
        <w:t>workforce.</w:t>
      </w:r>
    </w:p>
    <w:p w:rsidR="00B42587" w:rsidRDefault="000D696C">
      <w:pPr>
        <w:pStyle w:val="ListParagraph"/>
        <w:numPr>
          <w:ilvl w:val="0"/>
          <w:numId w:val="20"/>
        </w:numPr>
        <w:tabs>
          <w:tab w:val="left" w:pos="860"/>
        </w:tabs>
        <w:spacing w:before="192"/>
        <w:rPr>
          <w:sz w:val="24"/>
        </w:rPr>
      </w:pPr>
      <w:r>
        <w:rPr>
          <w:color w:val="231F20"/>
          <w:sz w:val="24"/>
        </w:rPr>
        <w:t>Enhance the understanding of employers that it is their responsibility and to their benefit to have</w:t>
      </w:r>
      <w:r>
        <w:rPr>
          <w:color w:val="231F20"/>
          <w:spacing w:val="-40"/>
          <w:sz w:val="24"/>
        </w:rPr>
        <w:t xml:space="preserve"> </w:t>
      </w:r>
      <w:r>
        <w:rPr>
          <w:color w:val="231F20"/>
          <w:sz w:val="24"/>
        </w:rPr>
        <w:t>a</w:t>
      </w:r>
    </w:p>
    <w:p w:rsidR="00B42587" w:rsidRDefault="000D696C">
      <w:pPr>
        <w:pStyle w:val="BodyText"/>
        <w:spacing w:before="12"/>
        <w:ind w:left="860"/>
      </w:pPr>
      <w:r>
        <w:rPr>
          <w:color w:val="231F20"/>
        </w:rPr>
        <w:t>diverse, inc</w:t>
      </w:r>
      <w:r>
        <w:rPr>
          <w:color w:val="231F20"/>
        </w:rPr>
        <w:t>luding disability diverse, workforce.</w:t>
      </w:r>
    </w:p>
    <w:p w:rsidR="00B42587" w:rsidRDefault="00B42587">
      <w:pPr>
        <w:pStyle w:val="BodyText"/>
        <w:spacing w:before="1"/>
        <w:rPr>
          <w:sz w:val="26"/>
        </w:rPr>
      </w:pPr>
    </w:p>
    <w:p w:rsidR="00B42587" w:rsidRDefault="000D696C">
      <w:pPr>
        <w:ind w:left="500"/>
        <w:rPr>
          <w:b/>
          <w:sz w:val="24"/>
        </w:rPr>
      </w:pPr>
      <w:r>
        <w:rPr>
          <w:b/>
          <w:color w:val="231F20"/>
          <w:sz w:val="24"/>
        </w:rPr>
        <w:t>RFP#: 18-17</w:t>
      </w:r>
    </w:p>
    <w:p w:rsidR="00B42587" w:rsidRDefault="000D696C">
      <w:pPr>
        <w:spacing w:before="12" w:line="249" w:lineRule="auto"/>
        <w:ind w:left="500" w:right="2276"/>
        <w:rPr>
          <w:b/>
          <w:sz w:val="24"/>
        </w:rPr>
      </w:pPr>
      <w:r>
        <w:rPr>
          <w:b/>
          <w:color w:val="231F20"/>
          <w:sz w:val="24"/>
        </w:rPr>
        <w:t>Planned Allocation: Two projects @ $75,000 per year for up to four years Preproposal Conference Date: Thursday, January 18, 2018 @ 1:30 PM</w:t>
      </w:r>
    </w:p>
    <w:p w:rsidR="00B42587" w:rsidRDefault="000D696C">
      <w:pPr>
        <w:spacing w:before="2" w:line="249" w:lineRule="auto"/>
        <w:ind w:left="500" w:right="4732" w:firstLine="720"/>
        <w:rPr>
          <w:b/>
          <w:sz w:val="24"/>
        </w:rPr>
      </w:pPr>
      <w:hyperlink r:id="rId72">
        <w:r>
          <w:rPr>
            <w:b/>
            <w:color w:val="231F20"/>
            <w:sz w:val="24"/>
            <w:u w:val="thick" w:color="231F20"/>
          </w:rPr>
          <w:t>http://paddc.adobeconnect.com/employment1817/</w:t>
        </w:r>
      </w:hyperlink>
      <w:r>
        <w:rPr>
          <w:b/>
          <w:color w:val="231F20"/>
          <w:sz w:val="24"/>
        </w:rPr>
        <w:t xml:space="preserve"> Due Date for Proposals: Wednesday, February 14, 2018 Staff: Kari Harding</w:t>
      </w:r>
    </w:p>
    <w:p w:rsidR="00B42587" w:rsidRDefault="00B42587">
      <w:pPr>
        <w:spacing w:line="249" w:lineRule="auto"/>
        <w:rPr>
          <w:sz w:val="24"/>
        </w:rPr>
        <w:sectPr w:rsidR="00B42587">
          <w:headerReference w:type="default" r:id="rId73"/>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4" w:name="_bookmark13"/>
      <w:bookmarkStart w:id="35" w:name="Housing_and_Services_Demonstration"/>
      <w:bookmarkEnd w:id="34"/>
      <w:bookmarkEnd w:id="35"/>
      <w:r>
        <w:rPr>
          <w:rFonts w:ascii="Arial Black"/>
          <w:b/>
          <w:color w:val="231F20"/>
          <w:sz w:val="36"/>
        </w:rPr>
        <w:t>Housing and Services Demonstration</w:t>
      </w:r>
    </w:p>
    <w:p w:rsidR="00B42587" w:rsidRDefault="000D696C">
      <w:pPr>
        <w:spacing w:before="52" w:line="249" w:lineRule="auto"/>
        <w:ind w:left="1953" w:right="566"/>
        <w:rPr>
          <w:i/>
          <w:sz w:val="28"/>
        </w:rPr>
      </w:pPr>
      <w:r>
        <w:rPr>
          <w:i/>
          <w:color w:val="231F20"/>
          <w:sz w:val="28"/>
        </w:rPr>
        <w:t>“To demonstrate sustainable housing and services which are person directed and controll</w:t>
      </w:r>
      <w:r>
        <w:rPr>
          <w:i/>
          <w:color w:val="231F20"/>
          <w:sz w:val="28"/>
        </w:rPr>
        <w:t>ed by people with developmental disabilities.”</w:t>
      </w:r>
    </w:p>
    <w:p w:rsidR="00B42587" w:rsidRDefault="00B42587">
      <w:pPr>
        <w:pStyle w:val="BodyText"/>
        <w:spacing w:before="5"/>
        <w:rPr>
          <w:i/>
          <w:sz w:val="32"/>
        </w:rPr>
      </w:pPr>
    </w:p>
    <w:p w:rsidR="00B42587" w:rsidRDefault="000D696C">
      <w:pPr>
        <w:spacing w:before="1" w:line="383" w:lineRule="exact"/>
        <w:ind w:left="500"/>
        <w:rPr>
          <w:rFonts w:ascii="Arial Black"/>
          <w:b/>
          <w:sz w:val="28"/>
        </w:rPr>
      </w:pPr>
      <w:r>
        <w:rPr>
          <w:rFonts w:ascii="Arial Black"/>
          <w:b/>
          <w:color w:val="231F20"/>
          <w:sz w:val="28"/>
        </w:rPr>
        <w:t>Background</w:t>
      </w:r>
    </w:p>
    <w:p w:rsidR="00B42587" w:rsidRDefault="000D696C">
      <w:pPr>
        <w:pStyle w:val="BodyText"/>
        <w:spacing w:line="249" w:lineRule="auto"/>
        <w:ind w:left="500" w:right="630"/>
      </w:pPr>
      <w:r>
        <w:rPr>
          <w:color w:val="231F20"/>
        </w:rPr>
        <w:t>In Pennsylvania, there are two housing options predominantly used by people with disabilities to live</w:t>
      </w:r>
      <w:r>
        <w:rPr>
          <w:color w:val="231F20"/>
          <w:spacing w:val="-6"/>
        </w:rPr>
        <w:t xml:space="preserve"> </w:t>
      </w:r>
      <w:r>
        <w:rPr>
          <w:color w:val="231F20"/>
        </w:rPr>
        <w:t>in</w:t>
      </w:r>
      <w:r>
        <w:rPr>
          <w:color w:val="231F20"/>
          <w:spacing w:val="-6"/>
        </w:rPr>
        <w:t xml:space="preserve"> </w:t>
      </w:r>
      <w:r>
        <w:rPr>
          <w:color w:val="231F20"/>
        </w:rPr>
        <w:t>the</w:t>
      </w:r>
      <w:r>
        <w:rPr>
          <w:color w:val="231F20"/>
          <w:spacing w:val="-5"/>
        </w:rPr>
        <w:t xml:space="preserve"> </w:t>
      </w:r>
      <w:r>
        <w:rPr>
          <w:color w:val="231F20"/>
        </w:rPr>
        <w:t>community.</w:t>
      </w:r>
      <w:r>
        <w:rPr>
          <w:color w:val="231F20"/>
          <w:spacing w:val="-10"/>
        </w:rPr>
        <w:t xml:space="preserve"> </w:t>
      </w:r>
      <w:r>
        <w:rPr>
          <w:color w:val="231F20"/>
        </w:rPr>
        <w:t>They</w:t>
      </w:r>
      <w:r>
        <w:rPr>
          <w:color w:val="231F20"/>
          <w:spacing w:val="-5"/>
        </w:rPr>
        <w:t xml:space="preserve"> </w:t>
      </w:r>
      <w:r>
        <w:rPr>
          <w:color w:val="231F20"/>
        </w:rPr>
        <w:t>live</w:t>
      </w:r>
      <w:r>
        <w:rPr>
          <w:color w:val="231F20"/>
          <w:spacing w:val="-6"/>
        </w:rPr>
        <w:t xml:space="preserve"> </w:t>
      </w:r>
      <w:r>
        <w:rPr>
          <w:color w:val="231F20"/>
        </w:rPr>
        <w:t>in</w:t>
      </w:r>
      <w:r>
        <w:rPr>
          <w:color w:val="231F20"/>
          <w:spacing w:val="-6"/>
        </w:rPr>
        <w:t xml:space="preserve"> </w:t>
      </w:r>
      <w:r>
        <w:rPr>
          <w:color w:val="231F20"/>
        </w:rPr>
        <w:t>provider-managed</w:t>
      </w:r>
      <w:r>
        <w:rPr>
          <w:color w:val="231F20"/>
          <w:spacing w:val="-6"/>
        </w:rPr>
        <w:t xml:space="preserve"> </w:t>
      </w:r>
      <w:r>
        <w:rPr>
          <w:color w:val="231F20"/>
        </w:rPr>
        <w:t>residential</w:t>
      </w:r>
      <w:r>
        <w:rPr>
          <w:color w:val="231F20"/>
          <w:spacing w:val="-5"/>
        </w:rPr>
        <w:t xml:space="preserve"> </w:t>
      </w:r>
      <w:r>
        <w:rPr>
          <w:color w:val="231F20"/>
        </w:rPr>
        <w:t>settings</w:t>
      </w:r>
      <w:r>
        <w:rPr>
          <w:color w:val="231F20"/>
          <w:spacing w:val="-5"/>
        </w:rPr>
        <w:t xml:space="preserve"> </w:t>
      </w:r>
      <w:r>
        <w:rPr>
          <w:color w:val="231F20"/>
        </w:rPr>
        <w:t>either</w:t>
      </w:r>
      <w:r>
        <w:rPr>
          <w:color w:val="231F20"/>
          <w:spacing w:val="-6"/>
        </w:rPr>
        <w:t xml:space="preserve"> </w:t>
      </w:r>
      <w:r>
        <w:rPr>
          <w:color w:val="231F20"/>
        </w:rPr>
        <w:t>owned</w:t>
      </w:r>
      <w:r>
        <w:rPr>
          <w:color w:val="231F20"/>
          <w:spacing w:val="-6"/>
        </w:rPr>
        <w:t xml:space="preserve"> </w:t>
      </w:r>
      <w:r>
        <w:rPr>
          <w:color w:val="231F20"/>
        </w:rPr>
        <w:t>or</w:t>
      </w:r>
      <w:r>
        <w:rPr>
          <w:color w:val="231F20"/>
          <w:spacing w:val="-6"/>
        </w:rPr>
        <w:t xml:space="preserve"> </w:t>
      </w:r>
      <w:r>
        <w:rPr>
          <w:color w:val="231F20"/>
        </w:rPr>
        <w:t>rented,</w:t>
      </w:r>
      <w:r>
        <w:rPr>
          <w:color w:val="231F20"/>
          <w:spacing w:val="-5"/>
        </w:rPr>
        <w:t xml:space="preserve"> </w:t>
      </w:r>
      <w:r>
        <w:rPr>
          <w:color w:val="231F20"/>
        </w:rPr>
        <w:t>but controlled by an agency that also delivers the services for the home and those who live there; or they continue to live with their parents or other family members, long after childhood. During public forums</w:t>
      </w:r>
      <w:r>
        <w:rPr>
          <w:color w:val="231F20"/>
          <w:spacing w:val="-4"/>
        </w:rPr>
        <w:t xml:space="preserve"> </w:t>
      </w:r>
      <w:r>
        <w:rPr>
          <w:color w:val="231F20"/>
        </w:rPr>
        <w:t>Council</w:t>
      </w:r>
      <w:r>
        <w:rPr>
          <w:color w:val="231F20"/>
          <w:spacing w:val="-5"/>
        </w:rPr>
        <w:t xml:space="preserve"> </w:t>
      </w:r>
      <w:r>
        <w:rPr>
          <w:color w:val="231F20"/>
        </w:rPr>
        <w:t>held</w:t>
      </w:r>
      <w:r>
        <w:rPr>
          <w:color w:val="231F20"/>
          <w:spacing w:val="-5"/>
        </w:rPr>
        <w:t xml:space="preserve"> </w:t>
      </w:r>
      <w:r>
        <w:rPr>
          <w:color w:val="231F20"/>
        </w:rPr>
        <w:t>in</w:t>
      </w:r>
      <w:r>
        <w:rPr>
          <w:color w:val="231F20"/>
          <w:spacing w:val="-5"/>
        </w:rPr>
        <w:t xml:space="preserve"> </w:t>
      </w:r>
      <w:r>
        <w:rPr>
          <w:color w:val="231F20"/>
        </w:rPr>
        <w:t>fall</w:t>
      </w:r>
      <w:r>
        <w:rPr>
          <w:color w:val="231F20"/>
          <w:spacing w:val="-4"/>
        </w:rPr>
        <w:t xml:space="preserve"> </w:t>
      </w:r>
      <w:r>
        <w:rPr>
          <w:color w:val="231F20"/>
        </w:rPr>
        <w:t>2014,</w:t>
      </w:r>
      <w:r>
        <w:rPr>
          <w:color w:val="231F20"/>
          <w:spacing w:val="-5"/>
        </w:rPr>
        <w:t xml:space="preserve"> </w:t>
      </w:r>
      <w:r>
        <w:rPr>
          <w:color w:val="231F20"/>
        </w:rPr>
        <w:t>attendees</w:t>
      </w:r>
      <w:r>
        <w:rPr>
          <w:color w:val="231F20"/>
          <w:spacing w:val="-5"/>
        </w:rPr>
        <w:t xml:space="preserve"> </w:t>
      </w:r>
      <w:r>
        <w:rPr>
          <w:color w:val="231F20"/>
        </w:rPr>
        <w:t>asked</w:t>
      </w:r>
      <w:r>
        <w:rPr>
          <w:color w:val="231F20"/>
          <w:spacing w:val="-5"/>
        </w:rPr>
        <w:t xml:space="preserve"> </w:t>
      </w:r>
      <w:r>
        <w:rPr>
          <w:color w:val="231F20"/>
        </w:rPr>
        <w:t>fo</w:t>
      </w:r>
      <w:r>
        <w:rPr>
          <w:color w:val="231F20"/>
        </w:rPr>
        <w:t>r</w:t>
      </w:r>
      <w:r>
        <w:rPr>
          <w:color w:val="231F20"/>
          <w:spacing w:val="-4"/>
        </w:rPr>
        <w:t xml:space="preserve"> </w:t>
      </w:r>
      <w:r>
        <w:rPr>
          <w:color w:val="231F20"/>
        </w:rPr>
        <w:t>alternatives</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housing</w:t>
      </w:r>
      <w:r>
        <w:rPr>
          <w:color w:val="231F20"/>
          <w:spacing w:val="-5"/>
        </w:rPr>
        <w:t xml:space="preserve"> </w:t>
      </w:r>
      <w:r>
        <w:rPr>
          <w:color w:val="231F20"/>
        </w:rPr>
        <w:t>described</w:t>
      </w:r>
      <w:r>
        <w:rPr>
          <w:color w:val="231F20"/>
          <w:spacing w:val="-5"/>
        </w:rPr>
        <w:t xml:space="preserve"> </w:t>
      </w:r>
      <w:r>
        <w:rPr>
          <w:color w:val="231F20"/>
        </w:rPr>
        <w:t>above.</w:t>
      </w:r>
    </w:p>
    <w:p w:rsidR="00B42587" w:rsidRDefault="000D696C">
      <w:pPr>
        <w:pStyle w:val="BodyText"/>
        <w:spacing w:line="249" w:lineRule="auto"/>
        <w:ind w:left="500" w:right="424"/>
      </w:pPr>
      <w:r>
        <w:rPr>
          <w:color w:val="231F20"/>
        </w:rPr>
        <w:t>They strongly advocated for people with disabilities to have more choice and control in their homes and services, and for these offerings to be separate from each other. People should be able to move without l</w:t>
      </w:r>
      <w:r>
        <w:rPr>
          <w:color w:val="231F20"/>
        </w:rPr>
        <w:t>osing their supports or terminate their supports without losing their housing.</w:t>
      </w:r>
    </w:p>
    <w:p w:rsidR="00B42587" w:rsidRDefault="00B42587">
      <w:pPr>
        <w:pStyle w:val="BodyText"/>
        <w:spacing w:before="7"/>
      </w:pPr>
    </w:p>
    <w:p w:rsidR="00B42587" w:rsidRDefault="000D696C">
      <w:pPr>
        <w:pStyle w:val="BodyText"/>
        <w:spacing w:before="1" w:line="249" w:lineRule="auto"/>
        <w:ind w:left="500" w:right="368"/>
      </w:pPr>
      <w:r>
        <w:rPr>
          <w:color w:val="231F20"/>
        </w:rPr>
        <w:t xml:space="preserve">Through a previous RFP Book, Council funded a Person Directed Housing and Services: Advocacy project to support the creation and functioning of a coalition to direct and guide </w:t>
      </w:r>
      <w:r>
        <w:rPr>
          <w:color w:val="231F20"/>
        </w:rPr>
        <w:t>the systems changes, training and technical support needed to support replication of creative person directed housing options statewide, and work collaboratively to support the efforts of 2 Council-funded Person Directed Housing and Services: Demonstration</w:t>
      </w:r>
      <w:r>
        <w:rPr>
          <w:color w:val="231F20"/>
        </w:rPr>
        <w:t xml:space="preserve"> projects. These three previously funded projects began their work July 1, 2017.</w:t>
      </w:r>
    </w:p>
    <w:p w:rsidR="00B42587" w:rsidRDefault="00B42587">
      <w:pPr>
        <w:pStyle w:val="BodyText"/>
        <w:spacing w:before="6"/>
        <w:rPr>
          <w:sz w:val="25"/>
        </w:rPr>
      </w:pPr>
    </w:p>
    <w:p w:rsidR="00B42587" w:rsidRDefault="000D696C">
      <w:pPr>
        <w:pStyle w:val="BodyText"/>
        <w:spacing w:line="249" w:lineRule="auto"/>
        <w:ind w:left="500" w:right="503"/>
      </w:pPr>
      <w:r>
        <w:rPr>
          <w:color w:val="231F20"/>
        </w:rPr>
        <w:t xml:space="preserve">With this </w:t>
      </w:r>
      <w:r>
        <w:rPr>
          <w:color w:val="231F20"/>
          <w:spacing w:val="-9"/>
        </w:rPr>
        <w:t xml:space="preserve">RFP, </w:t>
      </w:r>
      <w:r>
        <w:rPr>
          <w:color w:val="231F20"/>
        </w:rPr>
        <w:t xml:space="preserve">Council will fund one additional demonstration project to join in the collaborative housing work already in progress. </w:t>
      </w:r>
      <w:r>
        <w:rPr>
          <w:b/>
          <w:color w:val="231F20"/>
        </w:rPr>
        <w:t>Council has a strong preference for this project to focus their work in rural Pennsylvania regions</w:t>
      </w:r>
      <w:r>
        <w:rPr>
          <w:color w:val="231F20"/>
        </w:rPr>
        <w:t>. Pennsylvanians with disabilities need housing options that enable a person to live in their own home, in a non-congregate setting, with services and support</w:t>
      </w:r>
      <w:r>
        <w:rPr>
          <w:color w:val="231F20"/>
        </w:rPr>
        <w:t>s as needed and chosen freely and separately from their housing. Additionally, when people with disabilities</w:t>
      </w:r>
      <w:r>
        <w:rPr>
          <w:color w:val="231F20"/>
          <w:spacing w:val="-4"/>
        </w:rPr>
        <w:t xml:space="preserve"> </w:t>
      </w:r>
      <w:r>
        <w:rPr>
          <w:color w:val="231F20"/>
        </w:rPr>
        <w:t>live</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home</w:t>
      </w:r>
      <w:r>
        <w:rPr>
          <w:color w:val="231F20"/>
          <w:spacing w:val="-4"/>
        </w:rPr>
        <w:t xml:space="preserve"> </w:t>
      </w:r>
      <w:r>
        <w:rPr>
          <w:color w:val="231F20"/>
        </w:rPr>
        <w:t>owned</w:t>
      </w:r>
      <w:r>
        <w:rPr>
          <w:color w:val="231F20"/>
          <w:spacing w:val="-4"/>
        </w:rPr>
        <w:t xml:space="preserve"> </w:t>
      </w:r>
      <w:r>
        <w:rPr>
          <w:color w:val="231F20"/>
        </w:rPr>
        <w:t>by</w:t>
      </w:r>
      <w:r>
        <w:rPr>
          <w:color w:val="231F20"/>
          <w:spacing w:val="-4"/>
        </w:rPr>
        <w:t xml:space="preserve"> </w:t>
      </w:r>
      <w:r>
        <w:rPr>
          <w:color w:val="231F20"/>
        </w:rPr>
        <w:t>a</w:t>
      </w:r>
      <w:r>
        <w:rPr>
          <w:color w:val="231F20"/>
          <w:spacing w:val="-4"/>
        </w:rPr>
        <w:t xml:space="preserve"> </w:t>
      </w:r>
      <w:r>
        <w:rPr>
          <w:color w:val="231F20"/>
        </w:rPr>
        <w:t>provider</w:t>
      </w:r>
      <w:r>
        <w:rPr>
          <w:color w:val="231F20"/>
          <w:spacing w:val="-4"/>
        </w:rPr>
        <w:t xml:space="preserve"> </w:t>
      </w:r>
      <w:r>
        <w:rPr>
          <w:color w:val="231F20"/>
        </w:rPr>
        <w:t>of</w:t>
      </w:r>
      <w:r>
        <w:rPr>
          <w:color w:val="231F20"/>
          <w:spacing w:val="-4"/>
        </w:rPr>
        <w:t xml:space="preserve"> </w:t>
      </w:r>
      <w:r>
        <w:rPr>
          <w:color w:val="231F20"/>
        </w:rPr>
        <w:t>services,</w:t>
      </w:r>
      <w:r>
        <w:rPr>
          <w:color w:val="231F20"/>
          <w:spacing w:val="-3"/>
        </w:rPr>
        <w:t xml:space="preserve"> </w:t>
      </w:r>
      <w:r>
        <w:rPr>
          <w:color w:val="231F20"/>
        </w:rPr>
        <w:t>they</w:t>
      </w:r>
      <w:r>
        <w:rPr>
          <w:color w:val="231F20"/>
          <w:spacing w:val="-3"/>
        </w:rPr>
        <w:t xml:space="preserve"> </w:t>
      </w:r>
      <w:r>
        <w:rPr>
          <w:color w:val="231F20"/>
        </w:rPr>
        <w:t>must</w:t>
      </w:r>
      <w:r>
        <w:rPr>
          <w:color w:val="231F20"/>
          <w:spacing w:val="-3"/>
        </w:rPr>
        <w:t xml:space="preserve"> </w:t>
      </w:r>
      <w:r>
        <w:rPr>
          <w:color w:val="231F20"/>
        </w:rPr>
        <w:t>share</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equity</w:t>
      </w:r>
      <w:r>
        <w:rPr>
          <w:color w:val="231F20"/>
          <w:spacing w:val="-4"/>
        </w:rPr>
        <w:t xml:space="preserve"> </w:t>
      </w:r>
      <w:r>
        <w:rPr>
          <w:color w:val="231F20"/>
        </w:rPr>
        <w:t>built</w:t>
      </w:r>
      <w:r>
        <w:rPr>
          <w:color w:val="231F20"/>
          <w:spacing w:val="-4"/>
        </w:rPr>
        <w:t xml:space="preserve"> </w:t>
      </w:r>
      <w:r>
        <w:rPr>
          <w:color w:val="231F20"/>
        </w:rPr>
        <w:t>through</w:t>
      </w:r>
    </w:p>
    <w:p w:rsidR="00B42587" w:rsidRDefault="000D696C">
      <w:pPr>
        <w:pStyle w:val="BodyText"/>
        <w:spacing w:before="6"/>
        <w:ind w:left="500"/>
      </w:pPr>
      <w:r>
        <w:rPr>
          <w:color w:val="231F20"/>
        </w:rPr>
        <w:t>the ownership of the home. This, combined with the benefits of the ABLE Act may support people with</w:t>
      </w:r>
    </w:p>
    <w:p w:rsidR="00B42587" w:rsidRDefault="000D696C">
      <w:pPr>
        <w:pStyle w:val="BodyText"/>
        <w:spacing w:before="12"/>
        <w:ind w:left="500"/>
      </w:pPr>
      <w:r>
        <w:rPr>
          <w:color w:val="231F20"/>
        </w:rPr>
        <w:t>disabilities to become homeowners, and with equity, perhaps buy the home of their dreams.</w:t>
      </w:r>
    </w:p>
    <w:p w:rsidR="00B42587" w:rsidRDefault="00B42587">
      <w:pPr>
        <w:pStyle w:val="BodyText"/>
        <w:spacing w:before="1"/>
        <w:rPr>
          <w:sz w:val="26"/>
        </w:rPr>
      </w:pPr>
    </w:p>
    <w:p w:rsidR="00B42587" w:rsidRDefault="000D696C">
      <w:pPr>
        <w:pStyle w:val="BodyText"/>
        <w:spacing w:line="249" w:lineRule="auto"/>
        <w:ind w:left="500"/>
      </w:pPr>
      <w:r>
        <w:rPr>
          <w:b/>
          <w:color w:val="231F20"/>
        </w:rPr>
        <w:t>NOTE</w:t>
      </w:r>
      <w:r>
        <w:rPr>
          <w:color w:val="231F20"/>
        </w:rPr>
        <w:t>: The Council has a strong preference to engage generic, typi</w:t>
      </w:r>
      <w:r>
        <w:rPr>
          <w:color w:val="231F20"/>
        </w:rPr>
        <w:t>cal everyday housing systems. Additionally, no participant in the project may be placed in jeopardy of homelessness at the end of this project through the lack of sustainability planning.</w:t>
      </w:r>
    </w:p>
    <w:p w:rsidR="00B42587" w:rsidRDefault="00B42587">
      <w:pPr>
        <w:pStyle w:val="BodyText"/>
        <w:spacing w:before="3"/>
        <w:rPr>
          <w:sz w:val="22"/>
        </w:rPr>
      </w:pPr>
    </w:p>
    <w:p w:rsidR="00B42587" w:rsidRDefault="000D696C">
      <w:pPr>
        <w:pStyle w:val="Heading3"/>
      </w:pPr>
      <w:r>
        <w:rPr>
          <w:color w:val="231F20"/>
        </w:rPr>
        <w:t>Required Activities</w:t>
      </w:r>
    </w:p>
    <w:p w:rsidR="00B42587" w:rsidRDefault="000D696C">
      <w:pPr>
        <w:pStyle w:val="ListParagraph"/>
        <w:numPr>
          <w:ilvl w:val="0"/>
          <w:numId w:val="19"/>
        </w:numPr>
        <w:tabs>
          <w:tab w:val="left" w:pos="860"/>
        </w:tabs>
        <w:spacing w:before="0" w:line="249" w:lineRule="auto"/>
        <w:ind w:right="758"/>
        <w:rPr>
          <w:sz w:val="24"/>
        </w:rPr>
      </w:pPr>
      <w:r>
        <w:rPr>
          <w:color w:val="231F20"/>
          <w:sz w:val="24"/>
        </w:rPr>
        <w:t>Describe how you will develop and implement a m</w:t>
      </w:r>
      <w:r>
        <w:rPr>
          <w:color w:val="231F20"/>
          <w:sz w:val="24"/>
        </w:rPr>
        <w:t>odel for project work to be replicated in other areas of the Commonwealth. This model must ensure people with developmental disabilities supported through the project will sustain their chosen home and services beyond the length of the demonstration</w:t>
      </w:r>
      <w:r>
        <w:rPr>
          <w:color w:val="231F20"/>
          <w:spacing w:val="-2"/>
          <w:sz w:val="24"/>
        </w:rPr>
        <w:t xml:space="preserve"> </w:t>
      </w:r>
      <w:r>
        <w:rPr>
          <w:color w:val="231F20"/>
          <w:sz w:val="24"/>
        </w:rPr>
        <w:t>projec</w:t>
      </w:r>
      <w:r>
        <w:rPr>
          <w:color w:val="231F20"/>
          <w:sz w:val="24"/>
        </w:rPr>
        <w:t>t.</w:t>
      </w:r>
    </w:p>
    <w:p w:rsidR="00B42587" w:rsidRDefault="000D696C">
      <w:pPr>
        <w:pStyle w:val="ListParagraph"/>
        <w:numPr>
          <w:ilvl w:val="0"/>
          <w:numId w:val="19"/>
        </w:numPr>
        <w:tabs>
          <w:tab w:val="left" w:pos="860"/>
        </w:tabs>
        <w:spacing w:before="172" w:line="249" w:lineRule="auto"/>
        <w:ind w:right="775"/>
        <w:rPr>
          <w:sz w:val="24"/>
        </w:rPr>
      </w:pPr>
      <w:r>
        <w:rPr>
          <w:color w:val="231F20"/>
          <w:sz w:val="24"/>
        </w:rPr>
        <w:t>Identify the strategies you will use to engage generic everyday businesses, contractors and entities (not disability service providers), to participate, and support expansion of using natural and organic community housing and services; ensuring communit</w:t>
      </w:r>
      <w:r>
        <w:rPr>
          <w:color w:val="231F20"/>
          <w:sz w:val="24"/>
        </w:rPr>
        <w:t>ies are meaningfully</w:t>
      </w:r>
      <w:r>
        <w:rPr>
          <w:color w:val="231F20"/>
          <w:spacing w:val="-47"/>
          <w:sz w:val="24"/>
        </w:rPr>
        <w:t xml:space="preserve"> </w:t>
      </w:r>
      <w:r>
        <w:rPr>
          <w:color w:val="231F20"/>
          <w:sz w:val="24"/>
        </w:rPr>
        <w:t>involved</w:t>
      </w:r>
    </w:p>
    <w:p w:rsidR="00B42587" w:rsidRDefault="00B42587">
      <w:pPr>
        <w:spacing w:line="249" w:lineRule="auto"/>
        <w:rPr>
          <w:sz w:val="24"/>
        </w:rPr>
        <w:sectPr w:rsidR="00B42587">
          <w:headerReference w:type="even" r:id="rId74"/>
          <w:footerReference w:type="even" r:id="rId75"/>
          <w:footerReference w:type="default" r:id="rId76"/>
          <w:pgSz w:w="12240" w:h="15840"/>
          <w:pgMar w:top="720" w:right="340" w:bottom="580" w:left="220" w:header="0" w:footer="383" w:gutter="0"/>
          <w:pgNumType w:start="24"/>
          <w:cols w:space="720"/>
        </w:sectPr>
      </w:pPr>
    </w:p>
    <w:p w:rsidR="00B42587" w:rsidRDefault="000D696C">
      <w:pPr>
        <w:pStyle w:val="BodyText"/>
        <w:spacing w:before="69" w:line="249" w:lineRule="auto"/>
        <w:ind w:left="860" w:right="566"/>
      </w:pPr>
      <w:r>
        <w:rPr>
          <w:color w:val="231F20"/>
        </w:rPr>
        <w:lastRenderedPageBreak/>
        <w:t>in maintaining neighborhoods where people are free to design and decide how they spend their money. As appropriate, attach letters of support from generic community partners who are ready to support the project.</w:t>
      </w:r>
    </w:p>
    <w:p w:rsidR="00B42587" w:rsidRDefault="000D696C">
      <w:pPr>
        <w:pStyle w:val="ListParagraph"/>
        <w:numPr>
          <w:ilvl w:val="0"/>
          <w:numId w:val="19"/>
        </w:numPr>
        <w:tabs>
          <w:tab w:val="left" w:pos="860"/>
        </w:tabs>
        <w:spacing w:before="183" w:line="249" w:lineRule="auto"/>
        <w:ind w:right="1093"/>
        <w:rPr>
          <w:sz w:val="24"/>
        </w:rPr>
      </w:pPr>
      <w:r>
        <w:rPr>
          <w:color w:val="231F20"/>
          <w:sz w:val="24"/>
        </w:rPr>
        <w:t>Ensure people with developmental disabilitie</w:t>
      </w:r>
      <w:r>
        <w:rPr>
          <w:color w:val="231F20"/>
          <w:sz w:val="24"/>
        </w:rPr>
        <w:t xml:space="preserve">s are supported in their choice of housing. </w:t>
      </w:r>
      <w:r>
        <w:rPr>
          <w:color w:val="231F20"/>
          <w:spacing w:val="-7"/>
          <w:sz w:val="24"/>
        </w:rPr>
        <w:t xml:space="preserve">Your </w:t>
      </w:r>
      <w:r>
        <w:rPr>
          <w:color w:val="231F20"/>
          <w:sz w:val="24"/>
        </w:rPr>
        <w:t xml:space="preserve">approach must respect </w:t>
      </w:r>
      <w:r>
        <w:rPr>
          <w:color w:val="231F20"/>
          <w:spacing w:val="-3"/>
          <w:sz w:val="24"/>
        </w:rPr>
        <w:t xml:space="preserve">privacy, individuality, </w:t>
      </w:r>
      <w:r>
        <w:rPr>
          <w:color w:val="231F20"/>
          <w:sz w:val="24"/>
        </w:rPr>
        <w:t>diversity and personal lifestyle</w:t>
      </w:r>
      <w:r>
        <w:rPr>
          <w:color w:val="231F20"/>
          <w:spacing w:val="-10"/>
          <w:sz w:val="24"/>
        </w:rPr>
        <w:t xml:space="preserve"> </w:t>
      </w:r>
      <w:r>
        <w:rPr>
          <w:color w:val="231F20"/>
          <w:sz w:val="24"/>
        </w:rPr>
        <w:t>choice.</w:t>
      </w:r>
    </w:p>
    <w:p w:rsidR="00B42587" w:rsidRDefault="000D696C">
      <w:pPr>
        <w:pStyle w:val="ListParagraph"/>
        <w:numPr>
          <w:ilvl w:val="0"/>
          <w:numId w:val="19"/>
        </w:numPr>
        <w:tabs>
          <w:tab w:val="left" w:pos="860"/>
        </w:tabs>
        <w:spacing w:before="182" w:line="249" w:lineRule="auto"/>
        <w:ind w:right="601"/>
        <w:rPr>
          <w:sz w:val="24"/>
        </w:rPr>
      </w:pP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if</w:t>
      </w:r>
      <w:r>
        <w:rPr>
          <w:color w:val="231F20"/>
          <w:spacing w:val="-4"/>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chose</w:t>
      </w:r>
      <w:r>
        <w:rPr>
          <w:color w:val="231F20"/>
          <w:spacing w:val="-3"/>
          <w:sz w:val="24"/>
        </w:rPr>
        <w:t xml:space="preserve"> </w:t>
      </w:r>
      <w:r>
        <w:rPr>
          <w:color w:val="231F20"/>
          <w:sz w:val="24"/>
        </w:rPr>
        <w:t>to</w:t>
      </w:r>
      <w:r>
        <w:rPr>
          <w:color w:val="231F20"/>
          <w:spacing w:val="-3"/>
          <w:sz w:val="24"/>
        </w:rPr>
        <w:t xml:space="preserve"> </w:t>
      </w:r>
      <w:r>
        <w:rPr>
          <w:color w:val="231F20"/>
          <w:sz w:val="24"/>
        </w:rPr>
        <w:t>rent</w:t>
      </w:r>
      <w:r>
        <w:rPr>
          <w:color w:val="231F20"/>
          <w:spacing w:val="-3"/>
          <w:sz w:val="24"/>
        </w:rPr>
        <w:t xml:space="preserve"> </w:t>
      </w:r>
      <w:r>
        <w:rPr>
          <w:color w:val="231F20"/>
          <w:sz w:val="24"/>
        </w:rPr>
        <w:t>a</w:t>
      </w:r>
      <w:r>
        <w:rPr>
          <w:color w:val="231F20"/>
          <w:spacing w:val="-4"/>
          <w:sz w:val="24"/>
        </w:rPr>
        <w:t xml:space="preserve"> </w:t>
      </w:r>
      <w:r>
        <w:rPr>
          <w:color w:val="231F20"/>
          <w:sz w:val="24"/>
        </w:rPr>
        <w:t>home</w:t>
      </w:r>
      <w:r>
        <w:rPr>
          <w:color w:val="231F20"/>
          <w:spacing w:val="-4"/>
          <w:sz w:val="24"/>
        </w:rPr>
        <w:t xml:space="preserve"> </w:t>
      </w:r>
      <w:r>
        <w:rPr>
          <w:color w:val="231F20"/>
          <w:sz w:val="24"/>
        </w:rPr>
        <w:t>owned</w:t>
      </w:r>
      <w:r>
        <w:rPr>
          <w:color w:val="231F20"/>
          <w:spacing w:val="-4"/>
          <w:sz w:val="24"/>
        </w:rPr>
        <w:t xml:space="preserve"> </w:t>
      </w:r>
      <w:r>
        <w:rPr>
          <w:color w:val="231F20"/>
          <w:sz w:val="24"/>
        </w:rPr>
        <w:t>by</w:t>
      </w:r>
      <w:r>
        <w:rPr>
          <w:color w:val="231F20"/>
          <w:spacing w:val="-4"/>
          <w:sz w:val="24"/>
        </w:rPr>
        <w:t xml:space="preserve"> </w:t>
      </w:r>
      <w:r>
        <w:rPr>
          <w:color w:val="231F20"/>
          <w:sz w:val="24"/>
        </w:rPr>
        <w:t>a</w:t>
      </w:r>
      <w:r>
        <w:rPr>
          <w:color w:val="231F20"/>
          <w:spacing w:val="-4"/>
          <w:sz w:val="24"/>
        </w:rPr>
        <w:t xml:space="preserve"> </w:t>
      </w:r>
      <w:r>
        <w:rPr>
          <w:color w:val="231F20"/>
          <w:sz w:val="24"/>
        </w:rPr>
        <w:t>provider</w:t>
      </w:r>
      <w:r>
        <w:rPr>
          <w:color w:val="231F20"/>
          <w:spacing w:val="-4"/>
          <w:sz w:val="24"/>
        </w:rPr>
        <w:t xml:space="preserve"> </w:t>
      </w:r>
      <w:r>
        <w:rPr>
          <w:color w:val="231F20"/>
          <w:sz w:val="24"/>
        </w:rPr>
        <w:t>of</w:t>
      </w:r>
      <w:r>
        <w:rPr>
          <w:color w:val="231F20"/>
          <w:spacing w:val="-4"/>
          <w:sz w:val="24"/>
        </w:rPr>
        <w:t xml:space="preserve"> </w:t>
      </w:r>
      <w:r>
        <w:rPr>
          <w:color w:val="231F20"/>
          <w:sz w:val="24"/>
        </w:rPr>
        <w:t>services,</w:t>
      </w:r>
      <w:r>
        <w:rPr>
          <w:color w:val="231F20"/>
          <w:spacing w:val="-3"/>
          <w:sz w:val="24"/>
        </w:rPr>
        <w:t xml:space="preserve"> </w:t>
      </w:r>
      <w:r>
        <w:rPr>
          <w:color w:val="231F20"/>
          <w:sz w:val="24"/>
        </w:rPr>
        <w:t>they are free to choose, d</w:t>
      </w:r>
      <w:r>
        <w:rPr>
          <w:color w:val="231F20"/>
          <w:sz w:val="24"/>
        </w:rPr>
        <w:t>irect and control their services from a different provider(s), and they must share the equity built through the ownership of the</w:t>
      </w:r>
      <w:r>
        <w:rPr>
          <w:color w:val="231F20"/>
          <w:spacing w:val="-7"/>
          <w:sz w:val="24"/>
        </w:rPr>
        <w:t xml:space="preserve"> </w:t>
      </w:r>
      <w:r>
        <w:rPr>
          <w:color w:val="231F20"/>
          <w:sz w:val="24"/>
        </w:rPr>
        <w:t>home.</w:t>
      </w:r>
    </w:p>
    <w:p w:rsidR="00B42587" w:rsidRDefault="000D696C">
      <w:pPr>
        <w:pStyle w:val="ListParagraph"/>
        <w:numPr>
          <w:ilvl w:val="0"/>
          <w:numId w:val="19"/>
        </w:numPr>
        <w:tabs>
          <w:tab w:val="left" w:pos="860"/>
        </w:tabs>
        <w:spacing w:before="183" w:line="249" w:lineRule="auto"/>
        <w:ind w:right="1214"/>
        <w:rPr>
          <w:sz w:val="24"/>
        </w:rPr>
      </w:pPr>
      <w:r>
        <w:rPr>
          <w:color w:val="231F20"/>
          <w:sz w:val="24"/>
        </w:rPr>
        <w:t>Identify</w:t>
      </w:r>
      <w:r>
        <w:rPr>
          <w:color w:val="231F20"/>
          <w:spacing w:val="-4"/>
          <w:sz w:val="24"/>
        </w:rPr>
        <w:t xml:space="preserve"> </w:t>
      </w:r>
      <w:r>
        <w:rPr>
          <w:color w:val="231F20"/>
          <w:sz w:val="24"/>
        </w:rPr>
        <w:t>where</w:t>
      </w:r>
      <w:r>
        <w:rPr>
          <w:color w:val="231F20"/>
          <w:spacing w:val="-5"/>
          <w:sz w:val="24"/>
        </w:rPr>
        <w:t xml:space="preserve"> </w:t>
      </w:r>
      <w:r>
        <w:rPr>
          <w:color w:val="231F20"/>
          <w:sz w:val="24"/>
        </w:rPr>
        <w:t>you</w:t>
      </w:r>
      <w:r>
        <w:rPr>
          <w:color w:val="231F20"/>
          <w:spacing w:val="-4"/>
          <w:sz w:val="24"/>
        </w:rPr>
        <w:t xml:space="preserve"> </w:t>
      </w:r>
      <w:r>
        <w:rPr>
          <w:color w:val="231F20"/>
          <w:sz w:val="24"/>
        </w:rPr>
        <w:t>will</w:t>
      </w:r>
      <w:r>
        <w:rPr>
          <w:color w:val="231F20"/>
          <w:spacing w:val="-5"/>
          <w:sz w:val="24"/>
        </w:rPr>
        <w:t xml:space="preserve"> </w:t>
      </w:r>
      <w:r>
        <w:rPr>
          <w:color w:val="231F20"/>
          <w:sz w:val="24"/>
        </w:rPr>
        <w:t>expand</w:t>
      </w:r>
      <w:r>
        <w:rPr>
          <w:color w:val="231F20"/>
          <w:spacing w:val="-5"/>
          <w:sz w:val="24"/>
        </w:rPr>
        <w:t xml:space="preserve"> </w:t>
      </w:r>
      <w:r>
        <w:rPr>
          <w:color w:val="231F20"/>
          <w:sz w:val="24"/>
        </w:rPr>
        <w:t>the</w:t>
      </w:r>
      <w:r>
        <w:rPr>
          <w:color w:val="231F20"/>
          <w:spacing w:val="-4"/>
          <w:sz w:val="24"/>
        </w:rPr>
        <w:t xml:space="preserve"> </w:t>
      </w:r>
      <w:r>
        <w:rPr>
          <w:color w:val="231F20"/>
          <w:sz w:val="24"/>
        </w:rPr>
        <w:t>project</w:t>
      </w:r>
      <w:r>
        <w:rPr>
          <w:color w:val="231F20"/>
          <w:spacing w:val="-5"/>
          <w:sz w:val="24"/>
        </w:rPr>
        <w:t xml:space="preserve"> </w:t>
      </w:r>
      <w:r>
        <w:rPr>
          <w:color w:val="231F20"/>
          <w:sz w:val="24"/>
        </w:rPr>
        <w:t>model,</w:t>
      </w:r>
      <w:r>
        <w:rPr>
          <w:color w:val="231F20"/>
          <w:spacing w:val="-4"/>
          <w:sz w:val="24"/>
        </w:rPr>
        <w:t xml:space="preserve"> </w:t>
      </w:r>
      <w:r>
        <w:rPr>
          <w:color w:val="231F20"/>
          <w:sz w:val="24"/>
        </w:rPr>
        <w:t>as</w:t>
      </w:r>
      <w:r>
        <w:rPr>
          <w:color w:val="231F20"/>
          <w:spacing w:val="-5"/>
          <w:sz w:val="24"/>
        </w:rPr>
        <w:t xml:space="preserve"> </w:t>
      </w:r>
      <w:r>
        <w:rPr>
          <w:color w:val="231F20"/>
          <w:sz w:val="24"/>
        </w:rPr>
        <w:t>approved</w:t>
      </w:r>
      <w:r>
        <w:rPr>
          <w:color w:val="231F20"/>
          <w:spacing w:val="-5"/>
          <w:sz w:val="24"/>
        </w:rPr>
        <w:t xml:space="preserve"> </w:t>
      </w:r>
      <w:r>
        <w:rPr>
          <w:color w:val="231F20"/>
          <w:sz w:val="24"/>
        </w:rPr>
        <w:t>by</w:t>
      </w:r>
      <w:r>
        <w:rPr>
          <w:color w:val="231F20"/>
          <w:spacing w:val="-5"/>
          <w:sz w:val="24"/>
        </w:rPr>
        <w:t xml:space="preserve"> </w:t>
      </w:r>
      <w:r>
        <w:rPr>
          <w:color w:val="231F20"/>
          <w:sz w:val="24"/>
        </w:rPr>
        <w:t>Council</w:t>
      </w:r>
      <w:r>
        <w:rPr>
          <w:color w:val="231F20"/>
          <w:spacing w:val="-5"/>
          <w:sz w:val="24"/>
        </w:rPr>
        <w:t xml:space="preserve"> </w:t>
      </w:r>
      <w:r>
        <w:rPr>
          <w:color w:val="231F20"/>
          <w:sz w:val="24"/>
        </w:rPr>
        <w:t>based</w:t>
      </w:r>
      <w:r>
        <w:rPr>
          <w:color w:val="231F20"/>
          <w:spacing w:val="-5"/>
          <w:sz w:val="24"/>
        </w:rPr>
        <w:t xml:space="preserve"> </w:t>
      </w:r>
      <w:r>
        <w:rPr>
          <w:color w:val="231F20"/>
          <w:sz w:val="24"/>
        </w:rPr>
        <w:t>on</w:t>
      </w:r>
      <w:r>
        <w:rPr>
          <w:color w:val="231F20"/>
          <w:spacing w:val="-5"/>
          <w:sz w:val="24"/>
        </w:rPr>
        <w:t xml:space="preserve"> </w:t>
      </w:r>
      <w:r>
        <w:rPr>
          <w:color w:val="231F20"/>
          <w:sz w:val="24"/>
        </w:rPr>
        <w:t>proven success of the project, at a minimum on a reoccurring annual</w:t>
      </w:r>
      <w:r>
        <w:rPr>
          <w:color w:val="231F20"/>
          <w:spacing w:val="-16"/>
          <w:sz w:val="24"/>
        </w:rPr>
        <w:t xml:space="preserve"> </w:t>
      </w:r>
      <w:r>
        <w:rPr>
          <w:color w:val="231F20"/>
          <w:sz w:val="24"/>
        </w:rPr>
        <w:t>basis.</w:t>
      </w:r>
    </w:p>
    <w:p w:rsidR="00B42587" w:rsidRDefault="000D696C">
      <w:pPr>
        <w:pStyle w:val="ListParagraph"/>
        <w:numPr>
          <w:ilvl w:val="0"/>
          <w:numId w:val="19"/>
        </w:numPr>
        <w:tabs>
          <w:tab w:val="left" w:pos="860"/>
        </w:tabs>
        <w:spacing w:before="182" w:line="249" w:lineRule="auto"/>
        <w:ind w:right="609"/>
        <w:rPr>
          <w:sz w:val="24"/>
        </w:rPr>
      </w:pPr>
      <w:r>
        <w:rPr>
          <w:color w:val="231F20"/>
          <w:sz w:val="24"/>
        </w:rPr>
        <w:t>Work</w:t>
      </w:r>
      <w:r>
        <w:rPr>
          <w:color w:val="231F20"/>
          <w:spacing w:val="-5"/>
          <w:sz w:val="24"/>
        </w:rPr>
        <w:t xml:space="preserve"> </w:t>
      </w:r>
      <w:r>
        <w:rPr>
          <w:color w:val="231F20"/>
          <w:sz w:val="24"/>
        </w:rPr>
        <w:t>collaboratively</w:t>
      </w:r>
      <w:r>
        <w:rPr>
          <w:color w:val="231F20"/>
          <w:spacing w:val="-4"/>
          <w:sz w:val="24"/>
        </w:rPr>
        <w:t xml:space="preserve"> </w:t>
      </w:r>
      <w:r>
        <w:rPr>
          <w:color w:val="231F20"/>
          <w:sz w:val="24"/>
        </w:rPr>
        <w:t>with</w:t>
      </w:r>
      <w:r>
        <w:rPr>
          <w:color w:val="231F20"/>
          <w:spacing w:val="-5"/>
          <w:sz w:val="24"/>
        </w:rPr>
        <w:t xml:space="preserve"> </w:t>
      </w:r>
      <w:r>
        <w:rPr>
          <w:color w:val="231F20"/>
          <w:sz w:val="24"/>
        </w:rPr>
        <w:t>the</w:t>
      </w:r>
      <w:r>
        <w:rPr>
          <w:color w:val="231F20"/>
          <w:spacing w:val="-4"/>
          <w:sz w:val="24"/>
        </w:rPr>
        <w:t xml:space="preserve"> </w:t>
      </w:r>
      <w:r>
        <w:rPr>
          <w:color w:val="231F20"/>
          <w:sz w:val="24"/>
        </w:rPr>
        <w:t>Council’s</w:t>
      </w:r>
      <w:r>
        <w:rPr>
          <w:color w:val="231F20"/>
          <w:spacing w:val="-4"/>
          <w:sz w:val="24"/>
        </w:rPr>
        <w:t xml:space="preserve"> </w:t>
      </w:r>
      <w:r>
        <w:rPr>
          <w:color w:val="231F20"/>
          <w:sz w:val="24"/>
        </w:rPr>
        <w:t>Person</w:t>
      </w:r>
      <w:r>
        <w:rPr>
          <w:color w:val="231F20"/>
          <w:spacing w:val="-4"/>
          <w:sz w:val="24"/>
        </w:rPr>
        <w:t xml:space="preserve"> </w:t>
      </w:r>
      <w:r>
        <w:rPr>
          <w:color w:val="231F20"/>
          <w:sz w:val="24"/>
        </w:rPr>
        <w:t>Directed</w:t>
      </w:r>
      <w:r>
        <w:rPr>
          <w:color w:val="231F20"/>
          <w:spacing w:val="-5"/>
          <w:sz w:val="24"/>
        </w:rPr>
        <w:t xml:space="preserve"> </w:t>
      </w:r>
      <w:r>
        <w:rPr>
          <w:color w:val="231F20"/>
          <w:sz w:val="24"/>
        </w:rPr>
        <w:t>Housing</w:t>
      </w:r>
      <w:r>
        <w:rPr>
          <w:color w:val="231F20"/>
          <w:spacing w:val="-5"/>
          <w:sz w:val="24"/>
        </w:rPr>
        <w:t xml:space="preserve"> </w:t>
      </w:r>
      <w:r>
        <w:rPr>
          <w:color w:val="231F20"/>
          <w:sz w:val="24"/>
        </w:rPr>
        <w:t>and</w:t>
      </w:r>
      <w:r>
        <w:rPr>
          <w:color w:val="231F20"/>
          <w:spacing w:val="-5"/>
          <w:sz w:val="24"/>
        </w:rPr>
        <w:t xml:space="preserve"> </w:t>
      </w:r>
      <w:r>
        <w:rPr>
          <w:color w:val="231F20"/>
          <w:sz w:val="24"/>
        </w:rPr>
        <w:t>Services</w:t>
      </w:r>
      <w:r>
        <w:rPr>
          <w:color w:val="231F20"/>
          <w:spacing w:val="-17"/>
          <w:sz w:val="24"/>
        </w:rPr>
        <w:t xml:space="preserve"> </w:t>
      </w:r>
      <w:r>
        <w:rPr>
          <w:color w:val="231F20"/>
          <w:sz w:val="24"/>
        </w:rPr>
        <w:t>Advocacy</w:t>
      </w:r>
      <w:r>
        <w:rPr>
          <w:color w:val="231F20"/>
          <w:spacing w:val="-4"/>
          <w:sz w:val="24"/>
        </w:rPr>
        <w:t xml:space="preserve"> </w:t>
      </w:r>
      <w:r>
        <w:rPr>
          <w:color w:val="231F20"/>
          <w:sz w:val="24"/>
        </w:rPr>
        <w:t>project, and the other Demonstration projects, in order to not duplicate efforts and to enhance</w:t>
      </w:r>
      <w:r>
        <w:rPr>
          <w:color w:val="231F20"/>
          <w:sz w:val="24"/>
        </w:rPr>
        <w:t xml:space="preserve"> the quality of each grantee’s project; and join the </w:t>
      </w:r>
      <w:r>
        <w:rPr>
          <w:color w:val="231F20"/>
          <w:spacing w:val="-9"/>
          <w:sz w:val="24"/>
        </w:rPr>
        <w:t xml:space="preserve">PA </w:t>
      </w:r>
      <w:r>
        <w:rPr>
          <w:color w:val="231F20"/>
          <w:sz w:val="24"/>
        </w:rPr>
        <w:t>Housing Choice Coalition in an effort to increase the success and sustainability of each Council-funded housing</w:t>
      </w:r>
      <w:r>
        <w:rPr>
          <w:color w:val="231F20"/>
          <w:spacing w:val="-10"/>
          <w:sz w:val="24"/>
        </w:rPr>
        <w:t xml:space="preserve"> </w:t>
      </w:r>
      <w:r>
        <w:rPr>
          <w:color w:val="231F20"/>
          <w:sz w:val="24"/>
        </w:rPr>
        <w:t>project.</w:t>
      </w:r>
    </w:p>
    <w:p w:rsidR="00B42587" w:rsidRDefault="000D696C">
      <w:pPr>
        <w:pStyle w:val="ListParagraph"/>
        <w:numPr>
          <w:ilvl w:val="0"/>
          <w:numId w:val="19"/>
        </w:numPr>
        <w:tabs>
          <w:tab w:val="left" w:pos="860"/>
        </w:tabs>
        <w:spacing w:before="184" w:line="249" w:lineRule="auto"/>
        <w:ind w:right="500"/>
        <w:rPr>
          <w:sz w:val="24"/>
        </w:rPr>
      </w:pPr>
      <w:r>
        <w:rPr>
          <w:color w:val="231F20"/>
          <w:sz w:val="24"/>
        </w:rPr>
        <w:t>Document</w:t>
      </w:r>
      <w:r>
        <w:rPr>
          <w:color w:val="231F20"/>
          <w:spacing w:val="-5"/>
          <w:sz w:val="24"/>
        </w:rPr>
        <w:t xml:space="preserve"> </w:t>
      </w:r>
      <w:r>
        <w:rPr>
          <w:color w:val="231F20"/>
          <w:sz w:val="24"/>
        </w:rPr>
        <w:t>your</w:t>
      </w:r>
      <w:r>
        <w:rPr>
          <w:color w:val="231F20"/>
          <w:spacing w:val="-4"/>
          <w:sz w:val="24"/>
        </w:rPr>
        <w:t xml:space="preserve"> </w:t>
      </w:r>
      <w:r>
        <w:rPr>
          <w:color w:val="231F20"/>
          <w:sz w:val="24"/>
        </w:rPr>
        <w:t>efforts</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5"/>
          <w:sz w:val="24"/>
        </w:rPr>
        <w:t xml:space="preserve"> </w:t>
      </w:r>
      <w:r>
        <w:rPr>
          <w:color w:val="231F20"/>
          <w:sz w:val="24"/>
        </w:rPr>
        <w:t>culminating</w:t>
      </w:r>
      <w:r>
        <w:rPr>
          <w:color w:val="231F20"/>
          <w:spacing w:val="-4"/>
          <w:sz w:val="24"/>
        </w:rPr>
        <w:t xml:space="preserve"> </w:t>
      </w:r>
      <w:r>
        <w:rPr>
          <w:color w:val="231F20"/>
          <w:sz w:val="24"/>
        </w:rPr>
        <w:t>report</w:t>
      </w:r>
      <w:r>
        <w:rPr>
          <w:color w:val="231F20"/>
          <w:spacing w:val="-4"/>
          <w:sz w:val="24"/>
        </w:rPr>
        <w:t xml:space="preserve"> </w:t>
      </w:r>
      <w:r>
        <w:rPr>
          <w:color w:val="231F20"/>
          <w:sz w:val="24"/>
        </w:rPr>
        <w:t>or</w:t>
      </w:r>
      <w:r>
        <w:rPr>
          <w:color w:val="231F20"/>
          <w:spacing w:val="-5"/>
          <w:sz w:val="24"/>
        </w:rPr>
        <w:t xml:space="preserve"> </w:t>
      </w:r>
      <w:r>
        <w:rPr>
          <w:color w:val="231F20"/>
          <w:sz w:val="24"/>
        </w:rPr>
        <w:t>product,</w:t>
      </w:r>
      <w:r>
        <w:rPr>
          <w:color w:val="231F20"/>
          <w:spacing w:val="-5"/>
          <w:sz w:val="24"/>
        </w:rPr>
        <w:t xml:space="preserve"> </w:t>
      </w:r>
      <w:r>
        <w:rPr>
          <w:color w:val="231F20"/>
          <w:sz w:val="24"/>
        </w:rPr>
        <w:t>preferably</w:t>
      </w:r>
      <w:r>
        <w:rPr>
          <w:color w:val="231F20"/>
          <w:spacing w:val="-5"/>
          <w:sz w:val="24"/>
        </w:rPr>
        <w:t xml:space="preserve"> </w:t>
      </w:r>
      <w:r>
        <w:rPr>
          <w:color w:val="231F20"/>
          <w:sz w:val="24"/>
        </w:rPr>
        <w:t>in</w:t>
      </w:r>
      <w:r>
        <w:rPr>
          <w:color w:val="231F20"/>
          <w:spacing w:val="-5"/>
          <w:sz w:val="24"/>
        </w:rPr>
        <w:t xml:space="preserve"> </w:t>
      </w:r>
      <w:r>
        <w:rPr>
          <w:color w:val="231F20"/>
          <w:sz w:val="24"/>
        </w:rPr>
        <w:t>collaboration</w:t>
      </w:r>
      <w:r>
        <w:rPr>
          <w:color w:val="231F20"/>
          <w:spacing w:val="-4"/>
          <w:sz w:val="24"/>
        </w:rPr>
        <w:t xml:space="preserve"> </w:t>
      </w:r>
      <w:r>
        <w:rPr>
          <w:color w:val="231F20"/>
          <w:sz w:val="24"/>
        </w:rPr>
        <w:t>with</w:t>
      </w:r>
      <w:r>
        <w:rPr>
          <w:color w:val="231F20"/>
          <w:spacing w:val="-5"/>
          <w:sz w:val="24"/>
        </w:rPr>
        <w:t xml:space="preserve"> </w:t>
      </w:r>
      <w:r>
        <w:rPr>
          <w:color w:val="231F20"/>
          <w:sz w:val="24"/>
        </w:rPr>
        <w:t>the</w:t>
      </w:r>
      <w:r>
        <w:rPr>
          <w:color w:val="231F20"/>
          <w:spacing w:val="-4"/>
          <w:sz w:val="24"/>
        </w:rPr>
        <w:t xml:space="preserve"> </w:t>
      </w:r>
      <w:r>
        <w:rPr>
          <w:color w:val="231F20"/>
          <w:sz w:val="24"/>
        </w:rPr>
        <w:t>other Council Housing grants. With approval from the Council, publish and disseminate to appropriate stakeholders.</w:t>
      </w:r>
    </w:p>
    <w:p w:rsidR="00B42587" w:rsidRDefault="000D696C">
      <w:pPr>
        <w:pStyle w:val="Heading3"/>
        <w:spacing w:before="148"/>
      </w:pPr>
      <w:r>
        <w:rPr>
          <w:color w:val="231F20"/>
        </w:rPr>
        <w:t>Expected Outcomes</w:t>
      </w:r>
    </w:p>
    <w:p w:rsidR="00B42587" w:rsidRDefault="000D696C">
      <w:pPr>
        <w:pStyle w:val="ListParagraph"/>
        <w:numPr>
          <w:ilvl w:val="0"/>
          <w:numId w:val="18"/>
        </w:numPr>
        <w:tabs>
          <w:tab w:val="left" w:pos="860"/>
        </w:tabs>
        <w:spacing w:before="0" w:line="264" w:lineRule="exact"/>
        <w:rPr>
          <w:sz w:val="24"/>
        </w:rPr>
      </w:pPr>
      <w:r>
        <w:rPr>
          <w:color w:val="231F20"/>
          <w:sz w:val="24"/>
        </w:rPr>
        <w:t>Housing and services will be exchangeable and portable, accessible, and freely</w:t>
      </w:r>
      <w:r>
        <w:rPr>
          <w:color w:val="231F20"/>
          <w:spacing w:val="-24"/>
          <w:sz w:val="24"/>
        </w:rPr>
        <w:t xml:space="preserve"> </w:t>
      </w:r>
      <w:r>
        <w:rPr>
          <w:color w:val="231F20"/>
          <w:sz w:val="24"/>
        </w:rPr>
        <w:t>chosen.</w:t>
      </w:r>
    </w:p>
    <w:p w:rsidR="00B42587" w:rsidRDefault="000D696C">
      <w:pPr>
        <w:pStyle w:val="ListParagraph"/>
        <w:numPr>
          <w:ilvl w:val="0"/>
          <w:numId w:val="18"/>
        </w:numPr>
        <w:tabs>
          <w:tab w:val="left" w:pos="860"/>
        </w:tabs>
        <w:spacing w:before="192"/>
        <w:rPr>
          <w:sz w:val="24"/>
        </w:rPr>
      </w:pPr>
      <w:r>
        <w:rPr>
          <w:color w:val="231F20"/>
          <w:sz w:val="24"/>
        </w:rPr>
        <w:t>A</w:t>
      </w:r>
      <w:r>
        <w:rPr>
          <w:color w:val="231F20"/>
          <w:spacing w:val="-17"/>
          <w:sz w:val="24"/>
        </w:rPr>
        <w:t xml:space="preserve"> </w:t>
      </w:r>
      <w:r>
        <w:rPr>
          <w:color w:val="231F20"/>
          <w:sz w:val="24"/>
        </w:rPr>
        <w:t>specified</w:t>
      </w:r>
      <w:r>
        <w:rPr>
          <w:color w:val="231F20"/>
          <w:spacing w:val="-3"/>
          <w:sz w:val="24"/>
        </w:rPr>
        <w:t xml:space="preserve"> </w:t>
      </w:r>
      <w:r>
        <w:rPr>
          <w:color w:val="231F20"/>
          <w:sz w:val="24"/>
        </w:rPr>
        <w:t>n</w:t>
      </w:r>
      <w:r>
        <w:rPr>
          <w:color w:val="231F20"/>
          <w:sz w:val="24"/>
        </w:rPr>
        <w:t>umber</w:t>
      </w:r>
      <w:r>
        <w:rPr>
          <w:color w:val="231F20"/>
          <w:spacing w:val="-4"/>
          <w:sz w:val="24"/>
        </w:rPr>
        <w:t xml:space="preserve"> </w:t>
      </w:r>
      <w:r>
        <w:rPr>
          <w:color w:val="231F20"/>
          <w:sz w:val="24"/>
        </w:rPr>
        <w:t>of</w:t>
      </w:r>
      <w:r>
        <w:rPr>
          <w:color w:val="231F20"/>
          <w:spacing w:val="-4"/>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developmental</w:t>
      </w:r>
      <w:r>
        <w:rPr>
          <w:color w:val="231F20"/>
          <w:spacing w:val="-4"/>
          <w:sz w:val="24"/>
        </w:rPr>
        <w:t xml:space="preserve"> </w:t>
      </w:r>
      <w:r>
        <w:rPr>
          <w:color w:val="231F20"/>
          <w:sz w:val="24"/>
        </w:rPr>
        <w:t>disabilities</w:t>
      </w:r>
      <w:r>
        <w:rPr>
          <w:color w:val="231F20"/>
          <w:spacing w:val="-4"/>
          <w:sz w:val="24"/>
        </w:rPr>
        <w:t xml:space="preserve"> </w:t>
      </w:r>
      <w:r>
        <w:rPr>
          <w:color w:val="231F20"/>
          <w:sz w:val="24"/>
        </w:rPr>
        <w:t>will</w:t>
      </w:r>
      <w:r>
        <w:rPr>
          <w:color w:val="231F20"/>
          <w:spacing w:val="-4"/>
          <w:sz w:val="24"/>
        </w:rPr>
        <w:t xml:space="preserve"> </w:t>
      </w:r>
      <w:r>
        <w:rPr>
          <w:color w:val="231F20"/>
          <w:sz w:val="24"/>
        </w:rPr>
        <w:t>control</w:t>
      </w:r>
      <w:r>
        <w:rPr>
          <w:color w:val="231F20"/>
          <w:spacing w:val="-3"/>
          <w:sz w:val="24"/>
        </w:rPr>
        <w:t xml:space="preserve"> </w:t>
      </w:r>
      <w:r>
        <w:rPr>
          <w:color w:val="231F20"/>
          <w:sz w:val="24"/>
        </w:rPr>
        <w:t>their</w:t>
      </w:r>
      <w:r>
        <w:rPr>
          <w:color w:val="231F20"/>
          <w:spacing w:val="-3"/>
          <w:sz w:val="24"/>
        </w:rPr>
        <w:t xml:space="preserve"> </w:t>
      </w:r>
      <w:r>
        <w:rPr>
          <w:color w:val="231F20"/>
          <w:sz w:val="24"/>
        </w:rPr>
        <w:t>own</w:t>
      </w:r>
      <w:r>
        <w:rPr>
          <w:color w:val="231F20"/>
          <w:spacing w:val="-4"/>
          <w:sz w:val="24"/>
        </w:rPr>
        <w:t xml:space="preserve"> </w:t>
      </w:r>
      <w:r>
        <w:rPr>
          <w:color w:val="231F20"/>
          <w:sz w:val="24"/>
        </w:rPr>
        <w:t>housing,</w:t>
      </w:r>
      <w:r>
        <w:rPr>
          <w:color w:val="231F20"/>
          <w:spacing w:val="-4"/>
          <w:sz w:val="24"/>
        </w:rPr>
        <w:t xml:space="preserve"> </w:t>
      </w:r>
      <w:r>
        <w:rPr>
          <w:color w:val="231F20"/>
          <w:sz w:val="24"/>
        </w:rPr>
        <w:t>having</w:t>
      </w:r>
    </w:p>
    <w:p w:rsidR="00B42587" w:rsidRDefault="000D696C">
      <w:pPr>
        <w:pStyle w:val="BodyText"/>
        <w:spacing w:before="12"/>
        <w:ind w:left="860"/>
      </w:pPr>
      <w:r>
        <w:rPr>
          <w:color w:val="231F20"/>
        </w:rPr>
        <w:t>their name on the lease or mortgage of a home.</w:t>
      </w:r>
    </w:p>
    <w:p w:rsidR="00B42587" w:rsidRDefault="000D696C">
      <w:pPr>
        <w:pStyle w:val="ListParagraph"/>
        <w:numPr>
          <w:ilvl w:val="0"/>
          <w:numId w:val="18"/>
        </w:numPr>
        <w:tabs>
          <w:tab w:val="left" w:pos="860"/>
        </w:tabs>
        <w:spacing w:before="192" w:line="249" w:lineRule="auto"/>
        <w:ind w:right="616"/>
        <w:rPr>
          <w:sz w:val="24"/>
        </w:rPr>
      </w:pPr>
      <w:r>
        <w:rPr>
          <w:color w:val="231F20"/>
          <w:sz w:val="24"/>
        </w:rPr>
        <w:t>A</w:t>
      </w:r>
      <w:r>
        <w:rPr>
          <w:color w:val="231F20"/>
          <w:spacing w:val="-17"/>
          <w:sz w:val="24"/>
        </w:rPr>
        <w:t xml:space="preserve"> </w:t>
      </w:r>
      <w:r>
        <w:rPr>
          <w:color w:val="231F20"/>
          <w:sz w:val="24"/>
        </w:rPr>
        <w:t>specified</w:t>
      </w:r>
      <w:r>
        <w:rPr>
          <w:color w:val="231F20"/>
          <w:spacing w:val="-4"/>
          <w:sz w:val="24"/>
        </w:rPr>
        <w:t xml:space="preserve"> </w:t>
      </w:r>
      <w:r>
        <w:rPr>
          <w:color w:val="231F20"/>
          <w:sz w:val="24"/>
        </w:rPr>
        <w:t>number</w:t>
      </w:r>
      <w:r>
        <w:rPr>
          <w:color w:val="231F20"/>
          <w:spacing w:val="-5"/>
          <w:sz w:val="24"/>
        </w:rPr>
        <w:t xml:space="preserve"> </w:t>
      </w:r>
      <w:r>
        <w:rPr>
          <w:color w:val="231F20"/>
          <w:sz w:val="24"/>
        </w:rPr>
        <w:t>of</w:t>
      </w:r>
      <w:r>
        <w:rPr>
          <w:color w:val="231F20"/>
          <w:spacing w:val="-5"/>
          <w:sz w:val="24"/>
        </w:rPr>
        <w:t xml:space="preserve"> </w:t>
      </w:r>
      <w:r>
        <w:rPr>
          <w:color w:val="231F20"/>
          <w:sz w:val="24"/>
        </w:rPr>
        <w:t>people</w:t>
      </w:r>
      <w:r>
        <w:rPr>
          <w:color w:val="231F20"/>
          <w:spacing w:val="-5"/>
          <w:sz w:val="24"/>
        </w:rPr>
        <w:t xml:space="preserve"> </w:t>
      </w:r>
      <w:r>
        <w:rPr>
          <w:color w:val="231F20"/>
          <w:sz w:val="24"/>
        </w:rPr>
        <w:t>with</w:t>
      </w:r>
      <w:r>
        <w:rPr>
          <w:color w:val="231F20"/>
          <w:spacing w:val="-5"/>
          <w:sz w:val="24"/>
        </w:rPr>
        <w:t xml:space="preserve"> </w:t>
      </w:r>
      <w:r>
        <w:rPr>
          <w:color w:val="231F20"/>
          <w:sz w:val="24"/>
        </w:rPr>
        <w:t>developmental</w:t>
      </w:r>
      <w:r>
        <w:rPr>
          <w:color w:val="231F20"/>
          <w:spacing w:val="-5"/>
          <w:sz w:val="24"/>
        </w:rPr>
        <w:t xml:space="preserve"> </w:t>
      </w:r>
      <w:r>
        <w:rPr>
          <w:color w:val="231F20"/>
          <w:sz w:val="24"/>
        </w:rPr>
        <w:t>disabilities</w:t>
      </w:r>
      <w:r>
        <w:rPr>
          <w:color w:val="231F20"/>
          <w:spacing w:val="-5"/>
          <w:sz w:val="24"/>
        </w:rPr>
        <w:t xml:space="preserve"> </w:t>
      </w:r>
      <w:r>
        <w:rPr>
          <w:color w:val="231F20"/>
          <w:sz w:val="24"/>
        </w:rPr>
        <w:t>will</w:t>
      </w:r>
      <w:r>
        <w:rPr>
          <w:color w:val="231F20"/>
          <w:spacing w:val="-5"/>
          <w:sz w:val="24"/>
        </w:rPr>
        <w:t xml:space="preserve"> </w:t>
      </w:r>
      <w:r>
        <w:rPr>
          <w:color w:val="231F20"/>
          <w:sz w:val="24"/>
        </w:rPr>
        <w:t>choose</w:t>
      </w:r>
      <w:r>
        <w:rPr>
          <w:color w:val="231F20"/>
          <w:spacing w:val="-4"/>
          <w:sz w:val="24"/>
        </w:rPr>
        <w:t xml:space="preserve"> </w:t>
      </w:r>
      <w:r>
        <w:rPr>
          <w:color w:val="231F20"/>
          <w:sz w:val="24"/>
        </w:rPr>
        <w:t>who</w:t>
      </w:r>
      <w:r>
        <w:rPr>
          <w:color w:val="231F20"/>
          <w:spacing w:val="-5"/>
          <w:sz w:val="24"/>
        </w:rPr>
        <w:t xml:space="preserve"> </w:t>
      </w:r>
      <w:r>
        <w:rPr>
          <w:color w:val="231F20"/>
          <w:sz w:val="24"/>
        </w:rPr>
        <w:t>lives</w:t>
      </w:r>
      <w:r>
        <w:rPr>
          <w:color w:val="231F20"/>
          <w:spacing w:val="-5"/>
          <w:sz w:val="24"/>
        </w:rPr>
        <w:t xml:space="preserve"> </w:t>
      </w:r>
      <w:r>
        <w:rPr>
          <w:color w:val="231F20"/>
          <w:sz w:val="24"/>
        </w:rPr>
        <w:t>in</w:t>
      </w:r>
      <w:r>
        <w:rPr>
          <w:color w:val="231F20"/>
          <w:spacing w:val="-5"/>
          <w:sz w:val="24"/>
        </w:rPr>
        <w:t xml:space="preserve"> </w:t>
      </w:r>
      <w:r>
        <w:rPr>
          <w:color w:val="231F20"/>
          <w:sz w:val="24"/>
        </w:rPr>
        <w:t>their</w:t>
      </w:r>
      <w:r>
        <w:rPr>
          <w:color w:val="231F20"/>
          <w:spacing w:val="-4"/>
          <w:sz w:val="24"/>
        </w:rPr>
        <w:t xml:space="preserve"> </w:t>
      </w:r>
      <w:r>
        <w:rPr>
          <w:color w:val="231F20"/>
          <w:sz w:val="24"/>
        </w:rPr>
        <w:t xml:space="preserve">home, and with whom they share their lives, and will have support that honor </w:t>
      </w:r>
      <w:r>
        <w:rPr>
          <w:color w:val="231F20"/>
          <w:spacing w:val="-3"/>
          <w:sz w:val="24"/>
        </w:rPr>
        <w:t xml:space="preserve">privacy, individuality, </w:t>
      </w:r>
      <w:r>
        <w:rPr>
          <w:color w:val="231F20"/>
          <w:sz w:val="24"/>
        </w:rPr>
        <w:t>diversity and personal lifestyle</w:t>
      </w:r>
      <w:r>
        <w:rPr>
          <w:color w:val="231F20"/>
          <w:spacing w:val="-5"/>
          <w:sz w:val="24"/>
        </w:rPr>
        <w:t xml:space="preserve"> </w:t>
      </w:r>
      <w:r>
        <w:rPr>
          <w:color w:val="231F20"/>
          <w:sz w:val="24"/>
        </w:rPr>
        <w:t>choice.</w:t>
      </w:r>
    </w:p>
    <w:p w:rsidR="00B42587" w:rsidRDefault="00B42587">
      <w:pPr>
        <w:pStyle w:val="BodyText"/>
        <w:spacing w:before="3"/>
        <w:rPr>
          <w:sz w:val="25"/>
        </w:rPr>
      </w:pPr>
    </w:p>
    <w:p w:rsidR="00B42587" w:rsidRDefault="000D696C">
      <w:pPr>
        <w:ind w:left="500"/>
        <w:rPr>
          <w:b/>
          <w:sz w:val="24"/>
        </w:rPr>
      </w:pPr>
      <w:r>
        <w:rPr>
          <w:b/>
          <w:color w:val="231F20"/>
          <w:sz w:val="24"/>
        </w:rPr>
        <w:t>RFP#: 19-17</w:t>
      </w:r>
    </w:p>
    <w:p w:rsidR="00B42587" w:rsidRDefault="000D696C">
      <w:pPr>
        <w:spacing w:before="12" w:line="249" w:lineRule="auto"/>
        <w:ind w:left="500" w:right="2276"/>
        <w:rPr>
          <w:b/>
          <w:sz w:val="24"/>
        </w:rPr>
      </w:pPr>
      <w:r>
        <w:rPr>
          <w:b/>
          <w:color w:val="231F20"/>
          <w:sz w:val="24"/>
        </w:rPr>
        <w:t>Planned Allocation: One project @ $50,000 per year for up to four years Preproposal Conference: Tuesd</w:t>
      </w:r>
      <w:r>
        <w:rPr>
          <w:b/>
          <w:color w:val="231F20"/>
          <w:sz w:val="24"/>
        </w:rPr>
        <w:t>ay, January 23, 2018 @ 2:00 PM</w:t>
      </w:r>
    </w:p>
    <w:p w:rsidR="00B42587" w:rsidRDefault="000D696C">
      <w:pPr>
        <w:spacing w:before="2" w:line="249" w:lineRule="auto"/>
        <w:ind w:left="500" w:right="5212" w:firstLine="720"/>
        <w:rPr>
          <w:b/>
          <w:sz w:val="24"/>
        </w:rPr>
      </w:pPr>
      <w:hyperlink r:id="rId77">
        <w:r>
          <w:rPr>
            <w:b/>
            <w:color w:val="231F20"/>
            <w:sz w:val="24"/>
            <w:u w:val="thick" w:color="231F20"/>
          </w:rPr>
          <w:t>http://paddc.adobeconnect.com/housing1917/</w:t>
        </w:r>
      </w:hyperlink>
      <w:r>
        <w:rPr>
          <w:b/>
          <w:color w:val="231F20"/>
          <w:sz w:val="24"/>
        </w:rPr>
        <w:t xml:space="preserve"> Proposal Due Date: Wednesday, February 21, 2018 Staff: Dana Thompson</w:t>
      </w:r>
    </w:p>
    <w:p w:rsidR="00B42587" w:rsidRDefault="00B42587">
      <w:pPr>
        <w:spacing w:line="249" w:lineRule="auto"/>
        <w:rPr>
          <w:sz w:val="24"/>
        </w:rPr>
        <w:sectPr w:rsidR="00B42587">
          <w:headerReference w:type="default" r:id="rId78"/>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6" w:name="_bookmark14"/>
      <w:bookmarkStart w:id="37" w:name="Meeting_Coordination"/>
      <w:bookmarkEnd w:id="36"/>
      <w:bookmarkEnd w:id="37"/>
      <w:r>
        <w:rPr>
          <w:rFonts w:ascii="Arial Black"/>
          <w:b/>
          <w:color w:val="231F20"/>
          <w:sz w:val="36"/>
        </w:rPr>
        <w:t>Meeting Coordination</w:t>
      </w:r>
    </w:p>
    <w:p w:rsidR="00B42587" w:rsidRDefault="000D696C">
      <w:pPr>
        <w:spacing w:before="52" w:line="249" w:lineRule="auto"/>
        <w:ind w:left="1953" w:right="566"/>
        <w:rPr>
          <w:i/>
          <w:sz w:val="28"/>
        </w:rPr>
      </w:pPr>
      <w:r>
        <w:rPr>
          <w:i/>
          <w:color w:val="231F20"/>
          <w:sz w:val="28"/>
        </w:rPr>
        <w:t>“To support and</w:t>
      </w:r>
      <w:r>
        <w:rPr>
          <w:i/>
          <w:color w:val="231F20"/>
          <w:sz w:val="28"/>
        </w:rPr>
        <w:t xml:space="preserve"> fund a variety of meetings among Council members, people with developmental disabilities and other Pennsylvanians for the purpose of enhancing the independence, productivity, integration and inclusion of people with disabilities in all aspects of communit</w:t>
      </w:r>
      <w:r>
        <w:rPr>
          <w:i/>
          <w:color w:val="231F20"/>
          <w:sz w:val="28"/>
        </w:rPr>
        <w:t>y life.”</w:t>
      </w:r>
    </w:p>
    <w:p w:rsidR="00B42587" w:rsidRDefault="00B42587">
      <w:pPr>
        <w:pStyle w:val="BodyText"/>
        <w:spacing w:before="7"/>
        <w:rPr>
          <w:i/>
          <w:sz w:val="30"/>
        </w:rPr>
      </w:pPr>
    </w:p>
    <w:p w:rsidR="00B42587" w:rsidRDefault="000D696C">
      <w:pPr>
        <w:spacing w:line="383" w:lineRule="exact"/>
        <w:ind w:left="500"/>
        <w:rPr>
          <w:rFonts w:ascii="Arial Black"/>
          <w:b/>
          <w:sz w:val="28"/>
        </w:rPr>
      </w:pPr>
      <w:r>
        <w:rPr>
          <w:rFonts w:ascii="Arial Black"/>
          <w:b/>
          <w:color w:val="231F20"/>
          <w:sz w:val="28"/>
        </w:rPr>
        <w:t>Background</w:t>
      </w:r>
    </w:p>
    <w:p w:rsidR="00B42587" w:rsidRDefault="000D696C">
      <w:pPr>
        <w:pStyle w:val="BodyText"/>
        <w:spacing w:line="249" w:lineRule="auto"/>
        <w:ind w:left="500" w:right="566"/>
      </w:pPr>
      <w:r>
        <w:rPr>
          <w:color w:val="231F20"/>
        </w:rPr>
        <w:t xml:space="preserve">As part of the State Plan, the Council determined that it will enter into and support dialogues with other groups on topics of current importance in the field of disability services. The Council believes this to be a first step towards creating responsive </w:t>
      </w:r>
      <w:r>
        <w:rPr>
          <w:color w:val="231F20"/>
        </w:rPr>
        <w:t>systems. By meeting and discussing common concerns, partnerships may be forged and solutions found that will enhance the independence, productivity, integration and inclusion of all citizens in the Commonwealth, including those with developmental disabilit</w:t>
      </w:r>
      <w:r>
        <w:rPr>
          <w:color w:val="231F20"/>
        </w:rPr>
        <w:t>ies.</w:t>
      </w:r>
    </w:p>
    <w:p w:rsidR="00B42587" w:rsidRDefault="00B42587">
      <w:pPr>
        <w:pStyle w:val="BodyText"/>
        <w:spacing w:before="6"/>
      </w:pPr>
    </w:p>
    <w:p w:rsidR="00B42587" w:rsidRDefault="000D696C">
      <w:pPr>
        <w:pStyle w:val="BodyText"/>
        <w:spacing w:line="249" w:lineRule="auto"/>
        <w:ind w:left="500" w:right="527"/>
      </w:pPr>
      <w:r>
        <w:rPr>
          <w:color w:val="231F20"/>
        </w:rPr>
        <w:t>Under this RFP, the Council will fund one project to coordinate the regular and special meetings that bring people together to discuss current disability issues. In addition to statewide and local issues this project will work the national Developmental Di</w:t>
      </w:r>
      <w:r>
        <w:rPr>
          <w:color w:val="231F20"/>
        </w:rPr>
        <w:t>sability Organizations on issues that affect all DD Councils.</w:t>
      </w:r>
    </w:p>
    <w:p w:rsidR="00B42587" w:rsidRDefault="00B42587">
      <w:pPr>
        <w:pStyle w:val="BodyText"/>
        <w:spacing w:before="4"/>
        <w:rPr>
          <w:sz w:val="25"/>
        </w:rPr>
      </w:pPr>
    </w:p>
    <w:p w:rsidR="00B42587" w:rsidRDefault="000D696C">
      <w:pPr>
        <w:pStyle w:val="BodyText"/>
        <w:spacing w:line="249" w:lineRule="auto"/>
        <w:ind w:left="500" w:right="784"/>
      </w:pPr>
      <w:r>
        <w:rPr>
          <w:color w:val="231F20"/>
        </w:rPr>
        <w:t>Note: For the purpose of this RFP, “meeting” is a general term intended to include business events, gatherings, round table discussions, conferences and retreats. The Council is a statewide org</w:t>
      </w:r>
      <w:r>
        <w:rPr>
          <w:color w:val="231F20"/>
        </w:rPr>
        <w:t>anization, and its meetings may occur in various parts of the Commonwealth, as considered necessary by the Council.</w:t>
      </w:r>
    </w:p>
    <w:p w:rsidR="00B42587" w:rsidRDefault="00B42587">
      <w:pPr>
        <w:pStyle w:val="BodyText"/>
        <w:spacing w:before="4"/>
        <w:rPr>
          <w:sz w:val="22"/>
        </w:rPr>
      </w:pPr>
    </w:p>
    <w:p w:rsidR="00B42587" w:rsidRDefault="000D696C">
      <w:pPr>
        <w:pStyle w:val="Heading3"/>
      </w:pPr>
      <w:r>
        <w:rPr>
          <w:color w:val="231F20"/>
        </w:rPr>
        <w:t>Required Activities</w:t>
      </w:r>
    </w:p>
    <w:p w:rsidR="00B42587" w:rsidRDefault="000D696C">
      <w:pPr>
        <w:pStyle w:val="ListParagraph"/>
        <w:numPr>
          <w:ilvl w:val="0"/>
          <w:numId w:val="17"/>
        </w:numPr>
        <w:tabs>
          <w:tab w:val="left" w:pos="860"/>
        </w:tabs>
        <w:spacing w:before="0" w:line="249" w:lineRule="auto"/>
        <w:ind w:right="734"/>
        <w:rPr>
          <w:sz w:val="24"/>
        </w:rPr>
      </w:pPr>
      <w:r>
        <w:rPr>
          <w:color w:val="231F20"/>
          <w:sz w:val="24"/>
        </w:rPr>
        <w:t>Arrange and coordinate all assigned aspects of a specified set of meetings. This would include securing appropriate and</w:t>
      </w:r>
      <w:r>
        <w:rPr>
          <w:color w:val="231F20"/>
          <w:sz w:val="24"/>
        </w:rPr>
        <w:t xml:space="preserve"> accessible meeting rooms and facilities, audio visual, meal service</w:t>
      </w:r>
      <w:r>
        <w:rPr>
          <w:color w:val="231F20"/>
          <w:spacing w:val="-45"/>
          <w:sz w:val="24"/>
        </w:rPr>
        <w:t xml:space="preserve"> </w:t>
      </w:r>
      <w:r>
        <w:rPr>
          <w:color w:val="231F20"/>
          <w:sz w:val="24"/>
        </w:rPr>
        <w:t>as necessary and overnight accommodations convenient to the meeting</w:t>
      </w:r>
      <w:r>
        <w:rPr>
          <w:color w:val="231F20"/>
          <w:spacing w:val="-11"/>
          <w:sz w:val="24"/>
        </w:rPr>
        <w:t xml:space="preserve"> </w:t>
      </w:r>
      <w:r>
        <w:rPr>
          <w:color w:val="231F20"/>
          <w:sz w:val="24"/>
        </w:rPr>
        <w:t>site.</w:t>
      </w:r>
    </w:p>
    <w:p w:rsidR="00B42587" w:rsidRDefault="000D696C">
      <w:pPr>
        <w:pStyle w:val="ListParagraph"/>
        <w:numPr>
          <w:ilvl w:val="0"/>
          <w:numId w:val="17"/>
        </w:numPr>
        <w:tabs>
          <w:tab w:val="left" w:pos="767"/>
        </w:tabs>
        <w:spacing w:before="171"/>
        <w:ind w:left="766" w:hanging="266"/>
        <w:rPr>
          <w:sz w:val="24"/>
        </w:rPr>
      </w:pPr>
      <w:r>
        <w:rPr>
          <w:color w:val="231F20"/>
          <w:sz w:val="24"/>
        </w:rPr>
        <w:t>Work with the Council on all necessary</w:t>
      </w:r>
      <w:r>
        <w:rPr>
          <w:color w:val="231F20"/>
          <w:spacing w:val="-10"/>
          <w:sz w:val="24"/>
        </w:rPr>
        <w:t xml:space="preserve"> </w:t>
      </w:r>
      <w:r>
        <w:rPr>
          <w:color w:val="231F20"/>
          <w:sz w:val="24"/>
        </w:rPr>
        <w:t>arrangements.</w:t>
      </w:r>
    </w:p>
    <w:p w:rsidR="00B42587" w:rsidRDefault="000D696C">
      <w:pPr>
        <w:pStyle w:val="ListParagraph"/>
        <w:numPr>
          <w:ilvl w:val="0"/>
          <w:numId w:val="17"/>
        </w:numPr>
        <w:tabs>
          <w:tab w:val="left" w:pos="767"/>
        </w:tabs>
        <w:spacing w:before="192" w:line="249" w:lineRule="auto"/>
        <w:ind w:right="851"/>
        <w:rPr>
          <w:sz w:val="24"/>
        </w:rPr>
      </w:pPr>
      <w:r>
        <w:rPr>
          <w:color w:val="231F20"/>
          <w:sz w:val="24"/>
        </w:rPr>
        <w:t>Provide all necessary meeting materials and follow-up inform</w:t>
      </w:r>
      <w:r>
        <w:rPr>
          <w:color w:val="231F20"/>
          <w:sz w:val="24"/>
        </w:rPr>
        <w:t>ation in accessible formats. Such formatting</w:t>
      </w:r>
      <w:r>
        <w:rPr>
          <w:color w:val="231F20"/>
          <w:spacing w:val="-4"/>
          <w:sz w:val="24"/>
        </w:rPr>
        <w:t xml:space="preserve"> </w:t>
      </w:r>
      <w:r>
        <w:rPr>
          <w:color w:val="231F20"/>
          <w:sz w:val="24"/>
        </w:rPr>
        <w:t>should</w:t>
      </w:r>
      <w:r>
        <w:rPr>
          <w:color w:val="231F20"/>
          <w:spacing w:val="-4"/>
          <w:sz w:val="24"/>
        </w:rPr>
        <w:t xml:space="preserve"> </w:t>
      </w:r>
      <w:r>
        <w:rPr>
          <w:color w:val="231F20"/>
          <w:sz w:val="24"/>
        </w:rPr>
        <w:t>be</w:t>
      </w:r>
      <w:r>
        <w:rPr>
          <w:color w:val="231F20"/>
          <w:spacing w:val="-5"/>
          <w:sz w:val="24"/>
        </w:rPr>
        <w:t xml:space="preserve"> </w:t>
      </w:r>
      <w:r>
        <w:rPr>
          <w:color w:val="231F20"/>
          <w:sz w:val="24"/>
        </w:rPr>
        <w:t>based</w:t>
      </w:r>
      <w:r>
        <w:rPr>
          <w:color w:val="231F20"/>
          <w:spacing w:val="-5"/>
          <w:sz w:val="24"/>
        </w:rPr>
        <w:t xml:space="preserve"> </w:t>
      </w:r>
      <w:r>
        <w:rPr>
          <w:color w:val="231F20"/>
          <w:sz w:val="24"/>
        </w:rPr>
        <w:t>on</w:t>
      </w:r>
      <w:r>
        <w:rPr>
          <w:color w:val="231F20"/>
          <w:spacing w:val="-5"/>
          <w:sz w:val="24"/>
        </w:rPr>
        <w:t xml:space="preserve"> </w:t>
      </w:r>
      <w:r>
        <w:rPr>
          <w:color w:val="231F20"/>
          <w:sz w:val="24"/>
        </w:rPr>
        <w:t>participant</w:t>
      </w:r>
      <w:r>
        <w:rPr>
          <w:color w:val="231F20"/>
          <w:spacing w:val="-5"/>
          <w:sz w:val="24"/>
        </w:rPr>
        <w:t xml:space="preserve"> </w:t>
      </w:r>
      <w:r>
        <w:rPr>
          <w:color w:val="231F20"/>
          <w:sz w:val="24"/>
        </w:rPr>
        <w:t>needs</w:t>
      </w:r>
      <w:r>
        <w:rPr>
          <w:color w:val="231F20"/>
          <w:spacing w:val="-5"/>
          <w:sz w:val="24"/>
        </w:rPr>
        <w:t xml:space="preserve"> </w:t>
      </w:r>
      <w:r>
        <w:rPr>
          <w:color w:val="231F20"/>
          <w:sz w:val="24"/>
        </w:rPr>
        <w:t>or</w:t>
      </w:r>
      <w:r>
        <w:rPr>
          <w:color w:val="231F20"/>
          <w:spacing w:val="-5"/>
          <w:sz w:val="24"/>
        </w:rPr>
        <w:t xml:space="preserve"> </w:t>
      </w:r>
      <w:r>
        <w:rPr>
          <w:color w:val="231F20"/>
          <w:sz w:val="24"/>
        </w:rPr>
        <w:t>requests,</w:t>
      </w:r>
      <w:r>
        <w:rPr>
          <w:color w:val="231F20"/>
          <w:spacing w:val="-4"/>
          <w:sz w:val="24"/>
        </w:rPr>
        <w:t xml:space="preserve"> </w:t>
      </w:r>
      <w:r>
        <w:rPr>
          <w:color w:val="231F20"/>
          <w:sz w:val="24"/>
        </w:rPr>
        <w:t>and</w:t>
      </w:r>
      <w:r>
        <w:rPr>
          <w:color w:val="231F20"/>
          <w:spacing w:val="-5"/>
          <w:sz w:val="24"/>
        </w:rPr>
        <w:t xml:space="preserve"> </w:t>
      </w:r>
      <w:r>
        <w:rPr>
          <w:color w:val="231F20"/>
          <w:sz w:val="24"/>
        </w:rPr>
        <w:t>might</w:t>
      </w:r>
      <w:r>
        <w:rPr>
          <w:color w:val="231F20"/>
          <w:spacing w:val="-4"/>
          <w:sz w:val="24"/>
        </w:rPr>
        <w:t xml:space="preserve"> </w:t>
      </w:r>
      <w:r>
        <w:rPr>
          <w:color w:val="231F20"/>
          <w:sz w:val="24"/>
        </w:rPr>
        <w:t>include</w:t>
      </w:r>
      <w:r>
        <w:rPr>
          <w:color w:val="231F20"/>
          <w:spacing w:val="-5"/>
          <w:sz w:val="24"/>
        </w:rPr>
        <w:t xml:space="preserve"> </w:t>
      </w:r>
      <w:r>
        <w:rPr>
          <w:color w:val="231F20"/>
          <w:sz w:val="24"/>
        </w:rPr>
        <w:t>sign</w:t>
      </w:r>
      <w:r>
        <w:rPr>
          <w:color w:val="231F20"/>
          <w:spacing w:val="-4"/>
          <w:sz w:val="24"/>
        </w:rPr>
        <w:t xml:space="preserve"> </w:t>
      </w:r>
      <w:r>
        <w:rPr>
          <w:color w:val="231F20"/>
          <w:sz w:val="24"/>
        </w:rPr>
        <w:t>language interpretation,</w:t>
      </w:r>
      <w:r>
        <w:rPr>
          <w:color w:val="231F20"/>
          <w:spacing w:val="-6"/>
          <w:sz w:val="24"/>
        </w:rPr>
        <w:t xml:space="preserve"> </w:t>
      </w:r>
      <w:r>
        <w:rPr>
          <w:color w:val="231F20"/>
          <w:sz w:val="24"/>
        </w:rPr>
        <w:t>CART</w:t>
      </w:r>
      <w:r>
        <w:rPr>
          <w:color w:val="231F20"/>
          <w:spacing w:val="-10"/>
          <w:sz w:val="24"/>
        </w:rPr>
        <w:t xml:space="preserve"> </w:t>
      </w:r>
      <w:r>
        <w:rPr>
          <w:color w:val="231F20"/>
          <w:sz w:val="24"/>
        </w:rPr>
        <w:t>services,</w:t>
      </w:r>
      <w:r>
        <w:rPr>
          <w:color w:val="231F20"/>
          <w:spacing w:val="-5"/>
          <w:sz w:val="24"/>
        </w:rPr>
        <w:t xml:space="preserve"> </w:t>
      </w:r>
      <w:r>
        <w:rPr>
          <w:color w:val="231F20"/>
          <w:sz w:val="24"/>
        </w:rPr>
        <w:t>Braille,</w:t>
      </w:r>
      <w:r>
        <w:rPr>
          <w:color w:val="231F20"/>
          <w:spacing w:val="-5"/>
          <w:sz w:val="24"/>
        </w:rPr>
        <w:t xml:space="preserve"> </w:t>
      </w:r>
      <w:r>
        <w:rPr>
          <w:color w:val="231F20"/>
          <w:sz w:val="24"/>
        </w:rPr>
        <w:t>disk,</w:t>
      </w:r>
      <w:r>
        <w:rPr>
          <w:color w:val="231F20"/>
          <w:spacing w:val="-6"/>
          <w:sz w:val="24"/>
        </w:rPr>
        <w:t xml:space="preserve"> </w:t>
      </w:r>
      <w:r>
        <w:rPr>
          <w:color w:val="231F20"/>
          <w:sz w:val="24"/>
        </w:rPr>
        <w:t>large</w:t>
      </w:r>
      <w:r>
        <w:rPr>
          <w:color w:val="231F20"/>
          <w:spacing w:val="-6"/>
          <w:sz w:val="24"/>
        </w:rPr>
        <w:t xml:space="preserve"> </w:t>
      </w:r>
      <w:r>
        <w:rPr>
          <w:color w:val="231F20"/>
          <w:sz w:val="24"/>
        </w:rPr>
        <w:t>print,</w:t>
      </w:r>
      <w:r>
        <w:rPr>
          <w:color w:val="231F20"/>
          <w:spacing w:val="-6"/>
          <w:sz w:val="24"/>
        </w:rPr>
        <w:t xml:space="preserve"> </w:t>
      </w:r>
      <w:r>
        <w:rPr>
          <w:color w:val="231F20"/>
          <w:sz w:val="24"/>
        </w:rPr>
        <w:t>audio-visual</w:t>
      </w:r>
      <w:r>
        <w:rPr>
          <w:color w:val="231F20"/>
          <w:spacing w:val="-6"/>
          <w:sz w:val="24"/>
        </w:rPr>
        <w:t xml:space="preserve"> </w:t>
      </w:r>
      <w:r>
        <w:rPr>
          <w:color w:val="231F20"/>
          <w:sz w:val="24"/>
        </w:rPr>
        <w:t>aids</w:t>
      </w:r>
      <w:r>
        <w:rPr>
          <w:color w:val="231F20"/>
          <w:spacing w:val="-6"/>
          <w:sz w:val="24"/>
        </w:rPr>
        <w:t xml:space="preserve"> </w:t>
      </w:r>
      <w:r>
        <w:rPr>
          <w:color w:val="231F20"/>
          <w:sz w:val="24"/>
        </w:rPr>
        <w:t>or</w:t>
      </w:r>
      <w:r>
        <w:rPr>
          <w:color w:val="231F20"/>
          <w:spacing w:val="-6"/>
          <w:sz w:val="24"/>
        </w:rPr>
        <w:t xml:space="preserve"> </w:t>
      </w:r>
      <w:r>
        <w:rPr>
          <w:color w:val="231F20"/>
          <w:sz w:val="24"/>
        </w:rPr>
        <w:t>other</w:t>
      </w:r>
      <w:r>
        <w:rPr>
          <w:color w:val="231F20"/>
          <w:spacing w:val="-6"/>
          <w:sz w:val="24"/>
        </w:rPr>
        <w:t xml:space="preserve"> </w:t>
      </w:r>
      <w:r>
        <w:rPr>
          <w:color w:val="231F20"/>
          <w:sz w:val="24"/>
        </w:rPr>
        <w:t>technological assistance.</w:t>
      </w:r>
    </w:p>
    <w:p w:rsidR="00B42587" w:rsidRDefault="000D696C">
      <w:pPr>
        <w:pStyle w:val="ListParagraph"/>
        <w:numPr>
          <w:ilvl w:val="0"/>
          <w:numId w:val="17"/>
        </w:numPr>
        <w:tabs>
          <w:tab w:val="left" w:pos="754"/>
        </w:tabs>
        <w:spacing w:before="184" w:line="249" w:lineRule="auto"/>
        <w:ind w:right="583"/>
        <w:rPr>
          <w:sz w:val="24"/>
        </w:rPr>
      </w:pPr>
      <w:r>
        <w:rPr>
          <w:color w:val="231F20"/>
          <w:sz w:val="24"/>
        </w:rPr>
        <w:t xml:space="preserve">Arrange for fees, honorariums, lodging, meals and assistance with appropriate and accessible transportation for speakers, facilitators, consultants and/or guests. All such arrangements should adhere to the Commonwealth’s regulations pertaining to travel. </w:t>
      </w:r>
      <w:r>
        <w:rPr>
          <w:color w:val="231F20"/>
          <w:spacing w:val="-3"/>
          <w:sz w:val="24"/>
        </w:rPr>
        <w:t>T</w:t>
      </w:r>
      <w:r>
        <w:rPr>
          <w:color w:val="231F20"/>
          <w:spacing w:val="-3"/>
          <w:sz w:val="24"/>
        </w:rPr>
        <w:t xml:space="preserve">ravel </w:t>
      </w:r>
      <w:r>
        <w:rPr>
          <w:color w:val="231F20"/>
          <w:sz w:val="24"/>
        </w:rPr>
        <w:t>arrangements for regular Council</w:t>
      </w:r>
      <w:r>
        <w:rPr>
          <w:color w:val="231F20"/>
          <w:spacing w:val="-6"/>
          <w:sz w:val="24"/>
        </w:rPr>
        <w:t xml:space="preserve"> </w:t>
      </w:r>
      <w:r>
        <w:rPr>
          <w:color w:val="231F20"/>
          <w:sz w:val="24"/>
        </w:rPr>
        <w:t>and</w:t>
      </w:r>
      <w:r>
        <w:rPr>
          <w:color w:val="231F20"/>
          <w:spacing w:val="-6"/>
          <w:sz w:val="24"/>
        </w:rPr>
        <w:t xml:space="preserve"> </w:t>
      </w:r>
      <w:r>
        <w:rPr>
          <w:color w:val="231F20"/>
          <w:sz w:val="24"/>
        </w:rPr>
        <w:t>Committee</w:t>
      </w:r>
      <w:r>
        <w:rPr>
          <w:color w:val="231F20"/>
          <w:spacing w:val="-6"/>
          <w:sz w:val="24"/>
        </w:rPr>
        <w:t xml:space="preserve"> </w:t>
      </w:r>
      <w:r>
        <w:rPr>
          <w:color w:val="231F20"/>
          <w:sz w:val="24"/>
        </w:rPr>
        <w:t>members</w:t>
      </w:r>
      <w:r>
        <w:rPr>
          <w:color w:val="231F20"/>
          <w:spacing w:val="-5"/>
          <w:sz w:val="24"/>
        </w:rPr>
        <w:t xml:space="preserve"> </w:t>
      </w:r>
      <w:r>
        <w:rPr>
          <w:color w:val="231F20"/>
          <w:sz w:val="24"/>
        </w:rPr>
        <w:t>will</w:t>
      </w:r>
      <w:r>
        <w:rPr>
          <w:color w:val="231F20"/>
          <w:spacing w:val="-6"/>
          <w:sz w:val="24"/>
        </w:rPr>
        <w:t xml:space="preserve"> </w:t>
      </w:r>
      <w:r>
        <w:rPr>
          <w:color w:val="231F20"/>
          <w:sz w:val="24"/>
        </w:rPr>
        <w:t>continue</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6"/>
          <w:sz w:val="24"/>
        </w:rPr>
        <w:t xml:space="preserve"> </w:t>
      </w:r>
      <w:r>
        <w:rPr>
          <w:color w:val="231F20"/>
          <w:sz w:val="24"/>
        </w:rPr>
        <w:t>handled</w:t>
      </w:r>
      <w:r>
        <w:rPr>
          <w:color w:val="231F20"/>
          <w:spacing w:val="-6"/>
          <w:sz w:val="24"/>
        </w:rPr>
        <w:t xml:space="preserve"> </w:t>
      </w:r>
      <w:r>
        <w:rPr>
          <w:color w:val="231F20"/>
          <w:sz w:val="24"/>
        </w:rPr>
        <w:t>directly</w:t>
      </w:r>
      <w:r>
        <w:rPr>
          <w:color w:val="231F20"/>
          <w:spacing w:val="-6"/>
          <w:sz w:val="24"/>
        </w:rPr>
        <w:t xml:space="preserve"> </w:t>
      </w:r>
      <w:r>
        <w:rPr>
          <w:color w:val="231F20"/>
          <w:sz w:val="24"/>
        </w:rPr>
        <w:t>through</w:t>
      </w:r>
      <w:r>
        <w:rPr>
          <w:color w:val="231F20"/>
          <w:spacing w:val="-5"/>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office and will not be the responsibility of the</w:t>
      </w:r>
      <w:r>
        <w:rPr>
          <w:color w:val="231F20"/>
          <w:spacing w:val="-7"/>
          <w:sz w:val="24"/>
        </w:rPr>
        <w:t xml:space="preserve"> </w:t>
      </w:r>
      <w:r>
        <w:rPr>
          <w:color w:val="231F20"/>
          <w:sz w:val="24"/>
        </w:rPr>
        <w:t>Grantee.</w:t>
      </w:r>
    </w:p>
    <w:p w:rsidR="00B42587" w:rsidRDefault="000D696C">
      <w:pPr>
        <w:pStyle w:val="ListParagraph"/>
        <w:numPr>
          <w:ilvl w:val="0"/>
          <w:numId w:val="17"/>
        </w:numPr>
        <w:tabs>
          <w:tab w:val="left" w:pos="767"/>
        </w:tabs>
        <w:spacing w:before="185" w:line="249" w:lineRule="auto"/>
        <w:ind w:right="439"/>
        <w:rPr>
          <w:sz w:val="24"/>
        </w:rPr>
      </w:pPr>
      <w:r>
        <w:rPr>
          <w:color w:val="231F20"/>
          <w:sz w:val="24"/>
        </w:rPr>
        <w:t>It is projected that in the initial four year period of this grant, the follow</w:t>
      </w:r>
      <w:r>
        <w:rPr>
          <w:color w:val="231F20"/>
          <w:sz w:val="24"/>
        </w:rPr>
        <w:t>ing meeting arrangements will</w:t>
      </w:r>
      <w:r>
        <w:rPr>
          <w:color w:val="231F20"/>
          <w:spacing w:val="-5"/>
          <w:sz w:val="24"/>
        </w:rPr>
        <w:t xml:space="preserve"> </w:t>
      </w:r>
      <w:r>
        <w:rPr>
          <w:color w:val="231F20"/>
          <w:sz w:val="24"/>
        </w:rPr>
        <w:t>be</w:t>
      </w:r>
      <w:r>
        <w:rPr>
          <w:color w:val="231F20"/>
          <w:spacing w:val="-5"/>
          <w:sz w:val="24"/>
        </w:rPr>
        <w:t xml:space="preserve"> </w:t>
      </w:r>
      <w:r>
        <w:rPr>
          <w:color w:val="231F20"/>
          <w:sz w:val="24"/>
        </w:rPr>
        <w:t>required.</w:t>
      </w:r>
      <w:r>
        <w:rPr>
          <w:color w:val="231F20"/>
          <w:spacing w:val="-16"/>
          <w:sz w:val="24"/>
        </w:rPr>
        <w:t xml:space="preserve"> </w:t>
      </w:r>
      <w:r>
        <w:rPr>
          <w:color w:val="231F20"/>
          <w:sz w:val="24"/>
        </w:rPr>
        <w:t>Additional</w:t>
      </w:r>
      <w:r>
        <w:rPr>
          <w:color w:val="231F20"/>
          <w:spacing w:val="-4"/>
          <w:sz w:val="24"/>
        </w:rPr>
        <w:t xml:space="preserve"> </w:t>
      </w:r>
      <w:r>
        <w:rPr>
          <w:color w:val="231F20"/>
          <w:sz w:val="24"/>
        </w:rPr>
        <w:t>meetings</w:t>
      </w:r>
      <w:r>
        <w:rPr>
          <w:color w:val="231F20"/>
          <w:spacing w:val="-4"/>
          <w:sz w:val="24"/>
        </w:rPr>
        <w:t xml:space="preserve"> </w:t>
      </w:r>
      <w:r>
        <w:rPr>
          <w:color w:val="231F20"/>
          <w:sz w:val="24"/>
        </w:rPr>
        <w:t>and</w:t>
      </w:r>
      <w:r>
        <w:rPr>
          <w:color w:val="231F20"/>
          <w:spacing w:val="-5"/>
          <w:sz w:val="24"/>
        </w:rPr>
        <w:t xml:space="preserve"> </w:t>
      </w:r>
      <w:r>
        <w:rPr>
          <w:color w:val="231F20"/>
          <w:sz w:val="24"/>
        </w:rPr>
        <w:t>changes</w:t>
      </w:r>
      <w:r>
        <w:rPr>
          <w:color w:val="231F20"/>
          <w:spacing w:val="-4"/>
          <w:sz w:val="24"/>
        </w:rPr>
        <w:t xml:space="preserve"> </w:t>
      </w:r>
      <w:r>
        <w:rPr>
          <w:color w:val="231F20"/>
          <w:sz w:val="24"/>
        </w:rPr>
        <w:t>to</w:t>
      </w:r>
      <w:r>
        <w:rPr>
          <w:color w:val="231F20"/>
          <w:spacing w:val="-4"/>
          <w:sz w:val="24"/>
        </w:rPr>
        <w:t xml:space="preserve"> </w:t>
      </w:r>
      <w:r>
        <w:rPr>
          <w:color w:val="231F20"/>
          <w:sz w:val="24"/>
        </w:rPr>
        <w:t>this</w:t>
      </w:r>
      <w:r>
        <w:rPr>
          <w:color w:val="231F20"/>
          <w:spacing w:val="-4"/>
          <w:sz w:val="24"/>
        </w:rPr>
        <w:t xml:space="preserve"> </w:t>
      </w:r>
      <w:r>
        <w:rPr>
          <w:color w:val="231F20"/>
          <w:sz w:val="24"/>
        </w:rPr>
        <w:t>list</w:t>
      </w:r>
      <w:r>
        <w:rPr>
          <w:color w:val="231F20"/>
          <w:spacing w:val="-5"/>
          <w:sz w:val="24"/>
        </w:rPr>
        <w:t xml:space="preserve"> </w:t>
      </w:r>
      <w:r>
        <w:rPr>
          <w:color w:val="231F20"/>
          <w:sz w:val="24"/>
        </w:rPr>
        <w:t>are</w:t>
      </w:r>
      <w:r>
        <w:rPr>
          <w:color w:val="231F20"/>
          <w:spacing w:val="-5"/>
          <w:sz w:val="24"/>
        </w:rPr>
        <w:t xml:space="preserve"> </w:t>
      </w:r>
      <w:r>
        <w:rPr>
          <w:color w:val="231F20"/>
          <w:sz w:val="24"/>
        </w:rPr>
        <w:t>possible</w:t>
      </w:r>
      <w:r>
        <w:rPr>
          <w:color w:val="231F20"/>
          <w:spacing w:val="-5"/>
          <w:sz w:val="24"/>
        </w:rPr>
        <w:t xml:space="preserve"> </w:t>
      </w:r>
      <w:r>
        <w:rPr>
          <w:color w:val="231F20"/>
          <w:sz w:val="24"/>
        </w:rPr>
        <w:t>and</w:t>
      </w:r>
      <w:r>
        <w:rPr>
          <w:color w:val="231F20"/>
          <w:spacing w:val="-5"/>
          <w:sz w:val="24"/>
        </w:rPr>
        <w:t xml:space="preserve"> </w:t>
      </w:r>
      <w:r>
        <w:rPr>
          <w:color w:val="231F20"/>
          <w:sz w:val="24"/>
        </w:rPr>
        <w:t>would</w:t>
      </w:r>
      <w:r>
        <w:rPr>
          <w:color w:val="231F20"/>
          <w:spacing w:val="-5"/>
          <w:sz w:val="24"/>
        </w:rPr>
        <w:t xml:space="preserve"> </w:t>
      </w:r>
      <w:r>
        <w:rPr>
          <w:color w:val="231F20"/>
          <w:sz w:val="24"/>
        </w:rPr>
        <w:t>be</w:t>
      </w:r>
      <w:r>
        <w:rPr>
          <w:color w:val="231F20"/>
          <w:spacing w:val="-5"/>
          <w:sz w:val="24"/>
        </w:rPr>
        <w:t xml:space="preserve"> </w:t>
      </w:r>
      <w:r>
        <w:rPr>
          <w:color w:val="231F20"/>
          <w:sz w:val="24"/>
        </w:rPr>
        <w:t>negotiated</w:t>
      </w:r>
    </w:p>
    <w:p w:rsidR="00B42587" w:rsidRDefault="00B42587">
      <w:pPr>
        <w:spacing w:line="249" w:lineRule="auto"/>
        <w:rPr>
          <w:sz w:val="24"/>
        </w:rPr>
        <w:sectPr w:rsidR="00B42587">
          <w:headerReference w:type="even" r:id="rId79"/>
          <w:footerReference w:type="even" r:id="rId80"/>
          <w:footerReference w:type="default" r:id="rId81"/>
          <w:pgSz w:w="12240" w:h="15840"/>
          <w:pgMar w:top="720" w:right="340" w:bottom="580" w:left="220" w:header="0" w:footer="383" w:gutter="0"/>
          <w:pgNumType w:start="26"/>
          <w:cols w:space="720"/>
        </w:sectPr>
      </w:pPr>
    </w:p>
    <w:p w:rsidR="00B42587" w:rsidRDefault="000D696C">
      <w:pPr>
        <w:pStyle w:val="BodyText"/>
        <w:spacing w:before="69" w:line="249" w:lineRule="auto"/>
        <w:ind w:left="860" w:right="424"/>
      </w:pPr>
      <w:r>
        <w:rPr>
          <w:color w:val="231F20"/>
        </w:rPr>
        <w:lastRenderedPageBreak/>
        <w:t>with the Grantee. The budget guidelines are approximate and based on the previous experiences of the Council. They are provided to give proposers guidance in preparing their budget.</w:t>
      </w:r>
    </w:p>
    <w:p w:rsidR="00B42587" w:rsidRDefault="000D696C">
      <w:pPr>
        <w:pStyle w:val="BodyText"/>
        <w:spacing w:before="182" w:line="249" w:lineRule="auto"/>
        <w:ind w:left="500" w:right="434"/>
      </w:pPr>
      <w:r>
        <w:rPr>
          <w:color w:val="231F20"/>
        </w:rPr>
        <w:t>The Grantee will be responsible for making all required payments and/or bi</w:t>
      </w:r>
      <w:r>
        <w:rPr>
          <w:color w:val="231F20"/>
        </w:rPr>
        <w:t>lling in a timely manner for meetings as noted above.</w:t>
      </w:r>
    </w:p>
    <w:p w:rsidR="00B42587" w:rsidRDefault="00B42587">
      <w:pPr>
        <w:pStyle w:val="BodyText"/>
        <w:spacing w:before="2"/>
        <w:rPr>
          <w:sz w:val="25"/>
        </w:rPr>
      </w:pPr>
    </w:p>
    <w:p w:rsidR="00B42587" w:rsidRDefault="000D696C">
      <w:pPr>
        <w:pStyle w:val="ListParagraph"/>
        <w:numPr>
          <w:ilvl w:val="1"/>
          <w:numId w:val="17"/>
        </w:numPr>
        <w:tabs>
          <w:tab w:val="left" w:pos="794"/>
        </w:tabs>
        <w:spacing w:before="0" w:line="249" w:lineRule="auto"/>
        <w:ind w:right="3481" w:hanging="360"/>
        <w:rPr>
          <w:sz w:val="24"/>
        </w:rPr>
      </w:pPr>
      <w:r>
        <w:rPr>
          <w:color w:val="231F20"/>
          <w:sz w:val="24"/>
        </w:rPr>
        <w:t xml:space="preserve">Developmental Disabilities Council Quarterly Meetings: Four per </w:t>
      </w:r>
      <w:r>
        <w:rPr>
          <w:color w:val="231F20"/>
          <w:spacing w:val="-3"/>
          <w:sz w:val="24"/>
        </w:rPr>
        <w:t xml:space="preserve">year. </w:t>
      </w:r>
      <w:r>
        <w:rPr>
          <w:color w:val="231F20"/>
          <w:sz w:val="24"/>
        </w:rPr>
        <w:t>Length: 2 Days / Attendance: 40-50</w:t>
      </w:r>
      <w:r>
        <w:rPr>
          <w:color w:val="231F20"/>
          <w:spacing w:val="-21"/>
          <w:sz w:val="24"/>
        </w:rPr>
        <w:t xml:space="preserve"> </w:t>
      </w:r>
      <w:r>
        <w:rPr>
          <w:color w:val="231F20"/>
          <w:sz w:val="24"/>
        </w:rPr>
        <w:t>people</w:t>
      </w:r>
    </w:p>
    <w:p w:rsidR="00B42587" w:rsidRDefault="000D696C">
      <w:pPr>
        <w:pStyle w:val="BodyText"/>
        <w:spacing w:before="2"/>
        <w:ind w:left="860"/>
      </w:pPr>
      <w:r>
        <w:rPr>
          <w:color w:val="231F20"/>
        </w:rPr>
        <w:t>Estimated Costs: $9,000 per meeting</w:t>
      </w:r>
    </w:p>
    <w:p w:rsidR="00B42587" w:rsidRDefault="00B42587">
      <w:pPr>
        <w:pStyle w:val="BodyText"/>
        <w:spacing w:before="1"/>
        <w:rPr>
          <w:sz w:val="26"/>
        </w:rPr>
      </w:pPr>
    </w:p>
    <w:p w:rsidR="00B42587" w:rsidRDefault="000D696C">
      <w:pPr>
        <w:pStyle w:val="ListParagraph"/>
        <w:numPr>
          <w:ilvl w:val="1"/>
          <w:numId w:val="17"/>
        </w:numPr>
        <w:tabs>
          <w:tab w:val="left" w:pos="781"/>
        </w:tabs>
        <w:spacing w:before="0" w:line="249" w:lineRule="auto"/>
        <w:ind w:right="4708" w:hanging="360"/>
        <w:rPr>
          <w:sz w:val="24"/>
        </w:rPr>
      </w:pPr>
      <w:r>
        <w:rPr>
          <w:color w:val="231F20"/>
          <w:sz w:val="24"/>
        </w:rPr>
        <w:t xml:space="preserve">Annual Council Planning Meeting: One per </w:t>
      </w:r>
      <w:r>
        <w:rPr>
          <w:color w:val="231F20"/>
          <w:spacing w:val="-3"/>
          <w:sz w:val="24"/>
        </w:rPr>
        <w:t xml:space="preserve">year. </w:t>
      </w:r>
      <w:r>
        <w:rPr>
          <w:color w:val="231F20"/>
          <w:sz w:val="24"/>
        </w:rPr>
        <w:t>Attendance: 55 - 65 people / Length: 2 ½ days</w:t>
      </w:r>
      <w:r>
        <w:rPr>
          <w:color w:val="231F20"/>
          <w:spacing w:val="-22"/>
          <w:sz w:val="24"/>
        </w:rPr>
        <w:t xml:space="preserve"> </w:t>
      </w:r>
      <w:r>
        <w:rPr>
          <w:color w:val="231F20"/>
          <w:sz w:val="24"/>
        </w:rPr>
        <w:t>(weekend) Estimated Cost: $14,000 per</w:t>
      </w:r>
      <w:r>
        <w:rPr>
          <w:color w:val="231F20"/>
          <w:spacing w:val="-5"/>
          <w:sz w:val="24"/>
        </w:rPr>
        <w:t xml:space="preserve"> </w:t>
      </w:r>
      <w:r>
        <w:rPr>
          <w:color w:val="231F20"/>
          <w:sz w:val="24"/>
        </w:rPr>
        <w:t>meeting</w:t>
      </w:r>
    </w:p>
    <w:p w:rsidR="00B42587" w:rsidRDefault="00B42587">
      <w:pPr>
        <w:pStyle w:val="BodyText"/>
        <w:spacing w:before="4"/>
        <w:rPr>
          <w:sz w:val="25"/>
        </w:rPr>
      </w:pPr>
    </w:p>
    <w:p w:rsidR="00B42587" w:rsidRDefault="000D696C">
      <w:pPr>
        <w:pStyle w:val="ListParagraph"/>
        <w:numPr>
          <w:ilvl w:val="1"/>
          <w:numId w:val="17"/>
        </w:numPr>
        <w:tabs>
          <w:tab w:val="left" w:pos="807"/>
        </w:tabs>
        <w:spacing w:before="0"/>
        <w:ind w:left="806" w:hanging="306"/>
        <w:rPr>
          <w:sz w:val="24"/>
        </w:rPr>
      </w:pPr>
      <w:r>
        <w:rPr>
          <w:color w:val="231F20"/>
          <w:sz w:val="24"/>
        </w:rPr>
        <w:t>Other meeting on Disability topics of current interest: Three per</w:t>
      </w:r>
      <w:r>
        <w:rPr>
          <w:color w:val="231F20"/>
          <w:spacing w:val="-13"/>
          <w:sz w:val="24"/>
        </w:rPr>
        <w:t xml:space="preserve"> </w:t>
      </w:r>
      <w:r>
        <w:rPr>
          <w:color w:val="231F20"/>
          <w:spacing w:val="-3"/>
          <w:sz w:val="24"/>
        </w:rPr>
        <w:t>year.</w:t>
      </w:r>
    </w:p>
    <w:p w:rsidR="00B42587" w:rsidRDefault="000D696C">
      <w:pPr>
        <w:pStyle w:val="BodyText"/>
        <w:spacing w:before="12"/>
        <w:ind w:left="860"/>
      </w:pPr>
      <w:r>
        <w:rPr>
          <w:color w:val="231F20"/>
        </w:rPr>
        <w:t>Attendance: 30-40 people / Length: 1- 2 days</w:t>
      </w:r>
    </w:p>
    <w:p w:rsidR="00B42587" w:rsidRDefault="000D696C">
      <w:pPr>
        <w:pStyle w:val="BodyText"/>
        <w:spacing w:before="12"/>
        <w:ind w:left="860"/>
      </w:pPr>
      <w:r>
        <w:rPr>
          <w:color w:val="231F20"/>
        </w:rPr>
        <w:t>Estimated Cost: $3,000 per conference</w:t>
      </w:r>
    </w:p>
    <w:p w:rsidR="00B42587" w:rsidRDefault="00B42587">
      <w:pPr>
        <w:pStyle w:val="BodyText"/>
        <w:spacing w:before="1"/>
        <w:rPr>
          <w:sz w:val="26"/>
        </w:rPr>
      </w:pPr>
    </w:p>
    <w:p w:rsidR="00B42587" w:rsidRDefault="000D696C">
      <w:pPr>
        <w:pStyle w:val="ListParagraph"/>
        <w:numPr>
          <w:ilvl w:val="1"/>
          <w:numId w:val="17"/>
        </w:numPr>
        <w:tabs>
          <w:tab w:val="left" w:pos="860"/>
        </w:tabs>
        <w:spacing w:before="0"/>
        <w:ind w:hanging="360"/>
        <w:rPr>
          <w:sz w:val="24"/>
        </w:rPr>
      </w:pPr>
      <w:r>
        <w:rPr>
          <w:color w:val="231F20"/>
          <w:sz w:val="24"/>
        </w:rPr>
        <w:t>Nationa</w:t>
      </w:r>
      <w:r>
        <w:rPr>
          <w:color w:val="231F20"/>
          <w:sz w:val="24"/>
        </w:rPr>
        <w:t>l</w:t>
      </w:r>
      <w:r>
        <w:rPr>
          <w:color w:val="231F20"/>
          <w:spacing w:val="-2"/>
          <w:sz w:val="24"/>
        </w:rPr>
        <w:t xml:space="preserve"> </w:t>
      </w:r>
      <w:r>
        <w:rPr>
          <w:color w:val="231F20"/>
          <w:sz w:val="24"/>
        </w:rPr>
        <w:t>issues</w:t>
      </w:r>
    </w:p>
    <w:p w:rsidR="00B42587" w:rsidRDefault="000D696C">
      <w:pPr>
        <w:pStyle w:val="ListParagraph"/>
        <w:numPr>
          <w:ilvl w:val="2"/>
          <w:numId w:val="17"/>
        </w:numPr>
        <w:tabs>
          <w:tab w:val="left" w:pos="1219"/>
          <w:tab w:val="left" w:pos="1220"/>
        </w:tabs>
        <w:rPr>
          <w:sz w:val="24"/>
        </w:rPr>
      </w:pPr>
      <w:r>
        <w:rPr>
          <w:color w:val="231F20"/>
          <w:sz w:val="24"/>
        </w:rPr>
        <w:t xml:space="preserve">Federal Information and </w:t>
      </w:r>
      <w:r>
        <w:rPr>
          <w:color w:val="231F20"/>
          <w:spacing w:val="-4"/>
          <w:sz w:val="24"/>
        </w:rPr>
        <w:t xml:space="preserve">Technical </w:t>
      </w:r>
      <w:r>
        <w:rPr>
          <w:color w:val="231F20"/>
          <w:sz w:val="24"/>
        </w:rPr>
        <w:t xml:space="preserve">Assistance Conference </w:t>
      </w:r>
      <w:r>
        <w:rPr>
          <w:color w:val="231F20"/>
          <w:spacing w:val="-3"/>
          <w:sz w:val="24"/>
        </w:rPr>
        <w:t>(ITACC)</w:t>
      </w:r>
      <w:r>
        <w:rPr>
          <w:color w:val="231F20"/>
          <w:spacing w:val="-18"/>
          <w:sz w:val="24"/>
        </w:rPr>
        <w:t xml:space="preserve"> </w:t>
      </w:r>
      <w:r>
        <w:rPr>
          <w:color w:val="231F20"/>
          <w:sz w:val="24"/>
        </w:rPr>
        <w:t>$7,000</w:t>
      </w:r>
    </w:p>
    <w:p w:rsidR="00B42587" w:rsidRDefault="000D696C">
      <w:pPr>
        <w:pStyle w:val="ListParagraph"/>
        <w:numPr>
          <w:ilvl w:val="2"/>
          <w:numId w:val="17"/>
        </w:numPr>
        <w:tabs>
          <w:tab w:val="left" w:pos="1219"/>
          <w:tab w:val="left" w:pos="1220"/>
        </w:tabs>
        <w:rPr>
          <w:sz w:val="24"/>
        </w:rPr>
      </w:pPr>
      <w:r>
        <w:rPr>
          <w:color w:val="231F20"/>
          <w:sz w:val="24"/>
        </w:rPr>
        <w:t>National Fall Conference</w:t>
      </w:r>
      <w:r>
        <w:rPr>
          <w:color w:val="231F20"/>
          <w:spacing w:val="-3"/>
          <w:sz w:val="24"/>
        </w:rPr>
        <w:t xml:space="preserve"> </w:t>
      </w:r>
      <w:r>
        <w:rPr>
          <w:color w:val="231F20"/>
          <w:sz w:val="24"/>
        </w:rPr>
        <w:t>$7,000</w:t>
      </w:r>
    </w:p>
    <w:p w:rsidR="00B42587" w:rsidRDefault="000D696C">
      <w:pPr>
        <w:pStyle w:val="ListParagraph"/>
        <w:numPr>
          <w:ilvl w:val="2"/>
          <w:numId w:val="17"/>
        </w:numPr>
        <w:tabs>
          <w:tab w:val="left" w:pos="1219"/>
          <w:tab w:val="left" w:pos="1220"/>
        </w:tabs>
        <w:rPr>
          <w:sz w:val="24"/>
        </w:rPr>
      </w:pPr>
      <w:r>
        <w:rPr>
          <w:color w:val="231F20"/>
          <w:sz w:val="24"/>
        </w:rPr>
        <w:t>Other National conference</w:t>
      </w:r>
      <w:r>
        <w:rPr>
          <w:color w:val="231F20"/>
          <w:spacing w:val="-2"/>
          <w:sz w:val="24"/>
        </w:rPr>
        <w:t xml:space="preserve"> </w:t>
      </w:r>
      <w:r>
        <w:rPr>
          <w:color w:val="231F20"/>
          <w:sz w:val="24"/>
        </w:rPr>
        <w:t>$3,000</w:t>
      </w:r>
    </w:p>
    <w:p w:rsidR="00B42587" w:rsidRDefault="00B42587">
      <w:pPr>
        <w:pStyle w:val="BodyText"/>
        <w:spacing w:before="1"/>
        <w:rPr>
          <w:sz w:val="26"/>
        </w:rPr>
      </w:pPr>
    </w:p>
    <w:p w:rsidR="00B42587" w:rsidRDefault="000D696C">
      <w:pPr>
        <w:pStyle w:val="ListParagraph"/>
        <w:numPr>
          <w:ilvl w:val="1"/>
          <w:numId w:val="17"/>
        </w:numPr>
        <w:tabs>
          <w:tab w:val="left" w:pos="860"/>
        </w:tabs>
        <w:spacing w:before="0" w:line="249" w:lineRule="auto"/>
        <w:ind w:right="5841" w:hanging="360"/>
        <w:rPr>
          <w:sz w:val="24"/>
        </w:rPr>
      </w:pPr>
      <w:r>
        <w:rPr>
          <w:color w:val="231F20"/>
          <w:sz w:val="24"/>
        </w:rPr>
        <w:t>Community Alliance Summit: One per year Attendance: 120 people / Length: 1 – 1 ½</w:t>
      </w:r>
      <w:r>
        <w:rPr>
          <w:color w:val="231F20"/>
          <w:spacing w:val="-23"/>
          <w:sz w:val="24"/>
        </w:rPr>
        <w:t xml:space="preserve"> </w:t>
      </w:r>
      <w:r>
        <w:rPr>
          <w:color w:val="231F20"/>
          <w:sz w:val="24"/>
        </w:rPr>
        <w:t>days Estimated Costs:</w:t>
      </w:r>
      <w:r>
        <w:rPr>
          <w:color w:val="231F20"/>
          <w:spacing w:val="-2"/>
          <w:sz w:val="24"/>
        </w:rPr>
        <w:t xml:space="preserve"> </w:t>
      </w:r>
      <w:r>
        <w:rPr>
          <w:color w:val="231F20"/>
          <w:sz w:val="24"/>
        </w:rPr>
        <w:t>$20,000</w:t>
      </w:r>
    </w:p>
    <w:p w:rsidR="00B42587" w:rsidRDefault="00B42587">
      <w:pPr>
        <w:pStyle w:val="BodyText"/>
        <w:spacing w:before="3"/>
        <w:rPr>
          <w:sz w:val="25"/>
        </w:rPr>
      </w:pPr>
    </w:p>
    <w:p w:rsidR="00B42587" w:rsidRDefault="000D696C">
      <w:pPr>
        <w:pStyle w:val="ListParagraph"/>
        <w:numPr>
          <w:ilvl w:val="1"/>
          <w:numId w:val="17"/>
        </w:numPr>
        <w:tabs>
          <w:tab w:val="left" w:pos="860"/>
        </w:tabs>
        <w:spacing w:before="1" w:line="249" w:lineRule="auto"/>
        <w:ind w:right="917" w:hanging="360"/>
        <w:rPr>
          <w:sz w:val="24"/>
        </w:rPr>
      </w:pPr>
      <w:r>
        <w:rPr>
          <w:color w:val="231F20"/>
          <w:sz w:val="24"/>
        </w:rPr>
        <w:t xml:space="preserve">Supports: In collaboration with our sister organizations under the Developmental Disabilities Act (Disability Rights </w:t>
      </w:r>
      <w:r>
        <w:rPr>
          <w:color w:val="231F20"/>
          <w:spacing w:val="-9"/>
          <w:sz w:val="24"/>
        </w:rPr>
        <w:t xml:space="preserve">PA </w:t>
      </w:r>
      <w:r>
        <w:rPr>
          <w:color w:val="231F20"/>
          <w:sz w:val="24"/>
        </w:rPr>
        <w:t xml:space="preserve">and </w:t>
      </w:r>
      <w:r>
        <w:rPr>
          <w:color w:val="231F20"/>
          <w:spacing w:val="-6"/>
          <w:sz w:val="24"/>
        </w:rPr>
        <w:t xml:space="preserve">Temple </w:t>
      </w:r>
      <w:r>
        <w:rPr>
          <w:color w:val="231F20"/>
          <w:sz w:val="24"/>
        </w:rPr>
        <w:t>University Institute on Disabilities) provide support to the statewide Disability Budget Coalition and the Community Action</w:t>
      </w:r>
      <w:r>
        <w:rPr>
          <w:color w:val="231F20"/>
          <w:spacing w:val="-23"/>
          <w:sz w:val="24"/>
        </w:rPr>
        <w:t xml:space="preserve"> </w:t>
      </w:r>
      <w:r>
        <w:rPr>
          <w:color w:val="231F20"/>
          <w:sz w:val="24"/>
        </w:rPr>
        <w:t>Coalition</w:t>
      </w:r>
    </w:p>
    <w:p w:rsidR="00B42587" w:rsidRDefault="000D696C">
      <w:pPr>
        <w:pStyle w:val="BodyText"/>
        <w:spacing w:before="2"/>
        <w:ind w:left="860"/>
      </w:pPr>
      <w:r>
        <w:rPr>
          <w:color w:val="231F20"/>
        </w:rPr>
        <w:t>Estimated Costs: $5,000</w:t>
      </w:r>
    </w:p>
    <w:p w:rsidR="00B42587" w:rsidRDefault="00B42587">
      <w:pPr>
        <w:pStyle w:val="BodyText"/>
        <w:spacing w:before="3"/>
        <w:rPr>
          <w:sz w:val="27"/>
        </w:rPr>
      </w:pPr>
    </w:p>
    <w:p w:rsidR="00B42587" w:rsidRDefault="000D696C">
      <w:pPr>
        <w:pStyle w:val="Heading3"/>
      </w:pPr>
      <w:r>
        <w:rPr>
          <w:color w:val="231F20"/>
        </w:rPr>
        <w:t>Expected Outcomes</w:t>
      </w:r>
    </w:p>
    <w:p w:rsidR="00B42587" w:rsidRDefault="000D696C">
      <w:pPr>
        <w:pStyle w:val="BodyText"/>
        <w:spacing w:line="249" w:lineRule="auto"/>
        <w:ind w:left="860" w:right="566" w:hanging="360"/>
      </w:pPr>
      <w:r>
        <w:rPr>
          <w:color w:val="231F20"/>
        </w:rPr>
        <w:t>1. Council/Committee members and others who attend Council sponsored meetings and events will express increasing levels of satisfaction with meeting arrangements, meals, meeting materials, etc.</w:t>
      </w:r>
    </w:p>
    <w:p w:rsidR="00B42587" w:rsidRDefault="00B42587">
      <w:pPr>
        <w:pStyle w:val="BodyText"/>
        <w:spacing w:before="3"/>
      </w:pPr>
    </w:p>
    <w:p w:rsidR="00B42587" w:rsidRDefault="000D696C">
      <w:pPr>
        <w:ind w:left="500"/>
        <w:rPr>
          <w:b/>
          <w:sz w:val="24"/>
        </w:rPr>
      </w:pPr>
      <w:r>
        <w:rPr>
          <w:b/>
          <w:color w:val="231F20"/>
          <w:sz w:val="24"/>
        </w:rPr>
        <w:t>RFP#: 20-17</w:t>
      </w:r>
    </w:p>
    <w:p w:rsidR="00B42587" w:rsidRDefault="000D696C">
      <w:pPr>
        <w:spacing w:before="12" w:line="249" w:lineRule="auto"/>
        <w:ind w:left="500" w:right="2276"/>
        <w:rPr>
          <w:b/>
          <w:sz w:val="24"/>
        </w:rPr>
      </w:pPr>
      <w:r>
        <w:rPr>
          <w:b/>
          <w:color w:val="231F20"/>
          <w:sz w:val="24"/>
        </w:rPr>
        <w:t>Proposed Allocation: One Project @ $140,000 per year for up to four years Preproposal Conference Date: Wednesday, January 17, 2018 @ 1:30 PM</w:t>
      </w:r>
    </w:p>
    <w:p w:rsidR="00B42587" w:rsidRDefault="000D696C">
      <w:pPr>
        <w:spacing w:before="2" w:line="249" w:lineRule="auto"/>
        <w:ind w:left="500" w:right="4999" w:firstLine="720"/>
        <w:rPr>
          <w:b/>
          <w:sz w:val="24"/>
        </w:rPr>
      </w:pPr>
      <w:hyperlink r:id="rId82">
        <w:r>
          <w:rPr>
            <w:b/>
            <w:color w:val="231F20"/>
            <w:sz w:val="24"/>
            <w:u w:val="thick" w:color="231F20"/>
          </w:rPr>
          <w:t>http://paddc.adobeconnect.com/meeting2017/</w:t>
        </w:r>
      </w:hyperlink>
      <w:r>
        <w:rPr>
          <w:b/>
          <w:color w:val="231F20"/>
          <w:sz w:val="24"/>
        </w:rPr>
        <w:t xml:space="preserve"> Due Date for Proposals: Thursday, February 15, 2018 Staff: Sandra Amador Dusek</w:t>
      </w:r>
    </w:p>
    <w:p w:rsidR="00B42587" w:rsidRDefault="00B42587">
      <w:pPr>
        <w:spacing w:line="249" w:lineRule="auto"/>
        <w:rPr>
          <w:sz w:val="24"/>
        </w:rPr>
        <w:sectPr w:rsidR="00B42587">
          <w:headerReference w:type="default" r:id="rId83"/>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38" w:name="_bookmark15"/>
      <w:bookmarkStart w:id="39" w:name="Person_Directed_Services_and_Supports_"/>
      <w:bookmarkEnd w:id="38"/>
      <w:bookmarkEnd w:id="39"/>
      <w:r>
        <w:rPr>
          <w:rFonts w:ascii="Arial Black"/>
          <w:b/>
          <w:color w:val="231F20"/>
          <w:sz w:val="36"/>
        </w:rPr>
        <w:t>Person Directed Services and Supports</w:t>
      </w:r>
    </w:p>
    <w:p w:rsidR="00B42587" w:rsidRDefault="000D696C">
      <w:pPr>
        <w:spacing w:before="52" w:line="249" w:lineRule="auto"/>
        <w:ind w:left="1953" w:right="321"/>
        <w:rPr>
          <w:i/>
          <w:sz w:val="28"/>
        </w:rPr>
      </w:pPr>
      <w:r>
        <w:rPr>
          <w:i/>
          <w:color w:val="231F20"/>
          <w:sz w:val="28"/>
        </w:rPr>
        <w:t>“To support statewide education, advocacy, improvement, and expansion of Person D</w:t>
      </w:r>
      <w:r>
        <w:rPr>
          <w:i/>
          <w:color w:val="231F20"/>
          <w:sz w:val="28"/>
        </w:rPr>
        <w:t>irected Services in Pennsylvania.”</w:t>
      </w:r>
    </w:p>
    <w:p w:rsidR="00B42587" w:rsidRDefault="00B42587">
      <w:pPr>
        <w:pStyle w:val="BodyText"/>
        <w:spacing w:before="5"/>
        <w:rPr>
          <w:i/>
          <w:sz w:val="32"/>
        </w:rPr>
      </w:pPr>
    </w:p>
    <w:p w:rsidR="00B42587" w:rsidRDefault="000D696C">
      <w:pPr>
        <w:spacing w:before="1" w:line="383" w:lineRule="exact"/>
        <w:ind w:left="500"/>
        <w:rPr>
          <w:rFonts w:ascii="Arial Black"/>
          <w:b/>
          <w:sz w:val="28"/>
        </w:rPr>
      </w:pPr>
      <w:r>
        <w:rPr>
          <w:rFonts w:ascii="Arial Black"/>
          <w:b/>
          <w:color w:val="231F20"/>
          <w:sz w:val="28"/>
        </w:rPr>
        <w:t>Background</w:t>
      </w:r>
    </w:p>
    <w:p w:rsidR="00B42587" w:rsidRDefault="000D696C">
      <w:pPr>
        <w:pStyle w:val="BodyText"/>
        <w:spacing w:line="249" w:lineRule="auto"/>
        <w:ind w:left="500" w:right="566"/>
      </w:pPr>
      <w:r>
        <w:rPr>
          <w:color w:val="231F20"/>
        </w:rPr>
        <w:t>In 2012, Council funded a demonstration project to support the expansion and improvement of Person Directed Services (PDS) in PA. With that grant ending December 2017, Council wants to support the positive outcomes of the demonstration and continue to supp</w:t>
      </w:r>
      <w:r>
        <w:rPr>
          <w:color w:val="231F20"/>
        </w:rPr>
        <w:t>ort PDS in PA.</w:t>
      </w:r>
    </w:p>
    <w:p w:rsidR="00B42587" w:rsidRDefault="00B42587">
      <w:pPr>
        <w:pStyle w:val="BodyText"/>
        <w:spacing w:before="3"/>
      </w:pPr>
    </w:p>
    <w:p w:rsidR="00B42587" w:rsidRDefault="000D696C">
      <w:pPr>
        <w:pStyle w:val="BodyText"/>
        <w:spacing w:line="249" w:lineRule="auto"/>
        <w:ind w:left="500" w:right="895"/>
      </w:pPr>
      <w:r>
        <w:rPr>
          <w:color w:val="231F20"/>
        </w:rPr>
        <w:t>Pennsylvania has definitely made strides in increasing the use of PDS, and we are encouraged to</w:t>
      </w:r>
      <w:r>
        <w:rPr>
          <w:color w:val="231F20"/>
          <w:spacing w:val="-5"/>
        </w:rPr>
        <w:t xml:space="preserve"> </w:t>
      </w:r>
      <w:r>
        <w:rPr>
          <w:color w:val="231F20"/>
        </w:rPr>
        <w:t>see</w:t>
      </w:r>
      <w:r>
        <w:rPr>
          <w:color w:val="231F20"/>
          <w:spacing w:val="-5"/>
        </w:rPr>
        <w:t xml:space="preserve"> </w:t>
      </w:r>
      <w:r>
        <w:rPr>
          <w:color w:val="231F20"/>
        </w:rPr>
        <w:t>state</w:t>
      </w:r>
      <w:r>
        <w:rPr>
          <w:color w:val="231F20"/>
          <w:spacing w:val="-5"/>
        </w:rPr>
        <w:t xml:space="preserve"> </w:t>
      </w:r>
      <w:r>
        <w:rPr>
          <w:color w:val="231F20"/>
        </w:rPr>
        <w:t>program</w:t>
      </w:r>
      <w:r>
        <w:rPr>
          <w:color w:val="231F20"/>
          <w:spacing w:val="-5"/>
        </w:rPr>
        <w:t xml:space="preserve"> </w:t>
      </w:r>
      <w:r>
        <w:rPr>
          <w:color w:val="231F20"/>
        </w:rPr>
        <w:t>offices</w:t>
      </w:r>
      <w:r>
        <w:rPr>
          <w:color w:val="231F20"/>
          <w:spacing w:val="-5"/>
        </w:rPr>
        <w:t xml:space="preserve"> </w:t>
      </w:r>
      <w:r>
        <w:rPr>
          <w:color w:val="231F20"/>
        </w:rPr>
        <w:t>such</w:t>
      </w:r>
      <w:r>
        <w:rPr>
          <w:color w:val="231F20"/>
          <w:spacing w:val="-5"/>
        </w:rPr>
        <w:t xml:space="preserve"> </w:t>
      </w:r>
      <w:r>
        <w:rPr>
          <w:color w:val="231F20"/>
        </w:rPr>
        <w:t>as</w:t>
      </w:r>
      <w:r>
        <w:rPr>
          <w:color w:val="231F20"/>
          <w:spacing w:val="-5"/>
        </w:rPr>
        <w:t xml:space="preserve"> </w:t>
      </w:r>
      <w:r>
        <w:rPr>
          <w:color w:val="231F20"/>
        </w:rPr>
        <w:t>the</w:t>
      </w:r>
      <w:r>
        <w:rPr>
          <w:color w:val="231F20"/>
          <w:spacing w:val="-5"/>
        </w:rPr>
        <w:t xml:space="preserve"> </w:t>
      </w:r>
      <w:r>
        <w:rPr>
          <w:color w:val="231F20"/>
        </w:rPr>
        <w:t>Office</w:t>
      </w:r>
      <w:r>
        <w:rPr>
          <w:color w:val="231F20"/>
          <w:spacing w:val="-5"/>
        </w:rPr>
        <w:t xml:space="preserve"> </w:t>
      </w:r>
      <w:r>
        <w:rPr>
          <w:color w:val="231F20"/>
        </w:rPr>
        <w:t>of</w:t>
      </w:r>
      <w:r>
        <w:rPr>
          <w:color w:val="231F20"/>
          <w:spacing w:val="-5"/>
        </w:rPr>
        <w:t xml:space="preserve"> </w:t>
      </w:r>
      <w:r>
        <w:rPr>
          <w:color w:val="231F20"/>
        </w:rPr>
        <w:t>Developmental</w:t>
      </w:r>
      <w:r>
        <w:rPr>
          <w:color w:val="231F20"/>
          <w:spacing w:val="-5"/>
        </w:rPr>
        <w:t xml:space="preserve"> </w:t>
      </w:r>
      <w:r>
        <w:rPr>
          <w:color w:val="231F20"/>
        </w:rPr>
        <w:t>Programs</w:t>
      </w:r>
      <w:r>
        <w:rPr>
          <w:color w:val="231F20"/>
          <w:spacing w:val="-5"/>
        </w:rPr>
        <w:t xml:space="preserve"> </w:t>
      </w:r>
      <w:r>
        <w:rPr>
          <w:color w:val="231F20"/>
        </w:rPr>
        <w:t>(ODP),</w:t>
      </w:r>
      <w:r>
        <w:rPr>
          <w:color w:val="231F20"/>
          <w:spacing w:val="-5"/>
        </w:rPr>
        <w:t xml:space="preserve"> </w:t>
      </w:r>
      <w:r>
        <w:rPr>
          <w:color w:val="231F20"/>
        </w:rPr>
        <w:t xml:space="preserve">implementing a Supports Broker certification course. With this </w:t>
      </w:r>
      <w:r>
        <w:rPr>
          <w:color w:val="231F20"/>
          <w:spacing w:val="-9"/>
        </w:rPr>
        <w:t>RFP</w:t>
      </w:r>
      <w:r>
        <w:rPr>
          <w:color w:val="231F20"/>
          <w:spacing w:val="-9"/>
        </w:rPr>
        <w:t xml:space="preserve">, </w:t>
      </w:r>
      <w:r>
        <w:rPr>
          <w:color w:val="231F20"/>
        </w:rPr>
        <w:t>Council will fund one project to ensure</w:t>
      </w:r>
      <w:r>
        <w:rPr>
          <w:color w:val="231F20"/>
          <w:spacing w:val="-15"/>
        </w:rPr>
        <w:t xml:space="preserve"> </w:t>
      </w:r>
      <w:r>
        <w:rPr>
          <w:color w:val="231F20"/>
        </w:rPr>
        <w:t>that</w:t>
      </w:r>
    </w:p>
    <w:p w:rsidR="00B42587" w:rsidRDefault="000D696C">
      <w:pPr>
        <w:pStyle w:val="BodyText"/>
        <w:spacing w:before="3" w:line="249" w:lineRule="auto"/>
        <w:ind w:left="500" w:right="713"/>
      </w:pPr>
      <w:r>
        <w:rPr>
          <w:color w:val="231F20"/>
        </w:rPr>
        <w:t>people with disabilities; families and professionals share their knowledge; continue their education; seek to improve and expand PDS in Pennsylvania.</w:t>
      </w:r>
    </w:p>
    <w:p w:rsidR="00B42587" w:rsidRDefault="00B42587">
      <w:pPr>
        <w:pStyle w:val="BodyText"/>
        <w:spacing w:before="2"/>
        <w:rPr>
          <w:sz w:val="25"/>
        </w:rPr>
      </w:pPr>
    </w:p>
    <w:p w:rsidR="00B42587" w:rsidRDefault="000D696C">
      <w:pPr>
        <w:pStyle w:val="BodyText"/>
        <w:spacing w:line="249" w:lineRule="auto"/>
        <w:ind w:left="500" w:right="895"/>
      </w:pPr>
      <w:r>
        <w:rPr>
          <w:color w:val="231F20"/>
        </w:rPr>
        <w:t>There are many moving pieces and facets to PDS. Council believes that real life stories of success and challenge with PDS can lead to valuable insights, educate, and highlight areas where improvement is needed. People with disabilities and family members c</w:t>
      </w:r>
      <w:r>
        <w:rPr>
          <w:color w:val="231F20"/>
        </w:rPr>
        <w:t>an provide different</w:t>
      </w:r>
    </w:p>
    <w:p w:rsidR="00B42587" w:rsidRDefault="000D696C">
      <w:pPr>
        <w:pStyle w:val="BodyText"/>
        <w:spacing w:before="3" w:line="249" w:lineRule="auto"/>
        <w:ind w:left="500" w:right="566"/>
      </w:pPr>
      <w:r>
        <w:rPr>
          <w:color w:val="231F20"/>
        </w:rPr>
        <w:t>perspectives on how PDS is currently working and where there are pitfalls. Some have never heard of PDS. Others have been told PDS is not for them, without ever learning how PDS can support an everyday life. Professionals such as Suppo</w:t>
      </w:r>
      <w:r>
        <w:rPr>
          <w:color w:val="231F20"/>
        </w:rPr>
        <w:t>rts Coordinators (SCs) and Supports Brokers (SBs) are integral to PDS, but confusion still exists between their roles.</w:t>
      </w:r>
    </w:p>
    <w:p w:rsidR="00B42587" w:rsidRDefault="00B42587">
      <w:pPr>
        <w:pStyle w:val="BodyText"/>
        <w:spacing w:before="4"/>
        <w:rPr>
          <w:sz w:val="25"/>
        </w:rPr>
      </w:pPr>
    </w:p>
    <w:p w:rsidR="00B42587" w:rsidRDefault="000D696C">
      <w:pPr>
        <w:pStyle w:val="BodyText"/>
        <w:spacing w:before="1" w:line="249" w:lineRule="auto"/>
        <w:ind w:left="500" w:right="566"/>
      </w:pPr>
      <w:r>
        <w:rPr>
          <w:color w:val="231F20"/>
        </w:rPr>
        <w:t>SBs can be a valuable service to people managing PDS, but there are areas of PA that have no Supports Brokerages or SBs. Choosing to man</w:t>
      </w:r>
      <w:r>
        <w:rPr>
          <w:color w:val="231F20"/>
        </w:rPr>
        <w:t>age your own services rather than having a provider manage them for you means also working with either an Agency With Choice (AWC) or a Vendor Fiscal/Employer Agent (VF/EA) as your Financial Management Services (FMS) provider. We hear stories of the challe</w:t>
      </w:r>
      <w:r>
        <w:rPr>
          <w:color w:val="231F20"/>
        </w:rPr>
        <w:t xml:space="preserve">nges and inequalities of PDS and FMS, leading to cases of Medicaid fraud; reportedly because the employer and financial policies and procedures can be complex, difficult to manage, and implemented incorrectly. And there are generic community partners that </w:t>
      </w:r>
      <w:r>
        <w:rPr>
          <w:color w:val="231F20"/>
        </w:rPr>
        <w:t>are a natural, valuable and often missing, piece of the PDS puzzle.</w:t>
      </w:r>
    </w:p>
    <w:p w:rsidR="00B42587" w:rsidRDefault="00B42587">
      <w:pPr>
        <w:pStyle w:val="BodyText"/>
        <w:spacing w:before="8"/>
        <w:rPr>
          <w:sz w:val="25"/>
        </w:rPr>
      </w:pPr>
    </w:p>
    <w:p w:rsidR="00B42587" w:rsidRDefault="000D696C">
      <w:pPr>
        <w:pStyle w:val="BodyText"/>
        <w:ind w:left="500"/>
      </w:pPr>
      <w:r>
        <w:rPr>
          <w:color w:val="231F20"/>
        </w:rPr>
        <w:t>The intent of this grant is to ensure that varied and ongoing opportunities are created for:</w:t>
      </w:r>
    </w:p>
    <w:p w:rsidR="00B42587" w:rsidRDefault="000D696C">
      <w:pPr>
        <w:pStyle w:val="ListParagraph"/>
        <w:numPr>
          <w:ilvl w:val="0"/>
          <w:numId w:val="22"/>
        </w:numPr>
        <w:tabs>
          <w:tab w:val="left" w:pos="859"/>
          <w:tab w:val="left" w:pos="860"/>
        </w:tabs>
        <w:spacing w:line="249" w:lineRule="auto"/>
        <w:ind w:right="896"/>
        <w:rPr>
          <w:color w:val="231F20"/>
          <w:sz w:val="24"/>
        </w:rPr>
      </w:pPr>
      <w:r>
        <w:rPr>
          <w:color w:val="231F20"/>
          <w:sz w:val="24"/>
        </w:rPr>
        <w:t>People</w:t>
      </w:r>
      <w:r>
        <w:rPr>
          <w:color w:val="231F20"/>
          <w:spacing w:val="-5"/>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their</w:t>
      </w:r>
      <w:r>
        <w:rPr>
          <w:color w:val="231F20"/>
          <w:spacing w:val="-5"/>
          <w:sz w:val="24"/>
        </w:rPr>
        <w:t xml:space="preserve"> </w:t>
      </w:r>
      <w:r>
        <w:rPr>
          <w:color w:val="231F20"/>
          <w:sz w:val="24"/>
        </w:rPr>
        <w:t>family</w:t>
      </w:r>
      <w:r>
        <w:rPr>
          <w:color w:val="231F20"/>
          <w:spacing w:val="-5"/>
          <w:sz w:val="24"/>
        </w:rPr>
        <w:t xml:space="preserve"> </w:t>
      </w:r>
      <w:r>
        <w:rPr>
          <w:color w:val="231F20"/>
          <w:sz w:val="24"/>
        </w:rPr>
        <w:t>members,</w:t>
      </w:r>
      <w:r>
        <w:rPr>
          <w:color w:val="231F20"/>
          <w:spacing w:val="-5"/>
          <w:sz w:val="24"/>
        </w:rPr>
        <w:t xml:space="preserve"> </w:t>
      </w:r>
      <w:r>
        <w:rPr>
          <w:color w:val="231F20"/>
          <w:sz w:val="24"/>
        </w:rPr>
        <w:t>disability</w:t>
      </w:r>
      <w:r>
        <w:rPr>
          <w:color w:val="231F20"/>
          <w:spacing w:val="-6"/>
          <w:sz w:val="24"/>
        </w:rPr>
        <w:t xml:space="preserve"> </w:t>
      </w:r>
      <w:r>
        <w:rPr>
          <w:color w:val="231F20"/>
          <w:sz w:val="24"/>
        </w:rPr>
        <w:t>professionals,</w:t>
      </w:r>
      <w:r>
        <w:rPr>
          <w:color w:val="231F20"/>
          <w:spacing w:val="-6"/>
          <w:sz w:val="24"/>
        </w:rPr>
        <w:t xml:space="preserve"> </w:t>
      </w:r>
      <w:r>
        <w:rPr>
          <w:color w:val="231F20"/>
          <w:sz w:val="24"/>
        </w:rPr>
        <w:t>and</w:t>
      </w:r>
      <w:r>
        <w:rPr>
          <w:color w:val="231F20"/>
          <w:spacing w:val="-6"/>
          <w:sz w:val="24"/>
        </w:rPr>
        <w:t xml:space="preserve"> </w:t>
      </w:r>
      <w:r>
        <w:rPr>
          <w:color w:val="231F20"/>
          <w:sz w:val="24"/>
        </w:rPr>
        <w:t>generic</w:t>
      </w:r>
      <w:r>
        <w:rPr>
          <w:color w:val="231F20"/>
          <w:spacing w:val="-6"/>
          <w:sz w:val="24"/>
        </w:rPr>
        <w:t xml:space="preserve"> </w:t>
      </w:r>
      <w:r>
        <w:rPr>
          <w:color w:val="231F20"/>
          <w:sz w:val="24"/>
        </w:rPr>
        <w:t>communit</w:t>
      </w:r>
      <w:r>
        <w:rPr>
          <w:color w:val="231F20"/>
          <w:sz w:val="24"/>
        </w:rPr>
        <w:t>y partners to gather and learn from one</w:t>
      </w:r>
      <w:r>
        <w:rPr>
          <w:color w:val="231F20"/>
          <w:spacing w:val="-7"/>
          <w:sz w:val="24"/>
        </w:rPr>
        <w:t xml:space="preserve"> </w:t>
      </w:r>
      <w:r>
        <w:rPr>
          <w:color w:val="231F20"/>
          <w:spacing w:val="-3"/>
          <w:sz w:val="24"/>
        </w:rPr>
        <w:t>another.</w:t>
      </w:r>
    </w:p>
    <w:p w:rsidR="00B42587" w:rsidRDefault="000D696C">
      <w:pPr>
        <w:pStyle w:val="ListParagraph"/>
        <w:numPr>
          <w:ilvl w:val="0"/>
          <w:numId w:val="22"/>
        </w:numPr>
        <w:tabs>
          <w:tab w:val="left" w:pos="859"/>
          <w:tab w:val="left" w:pos="860"/>
        </w:tabs>
        <w:spacing w:before="2" w:line="249" w:lineRule="auto"/>
        <w:ind w:right="801"/>
        <w:rPr>
          <w:color w:val="231F20"/>
          <w:sz w:val="24"/>
        </w:rPr>
      </w:pPr>
      <w:r>
        <w:rPr>
          <w:color w:val="231F20"/>
          <w:sz w:val="24"/>
        </w:rPr>
        <w:t>People with disabilities and their family members to directly convey the real life stories of</w:t>
      </w:r>
      <w:r>
        <w:rPr>
          <w:color w:val="231F20"/>
          <w:spacing w:val="-45"/>
          <w:sz w:val="24"/>
        </w:rPr>
        <w:t xml:space="preserve"> </w:t>
      </w:r>
      <w:r>
        <w:rPr>
          <w:color w:val="231F20"/>
          <w:sz w:val="24"/>
        </w:rPr>
        <w:t xml:space="preserve">using PDS in </w:t>
      </w:r>
      <w:r>
        <w:rPr>
          <w:color w:val="231F20"/>
          <w:spacing w:val="-9"/>
          <w:sz w:val="24"/>
        </w:rPr>
        <w:t xml:space="preserve">PA </w:t>
      </w:r>
      <w:r>
        <w:rPr>
          <w:color w:val="231F20"/>
          <w:sz w:val="24"/>
        </w:rPr>
        <w:t>- the dreams, the successes, the challenges, and the</w:t>
      </w:r>
      <w:r>
        <w:rPr>
          <w:color w:val="231F20"/>
          <w:spacing w:val="-15"/>
          <w:sz w:val="24"/>
        </w:rPr>
        <w:t xml:space="preserve"> </w:t>
      </w:r>
      <w:r>
        <w:rPr>
          <w:color w:val="231F20"/>
          <w:sz w:val="24"/>
        </w:rPr>
        <w:t>inaccuracies.</w:t>
      </w:r>
    </w:p>
    <w:p w:rsidR="00B42587" w:rsidRDefault="000D696C">
      <w:pPr>
        <w:pStyle w:val="ListParagraph"/>
        <w:numPr>
          <w:ilvl w:val="0"/>
          <w:numId w:val="22"/>
        </w:numPr>
        <w:tabs>
          <w:tab w:val="left" w:pos="859"/>
          <w:tab w:val="left" w:pos="860"/>
        </w:tabs>
        <w:spacing w:before="2" w:line="249" w:lineRule="auto"/>
        <w:ind w:right="1345"/>
        <w:rPr>
          <w:color w:val="231F20"/>
          <w:sz w:val="24"/>
        </w:rPr>
      </w:pPr>
      <w:r>
        <w:rPr>
          <w:color w:val="231F20"/>
          <w:sz w:val="24"/>
        </w:rPr>
        <w:t>Stories and knowledge to be shared through numerous live events and through recorded/ documented</w:t>
      </w:r>
      <w:r>
        <w:rPr>
          <w:color w:val="231F20"/>
          <w:spacing w:val="-2"/>
          <w:sz w:val="24"/>
        </w:rPr>
        <w:t xml:space="preserve"> </w:t>
      </w:r>
      <w:r>
        <w:rPr>
          <w:color w:val="231F20"/>
          <w:sz w:val="24"/>
        </w:rPr>
        <w:t>resources.</w:t>
      </w:r>
    </w:p>
    <w:p w:rsidR="00B42587" w:rsidRDefault="000D696C">
      <w:pPr>
        <w:pStyle w:val="ListParagraph"/>
        <w:numPr>
          <w:ilvl w:val="0"/>
          <w:numId w:val="22"/>
        </w:numPr>
        <w:tabs>
          <w:tab w:val="left" w:pos="859"/>
          <w:tab w:val="left" w:pos="860"/>
        </w:tabs>
        <w:spacing w:before="2"/>
        <w:rPr>
          <w:color w:val="231F20"/>
          <w:sz w:val="24"/>
        </w:rPr>
      </w:pPr>
      <w:r>
        <w:rPr>
          <w:color w:val="231F20"/>
          <w:sz w:val="24"/>
        </w:rPr>
        <w:t>Provision of training and technical assistance provided by knowledgeable, experienced</w:t>
      </w:r>
      <w:r>
        <w:rPr>
          <w:color w:val="231F20"/>
          <w:spacing w:val="-22"/>
          <w:sz w:val="24"/>
        </w:rPr>
        <w:t xml:space="preserve"> </w:t>
      </w:r>
      <w:r>
        <w:rPr>
          <w:color w:val="231F20"/>
          <w:sz w:val="24"/>
        </w:rPr>
        <w:t>mentors.</w:t>
      </w:r>
    </w:p>
    <w:p w:rsidR="00B42587" w:rsidRDefault="000D696C">
      <w:pPr>
        <w:pStyle w:val="ListParagraph"/>
        <w:numPr>
          <w:ilvl w:val="0"/>
          <w:numId w:val="22"/>
        </w:numPr>
        <w:tabs>
          <w:tab w:val="left" w:pos="859"/>
          <w:tab w:val="left" w:pos="860"/>
        </w:tabs>
        <w:rPr>
          <w:color w:val="231F20"/>
          <w:sz w:val="24"/>
        </w:rPr>
      </w:pPr>
      <w:r>
        <w:rPr>
          <w:color w:val="231F20"/>
          <w:sz w:val="24"/>
        </w:rPr>
        <w:t>Generic community entities to be active partners and beneficiaries of increased</w:t>
      </w:r>
      <w:r>
        <w:rPr>
          <w:color w:val="231F20"/>
          <w:spacing w:val="-24"/>
          <w:sz w:val="24"/>
        </w:rPr>
        <w:t xml:space="preserve"> </w:t>
      </w:r>
      <w:r>
        <w:rPr>
          <w:color w:val="231F20"/>
          <w:sz w:val="24"/>
        </w:rPr>
        <w:t>commerce,</w:t>
      </w:r>
    </w:p>
    <w:p w:rsidR="00B42587" w:rsidRDefault="000D696C">
      <w:pPr>
        <w:pStyle w:val="BodyText"/>
        <w:spacing w:before="12"/>
        <w:ind w:left="176" w:right="82"/>
        <w:jc w:val="center"/>
      </w:pPr>
      <w:r>
        <w:rPr>
          <w:color w:val="231F20"/>
        </w:rPr>
        <w:t>allowing people more options to determine where and on what they want to spend their money.</w:t>
      </w:r>
    </w:p>
    <w:p w:rsidR="00B42587" w:rsidRDefault="00B42587">
      <w:pPr>
        <w:jc w:val="center"/>
        <w:sectPr w:rsidR="00B42587">
          <w:headerReference w:type="even" r:id="rId84"/>
          <w:footerReference w:type="even" r:id="rId85"/>
          <w:footerReference w:type="default" r:id="rId86"/>
          <w:pgSz w:w="12240" w:h="15840"/>
          <w:pgMar w:top="720" w:right="340" w:bottom="580" w:left="220" w:header="0" w:footer="383" w:gutter="0"/>
          <w:pgNumType w:start="28"/>
          <w:cols w:space="720"/>
        </w:sectPr>
      </w:pPr>
    </w:p>
    <w:p w:rsidR="00B42587" w:rsidRDefault="000D696C">
      <w:pPr>
        <w:pStyle w:val="Heading3"/>
        <w:spacing w:before="72"/>
      </w:pPr>
      <w:r>
        <w:rPr>
          <w:color w:val="231F20"/>
        </w:rPr>
        <w:lastRenderedPageBreak/>
        <w:t>Required</w:t>
      </w:r>
      <w:r>
        <w:rPr>
          <w:color w:val="231F20"/>
        </w:rPr>
        <w:t xml:space="preserve"> Activities</w:t>
      </w:r>
    </w:p>
    <w:p w:rsidR="00B42587" w:rsidRDefault="000D696C">
      <w:pPr>
        <w:pStyle w:val="ListParagraph"/>
        <w:numPr>
          <w:ilvl w:val="0"/>
          <w:numId w:val="16"/>
        </w:numPr>
        <w:tabs>
          <w:tab w:val="left" w:pos="860"/>
        </w:tabs>
        <w:spacing w:before="0" w:line="249" w:lineRule="auto"/>
        <w:ind w:right="774"/>
        <w:rPr>
          <w:sz w:val="24"/>
        </w:rPr>
      </w:pPr>
      <w:r>
        <w:rPr>
          <w:color w:val="231F20"/>
          <w:sz w:val="24"/>
        </w:rPr>
        <w:t>Explain how you will make continuing PDS systemic improvements statewide and connect</w:t>
      </w:r>
      <w:r>
        <w:rPr>
          <w:color w:val="231F20"/>
          <w:spacing w:val="-28"/>
          <w:sz w:val="24"/>
        </w:rPr>
        <w:t xml:space="preserve"> </w:t>
      </w:r>
      <w:r>
        <w:rPr>
          <w:color w:val="231F20"/>
          <w:sz w:val="24"/>
        </w:rPr>
        <w:t>with other initiatives and projects in</w:t>
      </w:r>
      <w:r>
        <w:rPr>
          <w:color w:val="231F20"/>
          <w:spacing w:val="-7"/>
          <w:sz w:val="24"/>
        </w:rPr>
        <w:t xml:space="preserve"> </w:t>
      </w:r>
      <w:r>
        <w:rPr>
          <w:color w:val="231F20"/>
          <w:sz w:val="24"/>
        </w:rPr>
        <w:t>Pennsylvania.</w:t>
      </w:r>
    </w:p>
    <w:p w:rsidR="00B42587" w:rsidRDefault="000D696C">
      <w:pPr>
        <w:pStyle w:val="ListParagraph"/>
        <w:numPr>
          <w:ilvl w:val="0"/>
          <w:numId w:val="16"/>
        </w:numPr>
        <w:tabs>
          <w:tab w:val="left" w:pos="860"/>
        </w:tabs>
        <w:spacing w:before="170" w:line="249" w:lineRule="auto"/>
        <w:ind w:right="827"/>
        <w:rPr>
          <w:sz w:val="24"/>
        </w:rPr>
      </w:pPr>
      <w:r>
        <w:rPr>
          <w:color w:val="231F20"/>
          <w:sz w:val="24"/>
        </w:rPr>
        <w:t>Identify the strategies you will use to engage generic businesses and entities; ensuring communities</w:t>
      </w:r>
      <w:r>
        <w:rPr>
          <w:color w:val="231F20"/>
          <w:spacing w:val="-5"/>
          <w:sz w:val="24"/>
        </w:rPr>
        <w:t xml:space="preserve"> </w:t>
      </w:r>
      <w:r>
        <w:rPr>
          <w:color w:val="231F20"/>
          <w:sz w:val="24"/>
        </w:rPr>
        <w:t>are</w:t>
      </w:r>
      <w:r>
        <w:rPr>
          <w:color w:val="231F20"/>
          <w:spacing w:val="-6"/>
          <w:sz w:val="24"/>
        </w:rPr>
        <w:t xml:space="preserve"> </w:t>
      </w:r>
      <w:r>
        <w:rPr>
          <w:color w:val="231F20"/>
          <w:sz w:val="24"/>
        </w:rPr>
        <w:t>meaningfully</w:t>
      </w:r>
      <w:r>
        <w:rPr>
          <w:color w:val="231F20"/>
          <w:spacing w:val="-5"/>
          <w:sz w:val="24"/>
        </w:rPr>
        <w:t xml:space="preserve"> </w:t>
      </w:r>
      <w:r>
        <w:rPr>
          <w:color w:val="231F20"/>
          <w:sz w:val="24"/>
        </w:rPr>
        <w:t>involved</w:t>
      </w:r>
      <w:r>
        <w:rPr>
          <w:color w:val="231F20"/>
          <w:spacing w:val="-6"/>
          <w:sz w:val="24"/>
        </w:rPr>
        <w:t xml:space="preserve"> </w:t>
      </w:r>
      <w:r>
        <w:rPr>
          <w:color w:val="231F20"/>
          <w:sz w:val="24"/>
        </w:rPr>
        <w:t>in</w:t>
      </w:r>
      <w:r>
        <w:rPr>
          <w:color w:val="231F20"/>
          <w:spacing w:val="-6"/>
          <w:sz w:val="24"/>
        </w:rPr>
        <w:t xml:space="preserve"> </w:t>
      </w:r>
      <w:r>
        <w:rPr>
          <w:color w:val="231F20"/>
          <w:sz w:val="24"/>
        </w:rPr>
        <w:t>maintaining</w:t>
      </w:r>
      <w:r>
        <w:rPr>
          <w:color w:val="231F20"/>
          <w:spacing w:val="-5"/>
          <w:sz w:val="24"/>
        </w:rPr>
        <w:t xml:space="preserve"> </w:t>
      </w:r>
      <w:r>
        <w:rPr>
          <w:color w:val="231F20"/>
          <w:sz w:val="24"/>
        </w:rPr>
        <w:t>neighborhoods</w:t>
      </w:r>
      <w:r>
        <w:rPr>
          <w:color w:val="231F20"/>
          <w:spacing w:val="-6"/>
          <w:sz w:val="24"/>
        </w:rPr>
        <w:t xml:space="preserve"> </w:t>
      </w:r>
      <w:r>
        <w:rPr>
          <w:color w:val="231F20"/>
          <w:sz w:val="24"/>
        </w:rPr>
        <w:t>where</w:t>
      </w:r>
      <w:r>
        <w:rPr>
          <w:color w:val="231F20"/>
          <w:spacing w:val="-6"/>
          <w:sz w:val="24"/>
        </w:rPr>
        <w:t xml:space="preserve"> </w:t>
      </w:r>
      <w:r>
        <w:rPr>
          <w:color w:val="231F20"/>
          <w:sz w:val="24"/>
        </w:rPr>
        <w:t>people</w:t>
      </w:r>
      <w:r>
        <w:rPr>
          <w:color w:val="231F20"/>
          <w:spacing w:val="-6"/>
          <w:sz w:val="24"/>
        </w:rPr>
        <w:t xml:space="preserve"> </w:t>
      </w:r>
      <w:r>
        <w:rPr>
          <w:color w:val="231F20"/>
          <w:sz w:val="24"/>
        </w:rPr>
        <w:t>are</w:t>
      </w:r>
      <w:r>
        <w:rPr>
          <w:color w:val="231F20"/>
          <w:spacing w:val="-6"/>
          <w:sz w:val="24"/>
        </w:rPr>
        <w:t xml:space="preserve"> </w:t>
      </w:r>
      <w:r>
        <w:rPr>
          <w:color w:val="231F20"/>
          <w:sz w:val="24"/>
        </w:rPr>
        <w:t>free</w:t>
      </w:r>
      <w:r>
        <w:rPr>
          <w:color w:val="231F20"/>
          <w:spacing w:val="-5"/>
          <w:sz w:val="24"/>
        </w:rPr>
        <w:t xml:space="preserve"> </w:t>
      </w:r>
      <w:r>
        <w:rPr>
          <w:color w:val="231F20"/>
          <w:sz w:val="24"/>
        </w:rPr>
        <w:t>to decide how they spend their</w:t>
      </w:r>
      <w:r>
        <w:rPr>
          <w:color w:val="231F20"/>
          <w:spacing w:val="-3"/>
          <w:sz w:val="24"/>
        </w:rPr>
        <w:t xml:space="preserve"> money.</w:t>
      </w:r>
    </w:p>
    <w:p w:rsidR="00B42587" w:rsidRDefault="000D696C">
      <w:pPr>
        <w:pStyle w:val="ListParagraph"/>
        <w:numPr>
          <w:ilvl w:val="0"/>
          <w:numId w:val="16"/>
        </w:numPr>
        <w:tabs>
          <w:tab w:val="left" w:pos="860"/>
        </w:tabs>
        <w:spacing w:before="183" w:line="249" w:lineRule="auto"/>
        <w:ind w:right="387"/>
        <w:rPr>
          <w:sz w:val="24"/>
        </w:rPr>
      </w:pPr>
      <w:r>
        <w:rPr>
          <w:color w:val="231F20"/>
          <w:sz w:val="24"/>
        </w:rPr>
        <w:t>Explain the various ways you will bring together people with disabilities, families,</w:t>
      </w:r>
      <w:r>
        <w:rPr>
          <w:color w:val="231F20"/>
          <w:spacing w:val="-35"/>
          <w:sz w:val="24"/>
        </w:rPr>
        <w:t xml:space="preserve"> </w:t>
      </w:r>
      <w:r>
        <w:rPr>
          <w:color w:val="231F20"/>
          <w:sz w:val="24"/>
        </w:rPr>
        <w:t>PDS/SC/SB/FMS professionals and the generic community; to learn from one another and become active partners, each having a pivotal interlocking PDS role. Engage these stakeholders to advocate for and create statewide expansion and improvement of PDS, Suppo</w:t>
      </w:r>
      <w:r>
        <w:rPr>
          <w:color w:val="231F20"/>
          <w:sz w:val="24"/>
        </w:rPr>
        <w:t>rt Brokerages and</w:t>
      </w:r>
      <w:r>
        <w:rPr>
          <w:color w:val="231F20"/>
          <w:spacing w:val="-13"/>
          <w:sz w:val="24"/>
        </w:rPr>
        <w:t xml:space="preserve"> </w:t>
      </w:r>
      <w:r>
        <w:rPr>
          <w:color w:val="231F20"/>
          <w:sz w:val="24"/>
        </w:rPr>
        <w:t>SBs.</w:t>
      </w:r>
    </w:p>
    <w:p w:rsidR="00B42587" w:rsidRDefault="000D696C">
      <w:pPr>
        <w:pStyle w:val="ListParagraph"/>
        <w:numPr>
          <w:ilvl w:val="0"/>
          <w:numId w:val="16"/>
        </w:numPr>
        <w:tabs>
          <w:tab w:val="left" w:pos="860"/>
        </w:tabs>
        <w:spacing w:before="183" w:line="249" w:lineRule="auto"/>
        <w:ind w:right="585"/>
        <w:rPr>
          <w:sz w:val="24"/>
        </w:rPr>
      </w:pPr>
      <w:r>
        <w:rPr>
          <w:color w:val="231F20"/>
          <w:sz w:val="24"/>
        </w:rPr>
        <w:t>Identify how you will be the expert resource on PDS in Pennsylvania. Explain various ways you will be on call to respond to questions and receive requests for training and technical assistance. Explain the variety of methods and form</w:t>
      </w:r>
      <w:r>
        <w:rPr>
          <w:color w:val="231F20"/>
          <w:sz w:val="24"/>
        </w:rPr>
        <w:t>ats you will use to provide training and technical assistance.</w:t>
      </w:r>
    </w:p>
    <w:p w:rsidR="00B42587" w:rsidRDefault="000D696C">
      <w:pPr>
        <w:pStyle w:val="ListParagraph"/>
        <w:numPr>
          <w:ilvl w:val="0"/>
          <w:numId w:val="16"/>
        </w:numPr>
        <w:tabs>
          <w:tab w:val="left" w:pos="860"/>
        </w:tabs>
        <w:spacing w:before="184" w:line="249" w:lineRule="auto"/>
        <w:ind w:right="415"/>
        <w:jc w:val="both"/>
        <w:rPr>
          <w:sz w:val="24"/>
        </w:rPr>
      </w:pPr>
      <w:r>
        <w:rPr>
          <w:color w:val="231F20"/>
          <w:sz w:val="24"/>
        </w:rPr>
        <w:t xml:space="preserve">Explain how your project will provide multiple opportunities for people to tell their real life stories of PDS in </w:t>
      </w:r>
      <w:r>
        <w:rPr>
          <w:color w:val="231F20"/>
          <w:spacing w:val="-9"/>
          <w:sz w:val="24"/>
        </w:rPr>
        <w:t xml:space="preserve">PA </w:t>
      </w:r>
      <w:r>
        <w:rPr>
          <w:color w:val="231F20"/>
          <w:sz w:val="24"/>
        </w:rPr>
        <w:t xml:space="preserve">– the dreams, the successes, the challenges they have faced, and the errors </w:t>
      </w:r>
      <w:r>
        <w:rPr>
          <w:color w:val="231F20"/>
          <w:sz w:val="24"/>
        </w:rPr>
        <w:t>they</w:t>
      </w:r>
      <w:r>
        <w:rPr>
          <w:color w:val="231F20"/>
          <w:spacing w:val="-32"/>
          <w:sz w:val="24"/>
        </w:rPr>
        <w:t xml:space="preserve"> </w:t>
      </w:r>
      <w:r>
        <w:rPr>
          <w:color w:val="231F20"/>
          <w:sz w:val="24"/>
        </w:rPr>
        <w:t>have made.</w:t>
      </w:r>
    </w:p>
    <w:p w:rsidR="00B42587" w:rsidRDefault="000D696C">
      <w:pPr>
        <w:pStyle w:val="ListParagraph"/>
        <w:numPr>
          <w:ilvl w:val="0"/>
          <w:numId w:val="16"/>
        </w:numPr>
        <w:tabs>
          <w:tab w:val="left" w:pos="860"/>
        </w:tabs>
        <w:spacing w:before="183" w:line="249" w:lineRule="auto"/>
        <w:ind w:right="463"/>
        <w:rPr>
          <w:sz w:val="24"/>
        </w:rPr>
      </w:pPr>
      <w:r>
        <w:rPr>
          <w:color w:val="231F20"/>
          <w:sz w:val="24"/>
        </w:rPr>
        <w:t xml:space="preserve">Identify how you will creatively share the stories and knowledge you </w:t>
      </w:r>
      <w:r>
        <w:rPr>
          <w:color w:val="231F20"/>
          <w:spacing w:val="-3"/>
          <w:sz w:val="24"/>
        </w:rPr>
        <w:t xml:space="preserve">gather, </w:t>
      </w:r>
      <w:r>
        <w:rPr>
          <w:color w:val="231F20"/>
          <w:sz w:val="24"/>
        </w:rPr>
        <w:t xml:space="preserve">through various types of innovative accessible live events; and what documented and recorded resources you will also create, using media and protocols established </w:t>
      </w:r>
      <w:r>
        <w:rPr>
          <w:color w:val="231F20"/>
          <w:sz w:val="24"/>
        </w:rPr>
        <w:t>through the</w:t>
      </w:r>
      <w:r>
        <w:rPr>
          <w:color w:val="231F20"/>
          <w:spacing w:val="-9"/>
          <w:sz w:val="24"/>
        </w:rPr>
        <w:t xml:space="preserve"> </w:t>
      </w:r>
      <w:r>
        <w:rPr>
          <w:color w:val="231F20"/>
          <w:sz w:val="24"/>
        </w:rPr>
        <w:t>Council.</w:t>
      </w:r>
    </w:p>
    <w:p w:rsidR="00B42587" w:rsidRDefault="000D696C">
      <w:pPr>
        <w:pStyle w:val="ListParagraph"/>
        <w:numPr>
          <w:ilvl w:val="0"/>
          <w:numId w:val="16"/>
        </w:numPr>
        <w:tabs>
          <w:tab w:val="left" w:pos="860"/>
        </w:tabs>
        <w:spacing w:before="183"/>
        <w:rPr>
          <w:sz w:val="24"/>
        </w:rPr>
      </w:pPr>
      <w:r>
        <w:rPr>
          <w:color w:val="231F20"/>
          <w:sz w:val="24"/>
        </w:rPr>
        <w:t>Identify what you will do to reach a point of sustainability by the end of the</w:t>
      </w:r>
      <w:r>
        <w:rPr>
          <w:color w:val="231F20"/>
          <w:spacing w:val="-17"/>
          <w:sz w:val="24"/>
        </w:rPr>
        <w:t xml:space="preserve"> </w:t>
      </w:r>
      <w:r>
        <w:rPr>
          <w:color w:val="231F20"/>
          <w:sz w:val="24"/>
        </w:rPr>
        <w:t>grant.</w:t>
      </w:r>
    </w:p>
    <w:p w:rsidR="00B42587" w:rsidRDefault="00B42587">
      <w:pPr>
        <w:pStyle w:val="BodyText"/>
        <w:spacing w:before="1"/>
        <w:rPr>
          <w:sz w:val="23"/>
        </w:rPr>
      </w:pPr>
    </w:p>
    <w:p w:rsidR="00B42587" w:rsidRDefault="000D696C">
      <w:pPr>
        <w:pStyle w:val="Heading3"/>
      </w:pPr>
      <w:r>
        <w:rPr>
          <w:color w:val="231F20"/>
        </w:rPr>
        <w:t>Expected Outcomes:</w:t>
      </w:r>
    </w:p>
    <w:p w:rsidR="00B42587" w:rsidRDefault="000D696C">
      <w:pPr>
        <w:pStyle w:val="ListParagraph"/>
        <w:numPr>
          <w:ilvl w:val="0"/>
          <w:numId w:val="15"/>
        </w:numPr>
        <w:tabs>
          <w:tab w:val="left" w:pos="860"/>
        </w:tabs>
        <w:spacing w:before="0" w:line="249" w:lineRule="auto"/>
        <w:ind w:right="454"/>
        <w:rPr>
          <w:sz w:val="24"/>
        </w:rPr>
      </w:pPr>
      <w:r>
        <w:rPr>
          <w:color w:val="231F20"/>
          <w:sz w:val="24"/>
        </w:rPr>
        <w:t>Pennsylvanians</w:t>
      </w:r>
      <w:r>
        <w:rPr>
          <w:color w:val="231F20"/>
          <w:spacing w:val="-4"/>
          <w:sz w:val="24"/>
        </w:rPr>
        <w:t xml:space="preserve"> </w:t>
      </w:r>
      <w:r>
        <w:rPr>
          <w:color w:val="231F20"/>
          <w:sz w:val="24"/>
        </w:rPr>
        <w:t>with</w:t>
      </w:r>
      <w:r>
        <w:rPr>
          <w:color w:val="231F20"/>
          <w:spacing w:val="-5"/>
          <w:sz w:val="24"/>
        </w:rPr>
        <w:t xml:space="preserve"> </w:t>
      </w:r>
      <w:r>
        <w:rPr>
          <w:color w:val="231F20"/>
          <w:sz w:val="24"/>
        </w:rPr>
        <w:t>disabilities</w:t>
      </w:r>
      <w:r>
        <w:rPr>
          <w:color w:val="231F20"/>
          <w:spacing w:val="-5"/>
          <w:sz w:val="24"/>
        </w:rPr>
        <w:t xml:space="preserve"> </w:t>
      </w:r>
      <w:r>
        <w:rPr>
          <w:color w:val="231F20"/>
          <w:sz w:val="24"/>
        </w:rPr>
        <w:t>and</w:t>
      </w:r>
      <w:r>
        <w:rPr>
          <w:color w:val="231F20"/>
          <w:spacing w:val="-5"/>
          <w:sz w:val="24"/>
        </w:rPr>
        <w:t xml:space="preserve"> </w:t>
      </w:r>
      <w:r>
        <w:rPr>
          <w:color w:val="231F20"/>
          <w:sz w:val="24"/>
        </w:rPr>
        <w:t>their</w:t>
      </w:r>
      <w:r>
        <w:rPr>
          <w:color w:val="231F20"/>
          <w:spacing w:val="-4"/>
          <w:sz w:val="24"/>
        </w:rPr>
        <w:t xml:space="preserve"> </w:t>
      </w:r>
      <w:r>
        <w:rPr>
          <w:color w:val="231F20"/>
          <w:sz w:val="24"/>
        </w:rPr>
        <w:t>families</w:t>
      </w:r>
      <w:r>
        <w:rPr>
          <w:color w:val="231F20"/>
          <w:spacing w:val="-4"/>
          <w:sz w:val="24"/>
        </w:rPr>
        <w:t xml:space="preserve"> </w:t>
      </w:r>
      <w:r>
        <w:rPr>
          <w:color w:val="231F20"/>
          <w:sz w:val="24"/>
        </w:rPr>
        <w:t>will</w:t>
      </w:r>
      <w:r>
        <w:rPr>
          <w:color w:val="231F20"/>
          <w:spacing w:val="-5"/>
          <w:sz w:val="24"/>
        </w:rPr>
        <w:t xml:space="preserve"> </w:t>
      </w:r>
      <w:r>
        <w:rPr>
          <w:color w:val="231F20"/>
          <w:sz w:val="24"/>
        </w:rPr>
        <w:t>have</w:t>
      </w:r>
      <w:r>
        <w:rPr>
          <w:color w:val="231F20"/>
          <w:spacing w:val="-5"/>
          <w:sz w:val="24"/>
        </w:rPr>
        <w:t xml:space="preserve"> </w:t>
      </w:r>
      <w:r>
        <w:rPr>
          <w:color w:val="231F20"/>
          <w:sz w:val="24"/>
        </w:rPr>
        <w:t>routine</w:t>
      </w:r>
      <w:r>
        <w:rPr>
          <w:color w:val="231F20"/>
          <w:spacing w:val="-4"/>
          <w:sz w:val="24"/>
        </w:rPr>
        <w:t xml:space="preserve"> </w:t>
      </w:r>
      <w:r>
        <w:rPr>
          <w:color w:val="231F20"/>
          <w:sz w:val="24"/>
        </w:rPr>
        <w:t>availability</w:t>
      </w:r>
      <w:r>
        <w:rPr>
          <w:color w:val="231F20"/>
          <w:spacing w:val="-5"/>
          <w:sz w:val="24"/>
        </w:rPr>
        <w:t xml:space="preserve"> </w:t>
      </w:r>
      <w:r>
        <w:rPr>
          <w:color w:val="231F20"/>
          <w:sz w:val="24"/>
        </w:rPr>
        <w:t>to</w:t>
      </w:r>
      <w:r>
        <w:rPr>
          <w:color w:val="231F20"/>
          <w:spacing w:val="-4"/>
          <w:sz w:val="24"/>
        </w:rPr>
        <w:t xml:space="preserve"> </w:t>
      </w:r>
      <w:r>
        <w:rPr>
          <w:color w:val="231F20"/>
          <w:sz w:val="24"/>
        </w:rPr>
        <w:t>new</w:t>
      </w:r>
      <w:r>
        <w:rPr>
          <w:color w:val="231F20"/>
          <w:spacing w:val="-5"/>
          <w:sz w:val="24"/>
        </w:rPr>
        <w:t xml:space="preserve"> </w:t>
      </w:r>
      <w:r>
        <w:rPr>
          <w:color w:val="231F20"/>
          <w:sz w:val="24"/>
        </w:rPr>
        <w:t>and</w:t>
      </w:r>
      <w:r>
        <w:rPr>
          <w:color w:val="231F20"/>
          <w:spacing w:val="-5"/>
          <w:sz w:val="24"/>
        </w:rPr>
        <w:t xml:space="preserve"> </w:t>
      </w:r>
      <w:r>
        <w:rPr>
          <w:color w:val="231F20"/>
          <w:sz w:val="24"/>
        </w:rPr>
        <w:t>updated PDS training and educational</w:t>
      </w:r>
      <w:r>
        <w:rPr>
          <w:color w:val="231F20"/>
          <w:spacing w:val="-3"/>
          <w:sz w:val="24"/>
        </w:rPr>
        <w:t xml:space="preserve"> </w:t>
      </w:r>
      <w:r>
        <w:rPr>
          <w:color w:val="231F20"/>
          <w:sz w:val="24"/>
        </w:rPr>
        <w:t>resources.</w:t>
      </w:r>
    </w:p>
    <w:p w:rsidR="00B42587" w:rsidRDefault="000D696C">
      <w:pPr>
        <w:pStyle w:val="ListParagraph"/>
        <w:numPr>
          <w:ilvl w:val="0"/>
          <w:numId w:val="15"/>
        </w:numPr>
        <w:tabs>
          <w:tab w:val="left" w:pos="860"/>
        </w:tabs>
        <w:spacing w:before="170"/>
        <w:rPr>
          <w:sz w:val="24"/>
        </w:rPr>
      </w:pPr>
      <w:r>
        <w:rPr>
          <w:color w:val="231F20"/>
          <w:sz w:val="24"/>
        </w:rPr>
        <w:t xml:space="preserve">SCs, SBs, and FMS </w:t>
      </w:r>
      <w:r>
        <w:rPr>
          <w:color w:val="231F20"/>
          <w:spacing w:val="-3"/>
          <w:sz w:val="24"/>
        </w:rPr>
        <w:t xml:space="preserve">(AWC </w:t>
      </w:r>
      <w:r>
        <w:rPr>
          <w:color w:val="231F20"/>
          <w:sz w:val="24"/>
        </w:rPr>
        <w:t>&amp; VF/EA) providers will have routine availability to new and</w:t>
      </w:r>
      <w:r>
        <w:rPr>
          <w:color w:val="231F20"/>
          <w:spacing w:val="-28"/>
          <w:sz w:val="24"/>
        </w:rPr>
        <w:t xml:space="preserve"> </w:t>
      </w:r>
      <w:r>
        <w:rPr>
          <w:color w:val="231F20"/>
          <w:sz w:val="24"/>
        </w:rPr>
        <w:t>updated</w:t>
      </w:r>
    </w:p>
    <w:p w:rsidR="00B42587" w:rsidRDefault="000D696C">
      <w:pPr>
        <w:pStyle w:val="BodyText"/>
        <w:spacing w:before="12"/>
        <w:ind w:left="860"/>
      </w:pPr>
      <w:r>
        <w:rPr>
          <w:color w:val="231F20"/>
        </w:rPr>
        <w:t>PDS training and educational resources.</w:t>
      </w:r>
    </w:p>
    <w:p w:rsidR="00B42587" w:rsidRDefault="000D696C">
      <w:pPr>
        <w:pStyle w:val="ListParagraph"/>
        <w:numPr>
          <w:ilvl w:val="0"/>
          <w:numId w:val="15"/>
        </w:numPr>
        <w:tabs>
          <w:tab w:val="left" w:pos="860"/>
        </w:tabs>
        <w:spacing w:before="192"/>
        <w:rPr>
          <w:sz w:val="24"/>
        </w:rPr>
      </w:pPr>
      <w:r>
        <w:rPr>
          <w:color w:val="231F20"/>
          <w:sz w:val="24"/>
        </w:rPr>
        <w:t>The quality and accuracy of managing PDS will improve in</w:t>
      </w:r>
      <w:r>
        <w:rPr>
          <w:color w:val="231F20"/>
          <w:spacing w:val="-13"/>
          <w:sz w:val="24"/>
        </w:rPr>
        <w:t xml:space="preserve"> </w:t>
      </w:r>
      <w:r>
        <w:rPr>
          <w:color w:val="231F20"/>
          <w:sz w:val="24"/>
        </w:rPr>
        <w:t>Pennsylvania.</w:t>
      </w:r>
    </w:p>
    <w:p w:rsidR="00B42587" w:rsidRDefault="000D696C">
      <w:pPr>
        <w:pStyle w:val="ListParagraph"/>
        <w:numPr>
          <w:ilvl w:val="0"/>
          <w:numId w:val="15"/>
        </w:numPr>
        <w:tabs>
          <w:tab w:val="left" w:pos="860"/>
        </w:tabs>
        <w:spacing w:before="192"/>
        <w:rPr>
          <w:sz w:val="24"/>
        </w:rPr>
      </w:pPr>
      <w:r>
        <w:rPr>
          <w:color w:val="231F20"/>
          <w:sz w:val="24"/>
        </w:rPr>
        <w:t>Pennsylvanians will experience increased flexibility with PDS and choice of local</w:t>
      </w:r>
      <w:r>
        <w:rPr>
          <w:color w:val="231F20"/>
          <w:spacing w:val="-20"/>
          <w:sz w:val="24"/>
        </w:rPr>
        <w:t xml:space="preserve"> </w:t>
      </w:r>
      <w:r>
        <w:rPr>
          <w:color w:val="231F20"/>
          <w:sz w:val="24"/>
        </w:rPr>
        <w:t>generic</w:t>
      </w:r>
    </w:p>
    <w:p w:rsidR="00B42587" w:rsidRDefault="000D696C">
      <w:pPr>
        <w:pStyle w:val="BodyText"/>
        <w:spacing w:before="12"/>
        <w:ind w:left="860"/>
      </w:pPr>
      <w:r>
        <w:rPr>
          <w:color w:val="231F20"/>
        </w:rPr>
        <w:t>community services.</w:t>
      </w:r>
    </w:p>
    <w:p w:rsidR="00B42587" w:rsidRDefault="000D696C">
      <w:pPr>
        <w:pStyle w:val="ListParagraph"/>
        <w:numPr>
          <w:ilvl w:val="0"/>
          <w:numId w:val="15"/>
        </w:numPr>
        <w:tabs>
          <w:tab w:val="left" w:pos="860"/>
        </w:tabs>
        <w:spacing w:before="192"/>
        <w:rPr>
          <w:sz w:val="24"/>
        </w:rPr>
      </w:pPr>
      <w:r>
        <w:rPr>
          <w:color w:val="231F20"/>
          <w:sz w:val="24"/>
        </w:rPr>
        <w:t>Person Directed Services will increase in use and availability in</w:t>
      </w:r>
      <w:r>
        <w:rPr>
          <w:color w:val="231F20"/>
          <w:spacing w:val="-15"/>
          <w:sz w:val="24"/>
        </w:rPr>
        <w:t xml:space="preserve"> </w:t>
      </w:r>
      <w:r>
        <w:rPr>
          <w:color w:val="231F20"/>
          <w:sz w:val="24"/>
        </w:rPr>
        <w:t>Pennsylvania.</w:t>
      </w:r>
    </w:p>
    <w:p w:rsidR="00B42587" w:rsidRDefault="00B42587">
      <w:pPr>
        <w:pStyle w:val="BodyText"/>
        <w:spacing w:before="1"/>
        <w:rPr>
          <w:sz w:val="26"/>
        </w:rPr>
      </w:pPr>
    </w:p>
    <w:p w:rsidR="00B42587" w:rsidRDefault="000D696C">
      <w:pPr>
        <w:ind w:left="500"/>
        <w:rPr>
          <w:b/>
          <w:sz w:val="24"/>
        </w:rPr>
      </w:pPr>
      <w:r>
        <w:rPr>
          <w:b/>
          <w:color w:val="231F20"/>
          <w:sz w:val="24"/>
        </w:rPr>
        <w:t>RFP# 21-17</w:t>
      </w:r>
    </w:p>
    <w:p w:rsidR="00B42587" w:rsidRDefault="000D696C">
      <w:pPr>
        <w:spacing w:before="12" w:line="249" w:lineRule="auto"/>
        <w:ind w:left="500" w:right="2276"/>
        <w:rPr>
          <w:b/>
          <w:sz w:val="24"/>
        </w:rPr>
      </w:pPr>
      <w:r>
        <w:rPr>
          <w:b/>
          <w:color w:val="231F20"/>
          <w:sz w:val="24"/>
        </w:rPr>
        <w:t>Planned Allocation: One project @ $95,000 per year for</w:t>
      </w:r>
      <w:r>
        <w:rPr>
          <w:b/>
          <w:color w:val="231F20"/>
          <w:sz w:val="24"/>
        </w:rPr>
        <w:t xml:space="preserve"> up to three years Preproposal Conference: Tuesday, January 30, 2018 @ 2:00 PM</w:t>
      </w:r>
    </w:p>
    <w:p w:rsidR="00B42587" w:rsidRDefault="000D696C">
      <w:pPr>
        <w:spacing w:before="2" w:line="249" w:lineRule="auto"/>
        <w:ind w:left="500" w:right="5615" w:firstLine="720"/>
        <w:jc w:val="both"/>
        <w:rPr>
          <w:b/>
          <w:sz w:val="24"/>
        </w:rPr>
      </w:pPr>
      <w:hyperlink r:id="rId87">
        <w:r>
          <w:rPr>
            <w:b/>
            <w:color w:val="231F20"/>
            <w:spacing w:val="-1"/>
            <w:sz w:val="24"/>
            <w:u w:val="thick" w:color="231F20"/>
          </w:rPr>
          <w:t>http://paddc.adobeconnect.com/pdss2117/</w:t>
        </w:r>
      </w:hyperlink>
      <w:r>
        <w:rPr>
          <w:b/>
          <w:color w:val="231F20"/>
          <w:spacing w:val="-1"/>
          <w:sz w:val="24"/>
        </w:rPr>
        <w:t xml:space="preserve"> </w:t>
      </w:r>
      <w:r>
        <w:rPr>
          <w:b/>
          <w:color w:val="231F20"/>
          <w:sz w:val="24"/>
        </w:rPr>
        <w:t>Proposal Due Date: Thursday, February 22, 2018 Staff: Dana Thompson</w:t>
      </w:r>
    </w:p>
    <w:p w:rsidR="00B42587" w:rsidRDefault="00B42587">
      <w:pPr>
        <w:spacing w:line="249" w:lineRule="auto"/>
        <w:jc w:val="both"/>
        <w:rPr>
          <w:sz w:val="24"/>
        </w:rPr>
        <w:sectPr w:rsidR="00B42587">
          <w:headerReference w:type="default" r:id="rId88"/>
          <w:pgSz w:w="12240" w:h="15840"/>
          <w:pgMar w:top="138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40" w:name="_bookmark16"/>
      <w:bookmarkStart w:id="41" w:name="Policy_Information_Exchange"/>
      <w:bookmarkEnd w:id="40"/>
      <w:bookmarkEnd w:id="41"/>
      <w:r>
        <w:rPr>
          <w:rFonts w:ascii="Arial Black"/>
          <w:b/>
          <w:color w:val="231F20"/>
          <w:sz w:val="36"/>
        </w:rPr>
        <w:t>Policy Information Exchange</w:t>
      </w:r>
    </w:p>
    <w:p w:rsidR="00B42587" w:rsidRDefault="000D696C">
      <w:pPr>
        <w:spacing w:before="52" w:line="249" w:lineRule="auto"/>
        <w:ind w:left="1953" w:right="663"/>
        <w:rPr>
          <w:i/>
          <w:sz w:val="28"/>
        </w:rPr>
      </w:pPr>
      <w:r>
        <w:rPr>
          <w:i/>
          <w:color w:val="231F20"/>
          <w:sz w:val="28"/>
        </w:rPr>
        <w:t>“To educate Council, the general public and Pennsylvanians with disabilities and their families about policy issues and to increase the exchange of information between the Council and federal, state and local of</w:t>
      </w:r>
      <w:r>
        <w:rPr>
          <w:i/>
          <w:color w:val="231F20"/>
          <w:sz w:val="28"/>
        </w:rPr>
        <w:t>ficials.”</w:t>
      </w:r>
    </w:p>
    <w:p w:rsidR="00B42587" w:rsidRDefault="00B42587">
      <w:pPr>
        <w:pStyle w:val="BodyText"/>
        <w:spacing w:before="8"/>
        <w:rPr>
          <w:i/>
          <w:sz w:val="33"/>
        </w:rPr>
      </w:pPr>
    </w:p>
    <w:p w:rsidR="00B42587" w:rsidRDefault="000D696C">
      <w:pPr>
        <w:spacing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566"/>
      </w:pPr>
      <w:r>
        <w:rPr>
          <w:color w:val="231F20"/>
        </w:rPr>
        <w:t xml:space="preserve">The federal Developmental Disabilities Assistance and Bill of Rights Act of 2000 instructs Developmental Disabilities Councils to engage in advocacy, capacity building and systemic change activities on behalf of people with developmental disabilities. One </w:t>
      </w:r>
      <w:r>
        <w:rPr>
          <w:color w:val="231F20"/>
        </w:rPr>
        <w:t>of the activities listed in the Act is “informing policymakers.”</w:t>
      </w:r>
    </w:p>
    <w:p w:rsidR="00B42587" w:rsidRDefault="00B42587">
      <w:pPr>
        <w:pStyle w:val="BodyText"/>
        <w:spacing w:before="4"/>
      </w:pPr>
    </w:p>
    <w:p w:rsidR="00B42587" w:rsidRDefault="000D696C">
      <w:pPr>
        <w:pStyle w:val="BodyText"/>
        <w:spacing w:before="1" w:line="249" w:lineRule="auto"/>
        <w:ind w:left="500" w:right="758"/>
      </w:pPr>
      <w:r>
        <w:rPr>
          <w:color w:val="231F20"/>
        </w:rPr>
        <w:t>Beginning in 1997, the Council funded one project to assist it, the general public, and elected and appointed officials to stay abreast of public policy information, to exchange such informa</w:t>
      </w:r>
      <w:r>
        <w:rPr>
          <w:color w:val="231F20"/>
        </w:rPr>
        <w:t>tion, and to enter into dialogue with decision makers regarding the impact public policies have on the lives of</w:t>
      </w:r>
      <w:r>
        <w:rPr>
          <w:color w:val="231F20"/>
          <w:spacing w:val="-6"/>
        </w:rPr>
        <w:t xml:space="preserve"> </w:t>
      </w:r>
      <w:r>
        <w:rPr>
          <w:color w:val="231F20"/>
        </w:rPr>
        <w:t>Pennsylvanians</w:t>
      </w:r>
      <w:r>
        <w:rPr>
          <w:color w:val="231F20"/>
          <w:spacing w:val="-5"/>
        </w:rPr>
        <w:t xml:space="preserve"> </w:t>
      </w:r>
      <w:r>
        <w:rPr>
          <w:color w:val="231F20"/>
        </w:rPr>
        <w:t>with</w:t>
      </w:r>
      <w:r>
        <w:rPr>
          <w:color w:val="231F20"/>
          <w:spacing w:val="-6"/>
        </w:rPr>
        <w:t xml:space="preserve"> </w:t>
      </w:r>
      <w:r>
        <w:rPr>
          <w:color w:val="231F20"/>
        </w:rPr>
        <w:t>developmental</w:t>
      </w:r>
      <w:r>
        <w:rPr>
          <w:color w:val="231F20"/>
          <w:spacing w:val="-6"/>
        </w:rPr>
        <w:t xml:space="preserve"> </w:t>
      </w:r>
      <w:r>
        <w:rPr>
          <w:color w:val="231F20"/>
        </w:rPr>
        <w:t>disabilities.</w:t>
      </w:r>
      <w:r>
        <w:rPr>
          <w:color w:val="231F20"/>
          <w:spacing w:val="-9"/>
        </w:rPr>
        <w:t xml:space="preserve"> </w:t>
      </w:r>
      <w:r>
        <w:rPr>
          <w:color w:val="231F20"/>
        </w:rPr>
        <w:t>Through</w:t>
      </w:r>
      <w:r>
        <w:rPr>
          <w:color w:val="231F20"/>
          <w:spacing w:val="-5"/>
        </w:rPr>
        <w:t xml:space="preserve"> </w:t>
      </w:r>
      <w:r>
        <w:rPr>
          <w:color w:val="231F20"/>
        </w:rPr>
        <w:t>these</w:t>
      </w:r>
      <w:r>
        <w:rPr>
          <w:color w:val="231F20"/>
          <w:spacing w:val="-5"/>
        </w:rPr>
        <w:t xml:space="preserve"> </w:t>
      </w:r>
      <w:r>
        <w:rPr>
          <w:color w:val="231F20"/>
        </w:rPr>
        <w:t>efforts,</w:t>
      </w:r>
      <w:r>
        <w:rPr>
          <w:color w:val="231F20"/>
          <w:spacing w:val="-6"/>
        </w:rPr>
        <w:t xml:space="preserve"> </w:t>
      </w:r>
      <w:r>
        <w:rPr>
          <w:color w:val="231F20"/>
        </w:rPr>
        <w:t>the</w:t>
      </w:r>
      <w:r>
        <w:rPr>
          <w:color w:val="231F20"/>
          <w:spacing w:val="-5"/>
        </w:rPr>
        <w:t xml:space="preserve"> </w:t>
      </w:r>
      <w:r>
        <w:rPr>
          <w:color w:val="231F20"/>
        </w:rPr>
        <w:t>Council</w:t>
      </w:r>
      <w:r>
        <w:rPr>
          <w:color w:val="231F20"/>
          <w:spacing w:val="-6"/>
        </w:rPr>
        <w:t xml:space="preserve"> </w:t>
      </w:r>
      <w:r>
        <w:rPr>
          <w:color w:val="231F20"/>
        </w:rPr>
        <w:t>has</w:t>
      </w:r>
      <w:r>
        <w:rPr>
          <w:color w:val="231F20"/>
          <w:spacing w:val="-6"/>
        </w:rPr>
        <w:t xml:space="preserve"> </w:t>
      </w:r>
      <w:r>
        <w:rPr>
          <w:color w:val="231F20"/>
        </w:rPr>
        <w:t>engaged in</w:t>
      </w:r>
      <w:r>
        <w:rPr>
          <w:color w:val="231F20"/>
          <w:spacing w:val="-5"/>
        </w:rPr>
        <w:t xml:space="preserve"> </w:t>
      </w:r>
      <w:r>
        <w:rPr>
          <w:color w:val="231F20"/>
        </w:rPr>
        <w:t>a</w:t>
      </w:r>
      <w:r>
        <w:rPr>
          <w:color w:val="231F20"/>
          <w:spacing w:val="-5"/>
        </w:rPr>
        <w:t xml:space="preserve"> </w:t>
      </w:r>
      <w:r>
        <w:rPr>
          <w:color w:val="231F20"/>
        </w:rPr>
        <w:t>number</w:t>
      </w:r>
      <w:r>
        <w:rPr>
          <w:color w:val="231F20"/>
          <w:spacing w:val="-5"/>
        </w:rPr>
        <w:t xml:space="preserve"> </w:t>
      </w:r>
      <w:r>
        <w:rPr>
          <w:color w:val="231F20"/>
        </w:rPr>
        <w:t>of</w:t>
      </w:r>
      <w:r>
        <w:rPr>
          <w:color w:val="231F20"/>
          <w:spacing w:val="-5"/>
        </w:rPr>
        <w:t xml:space="preserve"> </w:t>
      </w:r>
      <w:r>
        <w:rPr>
          <w:color w:val="231F20"/>
        </w:rPr>
        <w:t>Policy</w:t>
      </w:r>
      <w:r>
        <w:rPr>
          <w:color w:val="231F20"/>
          <w:spacing w:val="-4"/>
        </w:rPr>
        <w:t xml:space="preserve"> </w:t>
      </w:r>
      <w:r>
        <w:rPr>
          <w:color w:val="231F20"/>
        </w:rPr>
        <w:t>Information</w:t>
      </w:r>
      <w:r>
        <w:rPr>
          <w:color w:val="231F20"/>
          <w:spacing w:val="-4"/>
        </w:rPr>
        <w:t xml:space="preserve"> </w:t>
      </w:r>
      <w:r>
        <w:rPr>
          <w:color w:val="231F20"/>
        </w:rPr>
        <w:t>Exchange</w:t>
      </w:r>
      <w:r>
        <w:rPr>
          <w:color w:val="231F20"/>
          <w:spacing w:val="-4"/>
        </w:rPr>
        <w:t xml:space="preserve"> </w:t>
      </w:r>
      <w:r>
        <w:rPr>
          <w:color w:val="231F20"/>
        </w:rPr>
        <w:t>activi</w:t>
      </w:r>
      <w:r>
        <w:rPr>
          <w:color w:val="231F20"/>
        </w:rPr>
        <w:t>ties,</w:t>
      </w:r>
      <w:r>
        <w:rPr>
          <w:color w:val="231F20"/>
          <w:spacing w:val="-5"/>
        </w:rPr>
        <w:t xml:space="preserve"> </w:t>
      </w:r>
      <w:r>
        <w:rPr>
          <w:color w:val="231F20"/>
        </w:rPr>
        <w:t>including</w:t>
      </w:r>
      <w:r>
        <w:rPr>
          <w:color w:val="231F20"/>
          <w:spacing w:val="-5"/>
        </w:rPr>
        <w:t xml:space="preserve"> </w:t>
      </w:r>
      <w:r>
        <w:rPr>
          <w:color w:val="231F20"/>
        </w:rPr>
        <w:t>the</w:t>
      </w:r>
      <w:r>
        <w:rPr>
          <w:color w:val="231F20"/>
          <w:spacing w:val="-4"/>
        </w:rPr>
        <w:t xml:space="preserve"> </w:t>
      </w:r>
      <w:r>
        <w:rPr>
          <w:color w:val="231F20"/>
        </w:rPr>
        <w:t>establishment</w:t>
      </w:r>
      <w:r>
        <w:rPr>
          <w:color w:val="231F20"/>
          <w:spacing w:val="-5"/>
        </w:rPr>
        <w:t xml:space="preserve"> </w:t>
      </w:r>
      <w:r>
        <w:rPr>
          <w:color w:val="231F20"/>
        </w:rPr>
        <w:t>of</w:t>
      </w:r>
      <w:r>
        <w:rPr>
          <w:color w:val="231F20"/>
          <w:spacing w:val="-5"/>
        </w:rPr>
        <w:t xml:space="preserve"> </w:t>
      </w:r>
      <w:r>
        <w:rPr>
          <w:color w:val="231F20"/>
        </w:rPr>
        <w:t>an</w:t>
      </w:r>
      <w:r>
        <w:rPr>
          <w:color w:val="231F20"/>
          <w:spacing w:val="-5"/>
        </w:rPr>
        <w:t xml:space="preserve"> </w:t>
      </w:r>
      <w:r>
        <w:rPr>
          <w:color w:val="231F20"/>
        </w:rPr>
        <w:t>electronic</w:t>
      </w:r>
    </w:p>
    <w:p w:rsidR="00B42587" w:rsidRDefault="000D696C">
      <w:pPr>
        <w:pStyle w:val="BodyText"/>
        <w:spacing w:before="4" w:line="249" w:lineRule="auto"/>
        <w:ind w:left="500" w:right="374"/>
      </w:pPr>
      <w:r>
        <w:rPr>
          <w:color w:val="231F20"/>
        </w:rPr>
        <w:t xml:space="preserve">public policy alert system, the Slice of PIE, the creation of a number of cross-disability coalitions, the development of position papers, and has advanced its knowledge and perspectives on a number of public policy positions and issues. At the same time, </w:t>
      </w:r>
      <w:r>
        <w:rPr>
          <w:color w:val="231F20"/>
        </w:rPr>
        <w:t>the Council recognizes that the Council as a body and people with developmental disabilities and their families live in a rapidly changing social and policy environment that both has opportunities for progress as well as unprecedented challenges for themse</w:t>
      </w:r>
      <w:r>
        <w:rPr>
          <w:color w:val="231F20"/>
        </w:rPr>
        <w:t>lves and to the value of Council itself, its continued existence, and the larger work in which it is engaged. This larger societal context demands more than ever before a policy information exchange project that has as its hallmarks – collaboration, intell</w:t>
      </w:r>
      <w:r>
        <w:rPr>
          <w:color w:val="231F20"/>
        </w:rPr>
        <w:t>ectual coherence, the ability to respond quickly and effectively to a changing policy environment and the ability to develop processes that will effectively evaluate and demonstrate the value of the project’s work to people with disabilities and their fami</w:t>
      </w:r>
      <w:r>
        <w:rPr>
          <w:color w:val="231F20"/>
        </w:rPr>
        <w:t>lies, advocates, allies as well as policymakers.</w:t>
      </w:r>
    </w:p>
    <w:p w:rsidR="00B42587" w:rsidRDefault="00B42587">
      <w:pPr>
        <w:pStyle w:val="BodyText"/>
        <w:rPr>
          <w:sz w:val="26"/>
        </w:rPr>
      </w:pPr>
    </w:p>
    <w:p w:rsidR="00B42587" w:rsidRDefault="000D696C">
      <w:pPr>
        <w:pStyle w:val="BodyText"/>
        <w:spacing w:line="249" w:lineRule="auto"/>
        <w:ind w:left="500" w:right="406"/>
      </w:pPr>
      <w:r>
        <w:rPr>
          <w:color w:val="231F20"/>
        </w:rPr>
        <w:t>Responding to the success of past projects in this area and the ongoing societal context as described above, this request for proposals continues to build upon the rich legacy of that work.</w:t>
      </w:r>
    </w:p>
    <w:p w:rsidR="00B42587" w:rsidRDefault="00B42587">
      <w:pPr>
        <w:pStyle w:val="BodyText"/>
        <w:spacing w:before="2"/>
        <w:rPr>
          <w:sz w:val="22"/>
        </w:rPr>
      </w:pPr>
    </w:p>
    <w:p w:rsidR="00B42587" w:rsidRDefault="000D696C">
      <w:pPr>
        <w:pStyle w:val="Heading3"/>
        <w:spacing w:line="240" w:lineRule="auto"/>
      </w:pPr>
      <w:r>
        <w:rPr>
          <w:color w:val="231F20"/>
        </w:rPr>
        <w:t>Required Activi</w:t>
      </w:r>
      <w:r>
        <w:rPr>
          <w:color w:val="231F20"/>
        </w:rPr>
        <w:t>ties</w:t>
      </w:r>
    </w:p>
    <w:p w:rsidR="00B42587" w:rsidRDefault="000D696C">
      <w:pPr>
        <w:pStyle w:val="ListParagraph"/>
        <w:numPr>
          <w:ilvl w:val="0"/>
          <w:numId w:val="14"/>
        </w:numPr>
        <w:tabs>
          <w:tab w:val="left" w:pos="860"/>
        </w:tabs>
        <w:spacing w:before="66" w:line="249" w:lineRule="auto"/>
        <w:ind w:right="670"/>
        <w:rPr>
          <w:sz w:val="24"/>
        </w:rPr>
      </w:pPr>
      <w:r>
        <w:rPr>
          <w:color w:val="231F20"/>
          <w:sz w:val="24"/>
        </w:rPr>
        <w:t>Represent the Council’s mission, vision, statement of values, and federal and state mandates</w:t>
      </w:r>
      <w:r>
        <w:rPr>
          <w:color w:val="231F20"/>
          <w:spacing w:val="-42"/>
          <w:sz w:val="24"/>
        </w:rPr>
        <w:t xml:space="preserve"> </w:t>
      </w:r>
      <w:r>
        <w:rPr>
          <w:color w:val="231F20"/>
          <w:sz w:val="24"/>
        </w:rPr>
        <w:t>in all of its funded grant</w:t>
      </w:r>
      <w:r>
        <w:rPr>
          <w:color w:val="231F20"/>
          <w:spacing w:val="-5"/>
          <w:sz w:val="24"/>
        </w:rPr>
        <w:t xml:space="preserve"> </w:t>
      </w:r>
      <w:r>
        <w:rPr>
          <w:color w:val="231F20"/>
          <w:sz w:val="24"/>
        </w:rPr>
        <w:t>activities.</w:t>
      </w:r>
    </w:p>
    <w:p w:rsidR="00B42587" w:rsidRDefault="000D696C">
      <w:pPr>
        <w:pStyle w:val="ListParagraph"/>
        <w:numPr>
          <w:ilvl w:val="0"/>
          <w:numId w:val="14"/>
        </w:numPr>
        <w:tabs>
          <w:tab w:val="left" w:pos="860"/>
        </w:tabs>
        <w:spacing w:before="182"/>
        <w:rPr>
          <w:sz w:val="24"/>
        </w:rPr>
      </w:pPr>
      <w:r>
        <w:rPr>
          <w:color w:val="231F20"/>
          <w:sz w:val="24"/>
        </w:rPr>
        <w:t>Operate under the guidance of, and take direction from, the Council as communicated to</w:t>
      </w:r>
      <w:r>
        <w:rPr>
          <w:color w:val="231F20"/>
          <w:spacing w:val="-21"/>
          <w:sz w:val="24"/>
        </w:rPr>
        <w:t xml:space="preserve"> </w:t>
      </w:r>
      <w:r>
        <w:rPr>
          <w:color w:val="231F20"/>
          <w:sz w:val="24"/>
        </w:rPr>
        <w:t>the</w:t>
      </w:r>
    </w:p>
    <w:p w:rsidR="00B42587" w:rsidRDefault="000D696C">
      <w:pPr>
        <w:pStyle w:val="BodyText"/>
        <w:spacing w:before="12"/>
        <w:ind w:left="860"/>
      </w:pPr>
      <w:r>
        <w:rPr>
          <w:color w:val="231F20"/>
        </w:rPr>
        <w:t>project by the Council’s Exe</w:t>
      </w:r>
      <w:r>
        <w:rPr>
          <w:color w:val="231F20"/>
        </w:rPr>
        <w:t>cutive Director and/or the assigned project officer.</w:t>
      </w:r>
    </w:p>
    <w:p w:rsidR="00B42587" w:rsidRDefault="000D696C">
      <w:pPr>
        <w:pStyle w:val="ListParagraph"/>
        <w:numPr>
          <w:ilvl w:val="0"/>
          <w:numId w:val="14"/>
        </w:numPr>
        <w:tabs>
          <w:tab w:val="left" w:pos="860"/>
        </w:tabs>
        <w:spacing w:before="192"/>
        <w:rPr>
          <w:sz w:val="24"/>
        </w:rPr>
      </w:pPr>
      <w:r>
        <w:rPr>
          <w:color w:val="231F20"/>
          <w:sz w:val="24"/>
        </w:rPr>
        <w:t>Employ lead project personnel with the following</w:t>
      </w:r>
      <w:r>
        <w:rPr>
          <w:color w:val="231F20"/>
          <w:spacing w:val="-7"/>
          <w:sz w:val="24"/>
        </w:rPr>
        <w:t xml:space="preserve"> </w:t>
      </w:r>
      <w:r>
        <w:rPr>
          <w:color w:val="231F20"/>
          <w:sz w:val="24"/>
        </w:rPr>
        <w:t>characteristics:</w:t>
      </w:r>
    </w:p>
    <w:p w:rsidR="00B42587" w:rsidRDefault="000D696C">
      <w:pPr>
        <w:pStyle w:val="ListParagraph"/>
        <w:numPr>
          <w:ilvl w:val="1"/>
          <w:numId w:val="14"/>
        </w:numPr>
        <w:tabs>
          <w:tab w:val="left" w:pos="1220"/>
        </w:tabs>
        <w:rPr>
          <w:sz w:val="24"/>
        </w:rPr>
      </w:pPr>
      <w:r>
        <w:rPr>
          <w:color w:val="231F20"/>
          <w:sz w:val="24"/>
        </w:rPr>
        <w:t>Relevant public policy</w:t>
      </w:r>
      <w:r>
        <w:rPr>
          <w:color w:val="231F20"/>
          <w:spacing w:val="-4"/>
          <w:sz w:val="24"/>
        </w:rPr>
        <w:t xml:space="preserve"> </w:t>
      </w:r>
      <w:r>
        <w:rPr>
          <w:color w:val="231F20"/>
          <w:sz w:val="24"/>
        </w:rPr>
        <w:t>experience.</w:t>
      </w:r>
    </w:p>
    <w:p w:rsidR="00B42587" w:rsidRDefault="000D696C">
      <w:pPr>
        <w:pStyle w:val="ListParagraph"/>
        <w:numPr>
          <w:ilvl w:val="1"/>
          <w:numId w:val="14"/>
        </w:numPr>
        <w:tabs>
          <w:tab w:val="left" w:pos="1220"/>
        </w:tabs>
        <w:spacing w:before="13"/>
        <w:rPr>
          <w:sz w:val="24"/>
        </w:rPr>
      </w:pPr>
      <w:r>
        <w:rPr>
          <w:color w:val="231F20"/>
          <w:sz w:val="24"/>
        </w:rPr>
        <w:t>A</w:t>
      </w:r>
      <w:r>
        <w:rPr>
          <w:color w:val="231F20"/>
          <w:spacing w:val="-17"/>
          <w:sz w:val="24"/>
        </w:rPr>
        <w:t xml:space="preserve"> </w:t>
      </w:r>
      <w:r>
        <w:rPr>
          <w:color w:val="231F20"/>
          <w:sz w:val="24"/>
        </w:rPr>
        <w:t>working</w:t>
      </w:r>
      <w:r>
        <w:rPr>
          <w:color w:val="231F20"/>
          <w:spacing w:val="-4"/>
          <w:sz w:val="24"/>
        </w:rPr>
        <w:t xml:space="preserve"> </w:t>
      </w:r>
      <w:r>
        <w:rPr>
          <w:color w:val="231F20"/>
          <w:sz w:val="24"/>
        </w:rPr>
        <w:t>knowledge</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Council’s</w:t>
      </w:r>
      <w:r>
        <w:rPr>
          <w:color w:val="231F20"/>
          <w:spacing w:val="-3"/>
          <w:sz w:val="24"/>
        </w:rPr>
        <w:t xml:space="preserve"> </w:t>
      </w:r>
      <w:r>
        <w:rPr>
          <w:color w:val="231F20"/>
          <w:sz w:val="24"/>
        </w:rPr>
        <w:t>role</w:t>
      </w:r>
      <w:r>
        <w:rPr>
          <w:color w:val="231F20"/>
          <w:spacing w:val="-3"/>
          <w:sz w:val="24"/>
        </w:rPr>
        <w:t xml:space="preserve"> </w:t>
      </w:r>
      <w:r>
        <w:rPr>
          <w:color w:val="231F20"/>
          <w:sz w:val="24"/>
        </w:rPr>
        <w:t>in</w:t>
      </w:r>
      <w:r>
        <w:rPr>
          <w:color w:val="231F20"/>
          <w:spacing w:val="-4"/>
          <w:sz w:val="24"/>
        </w:rPr>
        <w:t xml:space="preserve"> </w:t>
      </w:r>
      <w:r>
        <w:rPr>
          <w:color w:val="231F20"/>
          <w:sz w:val="24"/>
        </w:rPr>
        <w:t>government,</w:t>
      </w:r>
      <w:r>
        <w:rPr>
          <w:color w:val="231F20"/>
          <w:spacing w:val="-4"/>
          <w:sz w:val="24"/>
        </w:rPr>
        <w:t xml:space="preserve"> </w:t>
      </w:r>
      <w:r>
        <w:rPr>
          <w:color w:val="231F20"/>
          <w:sz w:val="24"/>
        </w:rPr>
        <w:t>all</w:t>
      </w:r>
      <w:r>
        <w:rPr>
          <w:color w:val="231F20"/>
          <w:spacing w:val="-4"/>
          <w:sz w:val="24"/>
        </w:rPr>
        <w:t xml:space="preserve"> </w:t>
      </w:r>
      <w:r>
        <w:rPr>
          <w:color w:val="231F20"/>
          <w:sz w:val="24"/>
        </w:rPr>
        <w:t>issues</w:t>
      </w:r>
      <w:r>
        <w:rPr>
          <w:color w:val="231F20"/>
          <w:spacing w:val="-4"/>
          <w:sz w:val="24"/>
        </w:rPr>
        <w:t xml:space="preserve"> </w:t>
      </w:r>
      <w:r>
        <w:rPr>
          <w:color w:val="231F20"/>
          <w:sz w:val="24"/>
        </w:rPr>
        <w:t>related</w:t>
      </w:r>
      <w:r>
        <w:rPr>
          <w:color w:val="231F20"/>
          <w:spacing w:val="-3"/>
          <w:sz w:val="24"/>
        </w:rPr>
        <w:t xml:space="preserve"> </w:t>
      </w:r>
      <w:r>
        <w:rPr>
          <w:color w:val="231F20"/>
          <w:sz w:val="24"/>
        </w:rPr>
        <w:t>to</w:t>
      </w:r>
      <w:r>
        <w:rPr>
          <w:color w:val="231F20"/>
          <w:spacing w:val="-3"/>
          <w:sz w:val="24"/>
        </w:rPr>
        <w:t xml:space="preserve"> </w:t>
      </w:r>
      <w:r>
        <w:rPr>
          <w:color w:val="231F20"/>
          <w:sz w:val="24"/>
        </w:rPr>
        <w:t>real</w:t>
      </w:r>
      <w:r>
        <w:rPr>
          <w:color w:val="231F20"/>
          <w:spacing w:val="-3"/>
          <w:sz w:val="24"/>
        </w:rPr>
        <w:t xml:space="preserve"> </w:t>
      </w:r>
      <w:r>
        <w:rPr>
          <w:color w:val="231F20"/>
          <w:sz w:val="24"/>
        </w:rPr>
        <w:t>or</w:t>
      </w:r>
      <w:r>
        <w:rPr>
          <w:color w:val="231F20"/>
          <w:spacing w:val="-4"/>
          <w:sz w:val="24"/>
        </w:rPr>
        <w:t xml:space="preserve"> </w:t>
      </w:r>
      <w:r>
        <w:rPr>
          <w:color w:val="231F20"/>
          <w:sz w:val="24"/>
        </w:rPr>
        <w:t>perceived</w:t>
      </w:r>
    </w:p>
    <w:p w:rsidR="00B42587" w:rsidRDefault="000D696C">
      <w:pPr>
        <w:pStyle w:val="BodyText"/>
        <w:spacing w:before="12"/>
        <w:ind w:left="1220"/>
      </w:pPr>
      <w:r>
        <w:rPr>
          <w:color w:val="231F20"/>
        </w:rPr>
        <w:t>conflicts of interest, and familiarity with provisions permitting the education of elected officials.</w:t>
      </w:r>
    </w:p>
    <w:p w:rsidR="00B42587" w:rsidRDefault="00B42587">
      <w:pPr>
        <w:sectPr w:rsidR="00B42587">
          <w:headerReference w:type="even" r:id="rId89"/>
          <w:footerReference w:type="even" r:id="rId90"/>
          <w:footerReference w:type="default" r:id="rId91"/>
          <w:pgSz w:w="12240" w:h="15840"/>
          <w:pgMar w:top="720" w:right="340" w:bottom="580" w:left="220" w:header="0" w:footer="383" w:gutter="0"/>
          <w:pgNumType w:start="30"/>
          <w:cols w:space="720"/>
        </w:sectPr>
      </w:pPr>
    </w:p>
    <w:p w:rsidR="00B42587" w:rsidRDefault="000D696C">
      <w:pPr>
        <w:pStyle w:val="ListParagraph"/>
        <w:numPr>
          <w:ilvl w:val="1"/>
          <w:numId w:val="14"/>
        </w:numPr>
        <w:tabs>
          <w:tab w:val="left" w:pos="1220"/>
        </w:tabs>
        <w:spacing w:before="69" w:line="249" w:lineRule="auto"/>
        <w:ind w:right="723"/>
        <w:rPr>
          <w:sz w:val="24"/>
        </w:rPr>
      </w:pPr>
      <w:r>
        <w:rPr>
          <w:color w:val="231F20"/>
          <w:sz w:val="24"/>
        </w:rPr>
        <w:lastRenderedPageBreak/>
        <w:t>Excellent</w:t>
      </w:r>
      <w:r>
        <w:rPr>
          <w:color w:val="231F20"/>
          <w:spacing w:val="-5"/>
          <w:sz w:val="24"/>
        </w:rPr>
        <w:t xml:space="preserve"> </w:t>
      </w:r>
      <w:r>
        <w:rPr>
          <w:color w:val="231F20"/>
          <w:sz w:val="24"/>
        </w:rPr>
        <w:t>oral</w:t>
      </w:r>
      <w:r>
        <w:rPr>
          <w:color w:val="231F20"/>
          <w:spacing w:val="-5"/>
          <w:sz w:val="24"/>
        </w:rPr>
        <w:t xml:space="preserve"> </w:t>
      </w:r>
      <w:r>
        <w:rPr>
          <w:color w:val="231F20"/>
          <w:sz w:val="24"/>
        </w:rPr>
        <w:t>and</w:t>
      </w:r>
      <w:r>
        <w:rPr>
          <w:color w:val="231F20"/>
          <w:spacing w:val="-5"/>
          <w:sz w:val="24"/>
        </w:rPr>
        <w:t xml:space="preserve"> </w:t>
      </w:r>
      <w:r>
        <w:rPr>
          <w:color w:val="231F20"/>
          <w:sz w:val="24"/>
        </w:rPr>
        <w:t>written</w:t>
      </w:r>
      <w:r>
        <w:rPr>
          <w:color w:val="231F20"/>
          <w:spacing w:val="-5"/>
          <w:sz w:val="24"/>
        </w:rPr>
        <w:t xml:space="preserve"> </w:t>
      </w:r>
      <w:r>
        <w:rPr>
          <w:color w:val="231F20"/>
          <w:sz w:val="24"/>
        </w:rPr>
        <w:t>communication</w:t>
      </w:r>
      <w:r>
        <w:rPr>
          <w:color w:val="231F20"/>
          <w:spacing w:val="-5"/>
          <w:sz w:val="24"/>
        </w:rPr>
        <w:t xml:space="preserve"> </w:t>
      </w:r>
      <w:r>
        <w:rPr>
          <w:color w:val="231F20"/>
          <w:sz w:val="24"/>
        </w:rPr>
        <w:t>skills,</w:t>
      </w:r>
      <w:r>
        <w:rPr>
          <w:color w:val="231F20"/>
          <w:spacing w:val="-5"/>
          <w:sz w:val="24"/>
        </w:rPr>
        <w:t xml:space="preserve"> </w:t>
      </w:r>
      <w:r>
        <w:rPr>
          <w:color w:val="231F20"/>
          <w:sz w:val="24"/>
        </w:rPr>
        <w:t>as</w:t>
      </w:r>
      <w:r>
        <w:rPr>
          <w:color w:val="231F20"/>
          <w:spacing w:val="-5"/>
          <w:sz w:val="24"/>
        </w:rPr>
        <w:t xml:space="preserve"> </w:t>
      </w:r>
      <w:r>
        <w:rPr>
          <w:color w:val="231F20"/>
          <w:sz w:val="24"/>
        </w:rPr>
        <w:t>well</w:t>
      </w:r>
      <w:r>
        <w:rPr>
          <w:color w:val="231F20"/>
          <w:spacing w:val="-5"/>
          <w:sz w:val="24"/>
        </w:rPr>
        <w:t xml:space="preserve"> </w:t>
      </w:r>
      <w:r>
        <w:rPr>
          <w:color w:val="231F20"/>
          <w:sz w:val="24"/>
        </w:rPr>
        <w:t>as</w:t>
      </w:r>
      <w:r>
        <w:rPr>
          <w:color w:val="231F20"/>
          <w:spacing w:val="-5"/>
          <w:sz w:val="24"/>
        </w:rPr>
        <w:t xml:space="preserve"> </w:t>
      </w:r>
      <w:r>
        <w:rPr>
          <w:color w:val="231F20"/>
          <w:sz w:val="24"/>
        </w:rPr>
        <w:t>excellent</w:t>
      </w:r>
      <w:r>
        <w:rPr>
          <w:color w:val="231F20"/>
          <w:spacing w:val="-5"/>
          <w:sz w:val="24"/>
        </w:rPr>
        <w:t xml:space="preserve"> </w:t>
      </w:r>
      <w:r>
        <w:rPr>
          <w:color w:val="231F20"/>
          <w:sz w:val="24"/>
        </w:rPr>
        <w:t>interpersonal,</w:t>
      </w:r>
      <w:r>
        <w:rPr>
          <w:color w:val="231F20"/>
          <w:spacing w:val="-5"/>
          <w:sz w:val="24"/>
        </w:rPr>
        <w:t xml:space="preserve"> </w:t>
      </w:r>
      <w:r>
        <w:rPr>
          <w:color w:val="231F20"/>
          <w:sz w:val="24"/>
        </w:rPr>
        <w:t>ana</w:t>
      </w:r>
      <w:r>
        <w:rPr>
          <w:color w:val="231F20"/>
          <w:sz w:val="24"/>
        </w:rPr>
        <w:t>lytical and conceptual thinking</w:t>
      </w:r>
      <w:r>
        <w:rPr>
          <w:color w:val="231F20"/>
          <w:spacing w:val="-2"/>
          <w:sz w:val="24"/>
        </w:rPr>
        <w:t xml:space="preserve"> </w:t>
      </w:r>
      <w:r>
        <w:rPr>
          <w:color w:val="231F20"/>
          <w:sz w:val="24"/>
        </w:rPr>
        <w:t>skills.</w:t>
      </w:r>
    </w:p>
    <w:p w:rsidR="00B42587" w:rsidRDefault="000D696C">
      <w:pPr>
        <w:pStyle w:val="ListParagraph"/>
        <w:numPr>
          <w:ilvl w:val="1"/>
          <w:numId w:val="14"/>
        </w:numPr>
        <w:tabs>
          <w:tab w:val="left" w:pos="1220"/>
        </w:tabs>
        <w:spacing w:before="2" w:line="249" w:lineRule="auto"/>
        <w:ind w:right="721"/>
        <w:rPr>
          <w:sz w:val="24"/>
        </w:rPr>
      </w:pPr>
      <w:r>
        <w:rPr>
          <w:color w:val="231F20"/>
          <w:sz w:val="24"/>
        </w:rPr>
        <w:t>Connections to and credibility with both policymakers and the community of</w:t>
      </w:r>
      <w:r>
        <w:rPr>
          <w:color w:val="231F20"/>
          <w:spacing w:val="-38"/>
          <w:sz w:val="24"/>
        </w:rPr>
        <w:t xml:space="preserve"> </w:t>
      </w:r>
      <w:r>
        <w:rPr>
          <w:color w:val="231F20"/>
          <w:sz w:val="24"/>
        </w:rPr>
        <w:t>Pennsylvanians with developmental</w:t>
      </w:r>
      <w:r>
        <w:rPr>
          <w:color w:val="231F20"/>
          <w:spacing w:val="-3"/>
          <w:sz w:val="24"/>
        </w:rPr>
        <w:t xml:space="preserve"> </w:t>
      </w:r>
      <w:r>
        <w:rPr>
          <w:color w:val="231F20"/>
          <w:sz w:val="24"/>
        </w:rPr>
        <w:t>disabilities.</w:t>
      </w:r>
    </w:p>
    <w:p w:rsidR="00B42587" w:rsidRDefault="000D696C">
      <w:pPr>
        <w:pStyle w:val="ListParagraph"/>
        <w:numPr>
          <w:ilvl w:val="0"/>
          <w:numId w:val="14"/>
        </w:numPr>
        <w:tabs>
          <w:tab w:val="left" w:pos="860"/>
        </w:tabs>
        <w:spacing w:before="182" w:line="249" w:lineRule="auto"/>
        <w:ind w:right="672"/>
        <w:rPr>
          <w:sz w:val="24"/>
        </w:rPr>
      </w:pPr>
      <w:r>
        <w:rPr>
          <w:color w:val="231F20"/>
          <w:sz w:val="24"/>
        </w:rPr>
        <w:t>Under</w:t>
      </w:r>
      <w:r>
        <w:rPr>
          <w:color w:val="231F20"/>
          <w:spacing w:val="-6"/>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guidance</w:t>
      </w:r>
      <w:r>
        <w:rPr>
          <w:color w:val="231F20"/>
          <w:spacing w:val="-6"/>
          <w:sz w:val="24"/>
        </w:rPr>
        <w:t xml:space="preserve"> </w:t>
      </w:r>
      <w:r>
        <w:rPr>
          <w:color w:val="231F20"/>
          <w:sz w:val="24"/>
        </w:rPr>
        <w:t>and</w:t>
      </w:r>
      <w:r>
        <w:rPr>
          <w:color w:val="231F20"/>
          <w:spacing w:val="-6"/>
          <w:sz w:val="24"/>
        </w:rPr>
        <w:t xml:space="preserve"> </w:t>
      </w:r>
      <w:r>
        <w:rPr>
          <w:color w:val="231F20"/>
          <w:sz w:val="24"/>
        </w:rPr>
        <w:t>prior</w:t>
      </w:r>
      <w:r>
        <w:rPr>
          <w:color w:val="231F20"/>
          <w:spacing w:val="-6"/>
          <w:sz w:val="24"/>
        </w:rPr>
        <w:t xml:space="preserve"> </w:t>
      </w:r>
      <w:r>
        <w:rPr>
          <w:color w:val="231F20"/>
          <w:sz w:val="24"/>
        </w:rPr>
        <w:t>approval,</w:t>
      </w:r>
      <w:r>
        <w:rPr>
          <w:color w:val="231F20"/>
          <w:spacing w:val="-6"/>
          <w:sz w:val="24"/>
        </w:rPr>
        <w:t xml:space="preserve"> </w:t>
      </w:r>
      <w:r>
        <w:rPr>
          <w:color w:val="231F20"/>
          <w:sz w:val="24"/>
        </w:rPr>
        <w:t>the</w:t>
      </w:r>
      <w:r>
        <w:rPr>
          <w:color w:val="231F20"/>
          <w:spacing w:val="-5"/>
          <w:sz w:val="24"/>
        </w:rPr>
        <w:t xml:space="preserve"> </w:t>
      </w:r>
      <w:r>
        <w:rPr>
          <w:color w:val="231F20"/>
          <w:sz w:val="24"/>
        </w:rPr>
        <w:t>project</w:t>
      </w:r>
      <w:r>
        <w:rPr>
          <w:color w:val="231F20"/>
          <w:spacing w:val="-6"/>
          <w:sz w:val="24"/>
        </w:rPr>
        <w:t xml:space="preserve"> </w:t>
      </w:r>
      <w:r>
        <w:rPr>
          <w:color w:val="231F20"/>
          <w:sz w:val="24"/>
        </w:rPr>
        <w:t>will</w:t>
      </w:r>
      <w:r>
        <w:rPr>
          <w:color w:val="231F20"/>
          <w:spacing w:val="-6"/>
          <w:sz w:val="24"/>
        </w:rPr>
        <w:t xml:space="preserve"> </w:t>
      </w:r>
      <w:r>
        <w:rPr>
          <w:color w:val="231F20"/>
          <w:sz w:val="24"/>
        </w:rPr>
        <w:t>relate</w:t>
      </w:r>
      <w:r>
        <w:rPr>
          <w:color w:val="231F20"/>
          <w:spacing w:val="-5"/>
          <w:sz w:val="24"/>
        </w:rPr>
        <w:t xml:space="preserve"> </w:t>
      </w:r>
      <w:r>
        <w:rPr>
          <w:color w:val="231F20"/>
          <w:sz w:val="24"/>
        </w:rPr>
        <w:t>to</w:t>
      </w:r>
      <w:r>
        <w:rPr>
          <w:color w:val="231F20"/>
          <w:spacing w:val="-5"/>
          <w:sz w:val="24"/>
        </w:rPr>
        <w:t xml:space="preserve"> </w:t>
      </w:r>
      <w:r>
        <w:rPr>
          <w:color w:val="231F20"/>
          <w:sz w:val="24"/>
        </w:rPr>
        <w:t>elected</w:t>
      </w:r>
      <w:r>
        <w:rPr>
          <w:color w:val="231F20"/>
          <w:spacing w:val="-6"/>
          <w:sz w:val="24"/>
        </w:rPr>
        <w:t xml:space="preserve"> </w:t>
      </w:r>
      <w:r>
        <w:rPr>
          <w:color w:val="231F20"/>
          <w:sz w:val="24"/>
        </w:rPr>
        <w:t>and</w:t>
      </w:r>
      <w:r>
        <w:rPr>
          <w:color w:val="231F20"/>
          <w:spacing w:val="-6"/>
          <w:sz w:val="24"/>
        </w:rPr>
        <w:t xml:space="preserve"> </w:t>
      </w:r>
      <w:r>
        <w:rPr>
          <w:color w:val="231F20"/>
          <w:sz w:val="24"/>
        </w:rPr>
        <w:t xml:space="preserve">appointed officials at local, state, and national levels. The Project will also work with other topic-specific Council funded projects affecting public </w:t>
      </w:r>
      <w:r>
        <w:rPr>
          <w:color w:val="231F20"/>
          <w:spacing w:val="-4"/>
          <w:sz w:val="24"/>
        </w:rPr>
        <w:t xml:space="preserve">policy. </w:t>
      </w:r>
      <w:r>
        <w:rPr>
          <w:color w:val="231F20"/>
          <w:sz w:val="24"/>
        </w:rPr>
        <w:t>Project personnel</w:t>
      </w:r>
      <w:r>
        <w:rPr>
          <w:color w:val="231F20"/>
          <w:spacing w:val="-7"/>
          <w:sz w:val="24"/>
        </w:rPr>
        <w:t xml:space="preserve"> </w:t>
      </w:r>
      <w:r>
        <w:rPr>
          <w:color w:val="231F20"/>
          <w:sz w:val="24"/>
        </w:rPr>
        <w:t>will:</w:t>
      </w:r>
    </w:p>
    <w:p w:rsidR="00B42587" w:rsidRDefault="000D696C">
      <w:pPr>
        <w:pStyle w:val="ListParagraph"/>
        <w:numPr>
          <w:ilvl w:val="0"/>
          <w:numId w:val="13"/>
        </w:numPr>
        <w:tabs>
          <w:tab w:val="left" w:pos="1220"/>
        </w:tabs>
        <w:spacing w:before="3" w:line="249" w:lineRule="auto"/>
        <w:ind w:right="454"/>
        <w:jc w:val="both"/>
        <w:rPr>
          <w:sz w:val="24"/>
        </w:rPr>
      </w:pPr>
      <w:r>
        <w:rPr>
          <w:color w:val="231F20"/>
          <w:sz w:val="24"/>
        </w:rPr>
        <w:t>Stay</w:t>
      </w:r>
      <w:r>
        <w:rPr>
          <w:color w:val="231F20"/>
          <w:spacing w:val="-4"/>
          <w:sz w:val="24"/>
        </w:rPr>
        <w:t xml:space="preserve"> </w:t>
      </w:r>
      <w:r>
        <w:rPr>
          <w:color w:val="231F20"/>
          <w:sz w:val="24"/>
        </w:rPr>
        <w:t>abreast</w:t>
      </w:r>
      <w:r>
        <w:rPr>
          <w:color w:val="231F20"/>
          <w:spacing w:val="-5"/>
          <w:sz w:val="24"/>
        </w:rPr>
        <w:t xml:space="preserve"> </w:t>
      </w:r>
      <w:r>
        <w:rPr>
          <w:color w:val="231F20"/>
          <w:sz w:val="24"/>
        </w:rPr>
        <w:t>of,</w:t>
      </w:r>
      <w:r>
        <w:rPr>
          <w:color w:val="231F20"/>
          <w:spacing w:val="-5"/>
          <w:sz w:val="24"/>
        </w:rPr>
        <w:t xml:space="preserve"> </w:t>
      </w:r>
      <w:r>
        <w:rPr>
          <w:color w:val="231F20"/>
          <w:sz w:val="24"/>
        </w:rPr>
        <w:t>research,</w:t>
      </w:r>
      <w:r>
        <w:rPr>
          <w:color w:val="231F20"/>
          <w:spacing w:val="-4"/>
          <w:sz w:val="24"/>
        </w:rPr>
        <w:t xml:space="preserve"> </w:t>
      </w:r>
      <w:r>
        <w:rPr>
          <w:color w:val="231F20"/>
          <w:sz w:val="24"/>
        </w:rPr>
        <w:t>analyze,</w:t>
      </w:r>
      <w:r>
        <w:rPr>
          <w:color w:val="231F20"/>
          <w:spacing w:val="-5"/>
          <w:sz w:val="24"/>
        </w:rPr>
        <w:t xml:space="preserve"> </w:t>
      </w:r>
      <w:r>
        <w:rPr>
          <w:color w:val="231F20"/>
          <w:sz w:val="24"/>
        </w:rPr>
        <w:t>and</w:t>
      </w:r>
      <w:r>
        <w:rPr>
          <w:color w:val="231F20"/>
          <w:spacing w:val="-5"/>
          <w:sz w:val="24"/>
        </w:rPr>
        <w:t xml:space="preserve"> </w:t>
      </w:r>
      <w:r>
        <w:rPr>
          <w:color w:val="231F20"/>
          <w:sz w:val="24"/>
        </w:rPr>
        <w:t>report</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4"/>
          <w:sz w:val="24"/>
        </w:rPr>
        <w:t xml:space="preserve"> </w:t>
      </w:r>
      <w:r>
        <w:rPr>
          <w:color w:val="231F20"/>
          <w:sz w:val="24"/>
        </w:rPr>
        <w:t>Council</w:t>
      </w:r>
      <w:r>
        <w:rPr>
          <w:color w:val="231F20"/>
          <w:spacing w:val="-5"/>
          <w:sz w:val="24"/>
        </w:rPr>
        <w:t xml:space="preserve"> </w:t>
      </w:r>
      <w:r>
        <w:rPr>
          <w:color w:val="231F20"/>
          <w:sz w:val="24"/>
        </w:rPr>
        <w:t>on</w:t>
      </w:r>
      <w:r>
        <w:rPr>
          <w:color w:val="231F20"/>
          <w:spacing w:val="-5"/>
          <w:sz w:val="24"/>
        </w:rPr>
        <w:t xml:space="preserve"> </w:t>
      </w:r>
      <w:r>
        <w:rPr>
          <w:color w:val="231F20"/>
          <w:sz w:val="24"/>
        </w:rPr>
        <w:t>state</w:t>
      </w:r>
      <w:r>
        <w:rPr>
          <w:color w:val="231F20"/>
          <w:spacing w:val="-4"/>
          <w:sz w:val="24"/>
        </w:rPr>
        <w:t xml:space="preserve"> </w:t>
      </w:r>
      <w:r>
        <w:rPr>
          <w:color w:val="231F20"/>
          <w:sz w:val="24"/>
        </w:rPr>
        <w:t>and</w:t>
      </w:r>
      <w:r>
        <w:rPr>
          <w:color w:val="231F20"/>
          <w:spacing w:val="-5"/>
          <w:sz w:val="24"/>
        </w:rPr>
        <w:t xml:space="preserve"> </w:t>
      </w:r>
      <w:r>
        <w:rPr>
          <w:color w:val="231F20"/>
          <w:sz w:val="24"/>
        </w:rPr>
        <w:t>federal</w:t>
      </w:r>
      <w:r>
        <w:rPr>
          <w:color w:val="231F20"/>
          <w:spacing w:val="-4"/>
          <w:sz w:val="24"/>
        </w:rPr>
        <w:t xml:space="preserve"> </w:t>
      </w:r>
      <w:r>
        <w:rPr>
          <w:color w:val="231F20"/>
          <w:sz w:val="24"/>
        </w:rPr>
        <w:t>legislation</w:t>
      </w:r>
      <w:r>
        <w:rPr>
          <w:color w:val="231F20"/>
          <w:spacing w:val="-5"/>
          <w:sz w:val="24"/>
        </w:rPr>
        <w:t xml:space="preserve"> </w:t>
      </w:r>
      <w:r>
        <w:rPr>
          <w:color w:val="231F20"/>
          <w:sz w:val="24"/>
        </w:rPr>
        <w:t>or appropriations related to services important to people with developmental disabilities and their families.</w:t>
      </w:r>
    </w:p>
    <w:p w:rsidR="00B42587" w:rsidRDefault="000D696C">
      <w:pPr>
        <w:pStyle w:val="ListParagraph"/>
        <w:numPr>
          <w:ilvl w:val="0"/>
          <w:numId w:val="13"/>
        </w:numPr>
        <w:tabs>
          <w:tab w:val="left" w:pos="1219"/>
          <w:tab w:val="left" w:pos="1220"/>
        </w:tabs>
        <w:spacing w:before="3" w:line="249" w:lineRule="auto"/>
        <w:ind w:right="606"/>
        <w:rPr>
          <w:sz w:val="24"/>
        </w:rPr>
      </w:pPr>
      <w:r>
        <w:rPr>
          <w:color w:val="231F20"/>
          <w:sz w:val="24"/>
        </w:rPr>
        <w:t>Research,</w:t>
      </w:r>
      <w:r>
        <w:rPr>
          <w:color w:val="231F20"/>
          <w:spacing w:val="-6"/>
          <w:sz w:val="24"/>
        </w:rPr>
        <w:t xml:space="preserve"> </w:t>
      </w:r>
      <w:r>
        <w:rPr>
          <w:color w:val="231F20"/>
          <w:sz w:val="24"/>
        </w:rPr>
        <w:t>prepare</w:t>
      </w:r>
      <w:r>
        <w:rPr>
          <w:color w:val="231F20"/>
          <w:spacing w:val="-6"/>
          <w:sz w:val="24"/>
        </w:rPr>
        <w:t xml:space="preserve"> </w:t>
      </w:r>
      <w:r>
        <w:rPr>
          <w:color w:val="231F20"/>
          <w:sz w:val="24"/>
        </w:rPr>
        <w:t>and</w:t>
      </w:r>
      <w:r>
        <w:rPr>
          <w:color w:val="231F20"/>
          <w:spacing w:val="-6"/>
          <w:sz w:val="24"/>
        </w:rPr>
        <w:t xml:space="preserve"> </w:t>
      </w:r>
      <w:r>
        <w:rPr>
          <w:color w:val="231F20"/>
          <w:sz w:val="24"/>
        </w:rPr>
        <w:t>disseminate</w:t>
      </w:r>
      <w:r>
        <w:rPr>
          <w:color w:val="231F20"/>
          <w:spacing w:val="-6"/>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public</w:t>
      </w:r>
      <w:r>
        <w:rPr>
          <w:color w:val="231F20"/>
          <w:spacing w:val="-6"/>
          <w:sz w:val="24"/>
        </w:rPr>
        <w:t xml:space="preserve"> </w:t>
      </w:r>
      <w:r>
        <w:rPr>
          <w:color w:val="231F20"/>
          <w:sz w:val="24"/>
        </w:rPr>
        <w:t>policy</w:t>
      </w:r>
      <w:r>
        <w:rPr>
          <w:color w:val="231F20"/>
          <w:spacing w:val="-6"/>
          <w:sz w:val="24"/>
        </w:rPr>
        <w:t xml:space="preserve"> </w:t>
      </w:r>
      <w:r>
        <w:rPr>
          <w:color w:val="231F20"/>
          <w:sz w:val="24"/>
        </w:rPr>
        <w:t>position</w:t>
      </w:r>
      <w:r>
        <w:rPr>
          <w:color w:val="231F20"/>
          <w:spacing w:val="-6"/>
          <w:sz w:val="24"/>
        </w:rPr>
        <w:t xml:space="preserve"> </w:t>
      </w:r>
      <w:r>
        <w:rPr>
          <w:color w:val="231F20"/>
          <w:sz w:val="24"/>
        </w:rPr>
        <w:t>papers</w:t>
      </w:r>
      <w:r>
        <w:rPr>
          <w:color w:val="231F20"/>
          <w:spacing w:val="-6"/>
          <w:sz w:val="24"/>
        </w:rPr>
        <w:t xml:space="preserve"> </w:t>
      </w:r>
      <w:r>
        <w:rPr>
          <w:color w:val="231F20"/>
          <w:sz w:val="24"/>
        </w:rPr>
        <w:t>on</w:t>
      </w:r>
      <w:r>
        <w:rPr>
          <w:color w:val="231F20"/>
          <w:spacing w:val="-6"/>
          <w:sz w:val="24"/>
        </w:rPr>
        <w:t xml:space="preserve"> </w:t>
      </w:r>
      <w:r>
        <w:rPr>
          <w:color w:val="231F20"/>
          <w:sz w:val="24"/>
        </w:rPr>
        <w:t>subjects</w:t>
      </w:r>
      <w:r>
        <w:rPr>
          <w:color w:val="231F20"/>
          <w:spacing w:val="-5"/>
          <w:sz w:val="24"/>
        </w:rPr>
        <w:t xml:space="preserve"> </w:t>
      </w:r>
      <w:r>
        <w:rPr>
          <w:color w:val="231F20"/>
          <w:sz w:val="24"/>
        </w:rPr>
        <w:t>to be</w:t>
      </w:r>
      <w:r>
        <w:rPr>
          <w:color w:val="231F20"/>
          <w:spacing w:val="-2"/>
          <w:sz w:val="24"/>
        </w:rPr>
        <w:t xml:space="preserve"> </w:t>
      </w:r>
      <w:r>
        <w:rPr>
          <w:color w:val="231F20"/>
          <w:sz w:val="24"/>
        </w:rPr>
        <w:t>selected.</w:t>
      </w:r>
    </w:p>
    <w:p w:rsidR="00B42587" w:rsidRDefault="000D696C">
      <w:pPr>
        <w:pStyle w:val="ListParagraph"/>
        <w:numPr>
          <w:ilvl w:val="0"/>
          <w:numId w:val="13"/>
        </w:numPr>
        <w:tabs>
          <w:tab w:val="left" w:pos="1219"/>
          <w:tab w:val="left" w:pos="1220"/>
        </w:tabs>
        <w:spacing w:before="2" w:line="249" w:lineRule="auto"/>
        <w:ind w:right="921"/>
        <w:rPr>
          <w:sz w:val="24"/>
        </w:rPr>
      </w:pPr>
      <w:r>
        <w:rPr>
          <w:color w:val="231F20"/>
          <w:sz w:val="24"/>
        </w:rPr>
        <w:t>Prepare individuals to provide testimony to policymakers. Serve as a source of referrals</w:t>
      </w:r>
      <w:r>
        <w:rPr>
          <w:color w:val="231F20"/>
          <w:spacing w:val="-44"/>
          <w:sz w:val="24"/>
        </w:rPr>
        <w:t xml:space="preserve"> </w:t>
      </w:r>
      <w:r>
        <w:rPr>
          <w:color w:val="231F20"/>
          <w:sz w:val="24"/>
        </w:rPr>
        <w:t>of people with developmental disabilities, their families and allies to policy makers who seek information related to disability</w:t>
      </w:r>
      <w:r>
        <w:rPr>
          <w:color w:val="231F20"/>
          <w:spacing w:val="-4"/>
          <w:sz w:val="24"/>
        </w:rPr>
        <w:t xml:space="preserve"> </w:t>
      </w:r>
      <w:r>
        <w:rPr>
          <w:color w:val="231F20"/>
          <w:sz w:val="24"/>
        </w:rPr>
        <w:t>issues.</w:t>
      </w:r>
    </w:p>
    <w:p w:rsidR="00B42587" w:rsidRDefault="000D696C">
      <w:pPr>
        <w:pStyle w:val="ListParagraph"/>
        <w:numPr>
          <w:ilvl w:val="0"/>
          <w:numId w:val="13"/>
        </w:numPr>
        <w:tabs>
          <w:tab w:val="left" w:pos="1219"/>
          <w:tab w:val="left" w:pos="1220"/>
        </w:tabs>
        <w:spacing w:before="3"/>
        <w:rPr>
          <w:sz w:val="24"/>
        </w:rPr>
      </w:pPr>
      <w:r>
        <w:rPr>
          <w:color w:val="231F20"/>
          <w:sz w:val="24"/>
        </w:rPr>
        <w:t>Assist</w:t>
      </w:r>
      <w:r>
        <w:rPr>
          <w:color w:val="231F20"/>
          <w:spacing w:val="-4"/>
          <w:sz w:val="24"/>
        </w:rPr>
        <w:t xml:space="preserve"> </w:t>
      </w:r>
      <w:r>
        <w:rPr>
          <w:color w:val="231F20"/>
          <w:sz w:val="24"/>
        </w:rPr>
        <w:t>the</w:t>
      </w:r>
      <w:r>
        <w:rPr>
          <w:color w:val="231F20"/>
          <w:spacing w:val="-4"/>
          <w:sz w:val="24"/>
        </w:rPr>
        <w:t xml:space="preserve"> </w:t>
      </w:r>
      <w:r>
        <w:rPr>
          <w:color w:val="231F20"/>
          <w:sz w:val="24"/>
        </w:rPr>
        <w:t>Council</w:t>
      </w:r>
      <w:r>
        <w:rPr>
          <w:color w:val="231F20"/>
          <w:spacing w:val="-5"/>
          <w:sz w:val="24"/>
        </w:rPr>
        <w:t xml:space="preserve"> </w:t>
      </w:r>
      <w:r>
        <w:rPr>
          <w:color w:val="231F20"/>
          <w:sz w:val="24"/>
        </w:rPr>
        <w:t>to</w:t>
      </w:r>
      <w:r>
        <w:rPr>
          <w:color w:val="231F20"/>
          <w:spacing w:val="-4"/>
          <w:sz w:val="24"/>
        </w:rPr>
        <w:t xml:space="preserve"> </w:t>
      </w:r>
      <w:r>
        <w:rPr>
          <w:color w:val="231F20"/>
          <w:sz w:val="24"/>
        </w:rPr>
        <w:t>develop,</w:t>
      </w:r>
      <w:r>
        <w:rPr>
          <w:color w:val="231F20"/>
          <w:spacing w:val="-5"/>
          <w:sz w:val="24"/>
        </w:rPr>
        <w:t xml:space="preserve"> </w:t>
      </w:r>
      <w:r>
        <w:rPr>
          <w:color w:val="231F20"/>
          <w:sz w:val="24"/>
        </w:rPr>
        <w:t>implement</w:t>
      </w:r>
      <w:r>
        <w:rPr>
          <w:color w:val="231F20"/>
          <w:spacing w:val="-5"/>
          <w:sz w:val="24"/>
        </w:rPr>
        <w:t xml:space="preserve"> </w:t>
      </w:r>
      <w:r>
        <w:rPr>
          <w:color w:val="231F20"/>
          <w:sz w:val="24"/>
        </w:rPr>
        <w:t>and</w:t>
      </w:r>
      <w:r>
        <w:rPr>
          <w:color w:val="231F20"/>
          <w:spacing w:val="-5"/>
          <w:sz w:val="24"/>
        </w:rPr>
        <w:t xml:space="preserve"> </w:t>
      </w:r>
      <w:r>
        <w:rPr>
          <w:color w:val="231F20"/>
          <w:sz w:val="24"/>
        </w:rPr>
        <w:t>coordinate</w:t>
      </w:r>
      <w:r>
        <w:rPr>
          <w:color w:val="231F20"/>
          <w:spacing w:val="-4"/>
          <w:sz w:val="24"/>
        </w:rPr>
        <w:t xml:space="preserve"> </w:t>
      </w:r>
      <w:r>
        <w:rPr>
          <w:color w:val="231F20"/>
          <w:sz w:val="24"/>
        </w:rPr>
        <w:t>its</w:t>
      </w:r>
      <w:r>
        <w:rPr>
          <w:color w:val="231F20"/>
          <w:spacing w:val="-5"/>
          <w:sz w:val="24"/>
        </w:rPr>
        <w:t xml:space="preserve"> </w:t>
      </w:r>
      <w:r>
        <w:rPr>
          <w:color w:val="231F20"/>
          <w:sz w:val="24"/>
        </w:rPr>
        <w:t>strategies</w:t>
      </w:r>
      <w:r>
        <w:rPr>
          <w:color w:val="231F20"/>
          <w:spacing w:val="-4"/>
          <w:sz w:val="24"/>
        </w:rPr>
        <w:t xml:space="preserve"> </w:t>
      </w:r>
      <w:r>
        <w:rPr>
          <w:color w:val="231F20"/>
          <w:sz w:val="24"/>
        </w:rPr>
        <w:t>for</w:t>
      </w:r>
      <w:r>
        <w:rPr>
          <w:color w:val="231F20"/>
          <w:spacing w:val="-4"/>
          <w:sz w:val="24"/>
        </w:rPr>
        <w:t xml:space="preserve"> </w:t>
      </w:r>
      <w:r>
        <w:rPr>
          <w:color w:val="231F20"/>
          <w:sz w:val="24"/>
        </w:rPr>
        <w:t>affecting</w:t>
      </w:r>
      <w:r>
        <w:rPr>
          <w:color w:val="231F20"/>
          <w:spacing w:val="-5"/>
          <w:sz w:val="24"/>
        </w:rPr>
        <w:t xml:space="preserve"> </w:t>
      </w:r>
      <w:r>
        <w:rPr>
          <w:color w:val="231F20"/>
          <w:sz w:val="24"/>
        </w:rPr>
        <w:t>public</w:t>
      </w:r>
    </w:p>
    <w:p w:rsidR="00B42587" w:rsidRDefault="000D696C">
      <w:pPr>
        <w:pStyle w:val="BodyText"/>
        <w:spacing w:before="12"/>
        <w:ind w:left="1220"/>
      </w:pPr>
      <w:r>
        <w:rPr>
          <w:color w:val="231F20"/>
        </w:rPr>
        <w:t>policy.</w:t>
      </w:r>
    </w:p>
    <w:p w:rsidR="00B42587" w:rsidRDefault="000D696C">
      <w:pPr>
        <w:pStyle w:val="ListParagraph"/>
        <w:numPr>
          <w:ilvl w:val="0"/>
          <w:numId w:val="13"/>
        </w:numPr>
        <w:tabs>
          <w:tab w:val="left" w:pos="1219"/>
          <w:tab w:val="left" w:pos="1220"/>
        </w:tabs>
        <w:spacing w:line="249" w:lineRule="auto"/>
        <w:ind w:right="628"/>
        <w:rPr>
          <w:sz w:val="24"/>
        </w:rPr>
      </w:pPr>
      <w:r>
        <w:rPr>
          <w:color w:val="231F20"/>
          <w:sz w:val="24"/>
        </w:rPr>
        <w:t>Maintain an efficient “advocacy/public policy alert” system on behalf of Council that functions in</w:t>
      </w:r>
      <w:r>
        <w:rPr>
          <w:color w:val="231F20"/>
          <w:spacing w:val="-6"/>
          <w:sz w:val="24"/>
        </w:rPr>
        <w:t xml:space="preserve"> </w:t>
      </w:r>
      <w:r>
        <w:rPr>
          <w:color w:val="231F20"/>
          <w:sz w:val="24"/>
        </w:rPr>
        <w:t>accordance</w:t>
      </w:r>
      <w:r>
        <w:rPr>
          <w:color w:val="231F20"/>
          <w:spacing w:val="-6"/>
          <w:sz w:val="24"/>
        </w:rPr>
        <w:t xml:space="preserve"> </w:t>
      </w:r>
      <w:r>
        <w:rPr>
          <w:color w:val="231F20"/>
          <w:sz w:val="24"/>
        </w:rPr>
        <w:t>with</w:t>
      </w:r>
      <w:r>
        <w:rPr>
          <w:color w:val="231F20"/>
          <w:spacing w:val="-6"/>
          <w:sz w:val="24"/>
        </w:rPr>
        <w:t xml:space="preserve"> </w:t>
      </w:r>
      <w:r>
        <w:rPr>
          <w:color w:val="231F20"/>
          <w:sz w:val="24"/>
        </w:rPr>
        <w:t>the</w:t>
      </w:r>
      <w:r>
        <w:rPr>
          <w:color w:val="231F20"/>
          <w:spacing w:val="-5"/>
          <w:sz w:val="24"/>
        </w:rPr>
        <w:t xml:space="preserve"> </w:t>
      </w:r>
      <w:r>
        <w:rPr>
          <w:color w:val="231F20"/>
          <w:sz w:val="24"/>
        </w:rPr>
        <w:t>relevant</w:t>
      </w:r>
      <w:r>
        <w:rPr>
          <w:color w:val="231F20"/>
          <w:spacing w:val="-5"/>
          <w:sz w:val="24"/>
        </w:rPr>
        <w:t xml:space="preserve"> </w:t>
      </w:r>
      <w:r>
        <w:rPr>
          <w:color w:val="231F20"/>
          <w:sz w:val="24"/>
        </w:rPr>
        <w:t>rules,</w:t>
      </w:r>
      <w:r>
        <w:rPr>
          <w:color w:val="231F20"/>
          <w:spacing w:val="-5"/>
          <w:sz w:val="24"/>
        </w:rPr>
        <w:t xml:space="preserve"> </w:t>
      </w:r>
      <w:r>
        <w:rPr>
          <w:color w:val="231F20"/>
          <w:sz w:val="24"/>
        </w:rPr>
        <w:t>regulations,</w:t>
      </w:r>
      <w:r>
        <w:rPr>
          <w:color w:val="231F20"/>
          <w:spacing w:val="-5"/>
          <w:sz w:val="24"/>
        </w:rPr>
        <w:t xml:space="preserve"> </w:t>
      </w:r>
      <w:r>
        <w:rPr>
          <w:color w:val="231F20"/>
          <w:sz w:val="24"/>
        </w:rPr>
        <w:t>and</w:t>
      </w:r>
      <w:r>
        <w:rPr>
          <w:color w:val="231F20"/>
          <w:spacing w:val="-6"/>
          <w:sz w:val="24"/>
        </w:rPr>
        <w:t xml:space="preserve"> </w:t>
      </w:r>
      <w:r>
        <w:rPr>
          <w:color w:val="231F20"/>
          <w:sz w:val="24"/>
        </w:rPr>
        <w:t>policies</w:t>
      </w:r>
      <w:r>
        <w:rPr>
          <w:color w:val="231F20"/>
          <w:spacing w:val="-6"/>
          <w:sz w:val="24"/>
        </w:rPr>
        <w:t xml:space="preserve"> </w:t>
      </w:r>
      <w:r>
        <w:rPr>
          <w:color w:val="231F20"/>
          <w:sz w:val="24"/>
        </w:rPr>
        <w:t>pertaining</w:t>
      </w:r>
      <w:r>
        <w:rPr>
          <w:color w:val="231F20"/>
          <w:spacing w:val="-6"/>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prohibition</w:t>
      </w:r>
      <w:r>
        <w:rPr>
          <w:color w:val="231F20"/>
          <w:spacing w:val="-6"/>
          <w:sz w:val="24"/>
        </w:rPr>
        <w:t xml:space="preserve"> </w:t>
      </w:r>
      <w:r>
        <w:rPr>
          <w:color w:val="231F20"/>
          <w:sz w:val="24"/>
        </w:rPr>
        <w:t xml:space="preserve">of “lobbying” established by the Office of Management and Budget (OMB), US Department of Health and Human Services (HHS), the Commonwealth, and </w:t>
      </w:r>
      <w:r>
        <w:rPr>
          <w:color w:val="231F20"/>
          <w:spacing w:val="-3"/>
          <w:sz w:val="24"/>
        </w:rPr>
        <w:t xml:space="preserve">PADDC. </w:t>
      </w:r>
      <w:r>
        <w:rPr>
          <w:color w:val="231F20"/>
          <w:sz w:val="24"/>
        </w:rPr>
        <w:t>The Council will retain ultimate, editorial</w:t>
      </w:r>
      <w:r>
        <w:rPr>
          <w:color w:val="231F20"/>
          <w:spacing w:val="-3"/>
          <w:sz w:val="24"/>
        </w:rPr>
        <w:t xml:space="preserve"> </w:t>
      </w:r>
      <w:r>
        <w:rPr>
          <w:color w:val="231F20"/>
          <w:sz w:val="24"/>
        </w:rPr>
        <w:t>control.</w:t>
      </w:r>
    </w:p>
    <w:p w:rsidR="00B42587" w:rsidRDefault="000D696C">
      <w:pPr>
        <w:pStyle w:val="ListParagraph"/>
        <w:numPr>
          <w:ilvl w:val="0"/>
          <w:numId w:val="13"/>
        </w:numPr>
        <w:tabs>
          <w:tab w:val="left" w:pos="1219"/>
          <w:tab w:val="left" w:pos="1220"/>
        </w:tabs>
        <w:spacing w:before="5" w:line="249" w:lineRule="auto"/>
        <w:ind w:right="412"/>
        <w:rPr>
          <w:sz w:val="24"/>
        </w:rPr>
      </w:pPr>
      <w:r>
        <w:rPr>
          <w:color w:val="231F20"/>
          <w:sz w:val="24"/>
        </w:rPr>
        <w:t>Work</w:t>
      </w:r>
      <w:r>
        <w:rPr>
          <w:color w:val="231F20"/>
          <w:spacing w:val="-7"/>
          <w:sz w:val="24"/>
        </w:rPr>
        <w:t xml:space="preserve"> </w:t>
      </w:r>
      <w:r>
        <w:rPr>
          <w:color w:val="231F20"/>
          <w:sz w:val="24"/>
        </w:rPr>
        <w:t>collaboratively</w:t>
      </w:r>
      <w:r>
        <w:rPr>
          <w:color w:val="231F20"/>
          <w:spacing w:val="-6"/>
          <w:sz w:val="24"/>
        </w:rPr>
        <w:t xml:space="preserve"> </w:t>
      </w:r>
      <w:r>
        <w:rPr>
          <w:color w:val="231F20"/>
          <w:sz w:val="24"/>
        </w:rPr>
        <w:t>with</w:t>
      </w:r>
      <w:r>
        <w:rPr>
          <w:color w:val="231F20"/>
          <w:spacing w:val="-7"/>
          <w:sz w:val="24"/>
        </w:rPr>
        <w:t xml:space="preserve"> </w:t>
      </w:r>
      <w:r>
        <w:rPr>
          <w:color w:val="231F20"/>
          <w:sz w:val="24"/>
        </w:rPr>
        <w:t>the</w:t>
      </w:r>
      <w:r>
        <w:rPr>
          <w:color w:val="231F20"/>
          <w:spacing w:val="-6"/>
          <w:sz w:val="24"/>
        </w:rPr>
        <w:t xml:space="preserve"> </w:t>
      </w:r>
      <w:r>
        <w:rPr>
          <w:color w:val="231F20"/>
          <w:sz w:val="24"/>
        </w:rPr>
        <w:t>Council</w:t>
      </w:r>
      <w:r>
        <w:rPr>
          <w:color w:val="231F20"/>
          <w:spacing w:val="-7"/>
          <w:sz w:val="24"/>
        </w:rPr>
        <w:t xml:space="preserve"> </w:t>
      </w:r>
      <w:r>
        <w:rPr>
          <w:color w:val="231F20"/>
          <w:sz w:val="24"/>
        </w:rPr>
        <w:t>st</w:t>
      </w:r>
      <w:r>
        <w:rPr>
          <w:color w:val="231F20"/>
          <w:sz w:val="24"/>
        </w:rPr>
        <w:t>aff,</w:t>
      </w:r>
      <w:r>
        <w:rPr>
          <w:color w:val="231F20"/>
          <w:spacing w:val="-6"/>
          <w:sz w:val="24"/>
        </w:rPr>
        <w:t xml:space="preserve"> </w:t>
      </w:r>
      <w:r>
        <w:rPr>
          <w:color w:val="231F20"/>
          <w:sz w:val="24"/>
        </w:rPr>
        <w:t>Communications/Publications</w:t>
      </w:r>
      <w:r>
        <w:rPr>
          <w:color w:val="231F20"/>
          <w:spacing w:val="-7"/>
          <w:sz w:val="24"/>
        </w:rPr>
        <w:t xml:space="preserve"> </w:t>
      </w:r>
      <w:r>
        <w:rPr>
          <w:color w:val="231F20"/>
          <w:sz w:val="24"/>
        </w:rPr>
        <w:t>grantee</w:t>
      </w:r>
      <w:r>
        <w:rPr>
          <w:color w:val="231F20"/>
          <w:spacing w:val="-7"/>
          <w:sz w:val="24"/>
        </w:rPr>
        <w:t xml:space="preserve"> </w:t>
      </w:r>
      <w:r>
        <w:rPr>
          <w:color w:val="231F20"/>
          <w:sz w:val="24"/>
        </w:rPr>
        <w:t>to</w:t>
      </w:r>
      <w:r>
        <w:rPr>
          <w:color w:val="231F20"/>
          <w:spacing w:val="-6"/>
          <w:sz w:val="24"/>
        </w:rPr>
        <w:t xml:space="preserve"> </w:t>
      </w:r>
      <w:r>
        <w:rPr>
          <w:color w:val="231F20"/>
          <w:sz w:val="24"/>
        </w:rPr>
        <w:t>ensure</w:t>
      </w:r>
      <w:r>
        <w:rPr>
          <w:color w:val="231F20"/>
          <w:spacing w:val="-7"/>
          <w:sz w:val="24"/>
        </w:rPr>
        <w:t xml:space="preserve"> </w:t>
      </w:r>
      <w:r>
        <w:rPr>
          <w:color w:val="231F20"/>
          <w:sz w:val="24"/>
        </w:rPr>
        <w:t>the Council’s website presence and platforms are seen as credible resources for disability related policy</w:t>
      </w:r>
      <w:r>
        <w:rPr>
          <w:color w:val="231F20"/>
          <w:spacing w:val="-2"/>
          <w:sz w:val="24"/>
        </w:rPr>
        <w:t xml:space="preserve"> </w:t>
      </w:r>
      <w:r>
        <w:rPr>
          <w:color w:val="231F20"/>
          <w:sz w:val="24"/>
        </w:rPr>
        <w:t>information.</w:t>
      </w:r>
    </w:p>
    <w:p w:rsidR="00B42587" w:rsidRDefault="000D696C">
      <w:pPr>
        <w:pStyle w:val="ListParagraph"/>
        <w:numPr>
          <w:ilvl w:val="0"/>
          <w:numId w:val="13"/>
        </w:numPr>
        <w:tabs>
          <w:tab w:val="left" w:pos="1219"/>
          <w:tab w:val="left" w:pos="1220"/>
        </w:tabs>
        <w:spacing w:before="2"/>
        <w:rPr>
          <w:sz w:val="24"/>
        </w:rPr>
      </w:pPr>
      <w:r>
        <w:rPr>
          <w:color w:val="231F20"/>
          <w:sz w:val="24"/>
        </w:rPr>
        <w:t>Assist the Council in creating and maintaining coalitions of individuals interested in</w:t>
      </w:r>
      <w:r>
        <w:rPr>
          <w:color w:val="231F20"/>
          <w:spacing w:val="-26"/>
          <w:sz w:val="24"/>
        </w:rPr>
        <w:t xml:space="preserve"> </w:t>
      </w:r>
      <w:r>
        <w:rPr>
          <w:color w:val="231F20"/>
          <w:sz w:val="24"/>
        </w:rPr>
        <w:t>specific</w:t>
      </w:r>
    </w:p>
    <w:p w:rsidR="00B42587" w:rsidRDefault="000D696C">
      <w:pPr>
        <w:pStyle w:val="BodyText"/>
        <w:spacing w:before="13"/>
        <w:ind w:left="1220"/>
      </w:pPr>
      <w:r>
        <w:rPr>
          <w:color w:val="231F20"/>
        </w:rPr>
        <w:t>public policy issues.</w:t>
      </w:r>
    </w:p>
    <w:p w:rsidR="00B42587" w:rsidRDefault="000D696C">
      <w:pPr>
        <w:pStyle w:val="ListParagraph"/>
        <w:numPr>
          <w:ilvl w:val="0"/>
          <w:numId w:val="13"/>
        </w:numPr>
        <w:tabs>
          <w:tab w:val="left" w:pos="1219"/>
          <w:tab w:val="left" w:pos="1220"/>
        </w:tabs>
        <w:spacing w:line="249" w:lineRule="auto"/>
        <w:ind w:right="387"/>
        <w:rPr>
          <w:sz w:val="24"/>
        </w:rPr>
      </w:pPr>
      <w:r>
        <w:rPr>
          <w:color w:val="231F20"/>
          <w:sz w:val="24"/>
        </w:rPr>
        <w:t>Consult on strategies/materials for Council to communicate its successes/priorities on a</w:t>
      </w:r>
      <w:r>
        <w:rPr>
          <w:color w:val="231F20"/>
          <w:spacing w:val="-22"/>
          <w:sz w:val="24"/>
        </w:rPr>
        <w:t xml:space="preserve"> </w:t>
      </w:r>
      <w:r>
        <w:rPr>
          <w:color w:val="231F20"/>
          <w:sz w:val="24"/>
        </w:rPr>
        <w:t>federal level.</w:t>
      </w:r>
    </w:p>
    <w:p w:rsidR="00B42587" w:rsidRDefault="00B42587">
      <w:pPr>
        <w:pStyle w:val="BodyText"/>
        <w:spacing w:before="1"/>
        <w:rPr>
          <w:sz w:val="22"/>
        </w:rPr>
      </w:pPr>
    </w:p>
    <w:p w:rsidR="00B42587" w:rsidRDefault="000D696C">
      <w:pPr>
        <w:pStyle w:val="Heading3"/>
      </w:pPr>
      <w:r>
        <w:rPr>
          <w:color w:val="231F20"/>
        </w:rPr>
        <w:t>Expected Outcomes</w:t>
      </w:r>
    </w:p>
    <w:p w:rsidR="00B42587" w:rsidRDefault="000D696C">
      <w:pPr>
        <w:pStyle w:val="BodyText"/>
        <w:spacing w:line="249" w:lineRule="auto"/>
        <w:ind w:left="860" w:right="881" w:hanging="360"/>
      </w:pPr>
      <w:r>
        <w:rPr>
          <w:color w:val="231F20"/>
        </w:rPr>
        <w:t>1. By tracking all relevant data, processes and products, the project will be increasingly efficient in sharing information with and in educating key policy makers about the priority concerns of Pennsylvanians with developmental disabilities. Effectiveness</w:t>
      </w:r>
      <w:r>
        <w:rPr>
          <w:color w:val="231F20"/>
        </w:rPr>
        <w:t xml:space="preserve"> will be demonstrated by growth in the range and depth of the Council’s relationships with policymakers; the quality, range and</w:t>
      </w:r>
    </w:p>
    <w:p w:rsidR="00B42587" w:rsidRDefault="000D696C">
      <w:pPr>
        <w:pStyle w:val="BodyText"/>
        <w:spacing w:line="249" w:lineRule="auto"/>
        <w:ind w:left="860" w:right="607"/>
      </w:pPr>
      <w:r>
        <w:rPr>
          <w:color w:val="231F20"/>
        </w:rPr>
        <w:t>timeliness of materials and activities; and any significant policy changes that can be attributed to these efforts.</w:t>
      </w:r>
    </w:p>
    <w:p w:rsidR="00B42587" w:rsidRDefault="00B42587">
      <w:pPr>
        <w:pStyle w:val="BodyText"/>
        <w:spacing w:before="6"/>
      </w:pPr>
    </w:p>
    <w:p w:rsidR="00B42587" w:rsidRDefault="000D696C">
      <w:pPr>
        <w:spacing w:before="1"/>
        <w:ind w:left="500"/>
        <w:rPr>
          <w:b/>
          <w:sz w:val="24"/>
        </w:rPr>
      </w:pPr>
      <w:r>
        <w:rPr>
          <w:b/>
          <w:color w:val="231F20"/>
          <w:sz w:val="24"/>
        </w:rPr>
        <w:t>RFP#: 22-17</w:t>
      </w:r>
    </w:p>
    <w:p w:rsidR="00B42587" w:rsidRDefault="000D696C">
      <w:pPr>
        <w:spacing w:before="12" w:line="249" w:lineRule="auto"/>
        <w:ind w:left="500" w:right="3776"/>
        <w:rPr>
          <w:b/>
          <w:sz w:val="24"/>
        </w:rPr>
      </w:pPr>
      <w:r>
        <w:rPr>
          <w:b/>
          <w:color w:val="231F20"/>
          <w:sz w:val="24"/>
        </w:rPr>
        <w:t>Planned Allocation: $65,000 per year for up to three years Preproposal Conference: Tuesday, January 16, 2018 @ 10:30 AM</w:t>
      </w:r>
    </w:p>
    <w:p w:rsidR="00B42587" w:rsidRDefault="000D696C">
      <w:pPr>
        <w:spacing w:before="1" w:line="249" w:lineRule="auto"/>
        <w:ind w:left="500" w:right="4999" w:firstLine="720"/>
        <w:rPr>
          <w:b/>
          <w:sz w:val="24"/>
        </w:rPr>
      </w:pPr>
      <w:hyperlink r:id="rId92">
        <w:r>
          <w:rPr>
            <w:b/>
            <w:color w:val="231F20"/>
            <w:sz w:val="24"/>
            <w:u w:val="thick" w:color="231F20"/>
          </w:rPr>
          <w:t>http://paddc.adobeconnect.com/pie2217/</w:t>
        </w:r>
      </w:hyperlink>
      <w:r>
        <w:rPr>
          <w:b/>
          <w:color w:val="231F20"/>
          <w:sz w:val="24"/>
        </w:rPr>
        <w:t xml:space="preserve"> Proposal Due Date: Wednesday, February</w:t>
      </w:r>
      <w:r>
        <w:rPr>
          <w:b/>
          <w:color w:val="231F20"/>
          <w:sz w:val="24"/>
        </w:rPr>
        <w:t xml:space="preserve"> 21, 2018 Staff: David Golin</w:t>
      </w:r>
    </w:p>
    <w:p w:rsidR="00B42587" w:rsidRDefault="00B42587">
      <w:pPr>
        <w:spacing w:line="249" w:lineRule="auto"/>
        <w:rPr>
          <w:sz w:val="24"/>
        </w:rPr>
        <w:sectPr w:rsidR="00B42587">
          <w:headerReference w:type="default" r:id="rId93"/>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42" w:name="_bookmark17"/>
      <w:bookmarkStart w:id="43" w:name="Rural_Healthcare_Access"/>
      <w:bookmarkEnd w:id="42"/>
      <w:bookmarkEnd w:id="43"/>
      <w:r>
        <w:rPr>
          <w:rFonts w:ascii="Arial Black"/>
          <w:b/>
          <w:color w:val="231F20"/>
          <w:sz w:val="36"/>
        </w:rPr>
        <w:t>Rural Healthcare Access</w:t>
      </w:r>
    </w:p>
    <w:p w:rsidR="00B42587" w:rsidRDefault="000D696C">
      <w:pPr>
        <w:spacing w:before="52" w:line="249" w:lineRule="auto"/>
        <w:ind w:left="1953"/>
        <w:rPr>
          <w:i/>
          <w:sz w:val="28"/>
        </w:rPr>
      </w:pPr>
      <w:r>
        <w:rPr>
          <w:i/>
          <w:color w:val="231F20"/>
          <w:sz w:val="28"/>
        </w:rPr>
        <w:t>“To ensure generic healthcare locations, equipment and services in rural Pennsylvania are accessible to all.”</w:t>
      </w:r>
    </w:p>
    <w:p w:rsidR="00B42587" w:rsidRDefault="00B42587">
      <w:pPr>
        <w:pStyle w:val="BodyText"/>
        <w:spacing w:before="5"/>
        <w:rPr>
          <w:i/>
          <w:sz w:val="32"/>
        </w:rPr>
      </w:pPr>
    </w:p>
    <w:p w:rsidR="00B42587" w:rsidRDefault="000D696C">
      <w:pPr>
        <w:spacing w:before="1"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494"/>
      </w:pPr>
      <w:r>
        <w:rPr>
          <w:color w:val="231F20"/>
        </w:rPr>
        <w:t>Pennsylvania</w:t>
      </w:r>
      <w:r>
        <w:rPr>
          <w:color w:val="231F20"/>
          <w:spacing w:val="-4"/>
        </w:rPr>
        <w:t xml:space="preserve"> </w:t>
      </w:r>
      <w:r>
        <w:rPr>
          <w:color w:val="231F20"/>
        </w:rPr>
        <w:t>has</w:t>
      </w:r>
      <w:r>
        <w:rPr>
          <w:color w:val="231F20"/>
          <w:spacing w:val="-5"/>
        </w:rPr>
        <w:t xml:space="preserve"> </w:t>
      </w:r>
      <w:r>
        <w:rPr>
          <w:color w:val="231F20"/>
        </w:rPr>
        <w:t>seen</w:t>
      </w:r>
      <w:r>
        <w:rPr>
          <w:color w:val="231F20"/>
          <w:spacing w:val="-4"/>
        </w:rPr>
        <w:t xml:space="preserve"> </w:t>
      </w:r>
      <w:r>
        <w:rPr>
          <w:color w:val="231F20"/>
        </w:rPr>
        <w:t>an</w:t>
      </w:r>
      <w:r>
        <w:rPr>
          <w:color w:val="231F20"/>
          <w:spacing w:val="-5"/>
        </w:rPr>
        <w:t xml:space="preserve"> </w:t>
      </w:r>
      <w:r>
        <w:rPr>
          <w:color w:val="231F20"/>
        </w:rPr>
        <w:t>increase</w:t>
      </w:r>
      <w:r>
        <w:rPr>
          <w:color w:val="231F20"/>
          <w:spacing w:val="-5"/>
        </w:rPr>
        <w:t xml:space="preserve"> </w:t>
      </w:r>
      <w:r>
        <w:rPr>
          <w:color w:val="231F20"/>
        </w:rPr>
        <w:t>in</w:t>
      </w:r>
      <w:r>
        <w:rPr>
          <w:color w:val="231F20"/>
          <w:spacing w:val="-5"/>
        </w:rPr>
        <w:t xml:space="preserve"> </w:t>
      </w:r>
      <w:r>
        <w:rPr>
          <w:color w:val="231F20"/>
        </w:rPr>
        <w:t>healthcare</w:t>
      </w:r>
      <w:r>
        <w:rPr>
          <w:color w:val="231F20"/>
          <w:spacing w:val="-5"/>
        </w:rPr>
        <w:t xml:space="preserve"> </w:t>
      </w:r>
      <w:r>
        <w:rPr>
          <w:color w:val="231F20"/>
        </w:rPr>
        <w:t>entities</w:t>
      </w:r>
      <w:r>
        <w:rPr>
          <w:color w:val="231F20"/>
          <w:spacing w:val="-5"/>
        </w:rPr>
        <w:t xml:space="preserve"> </w:t>
      </w:r>
      <w:r>
        <w:rPr>
          <w:color w:val="231F20"/>
        </w:rPr>
        <w:t>that</w:t>
      </w:r>
      <w:r>
        <w:rPr>
          <w:color w:val="231F20"/>
          <w:spacing w:val="-4"/>
        </w:rPr>
        <w:t xml:space="preserve"> </w:t>
      </w:r>
      <w:r>
        <w:rPr>
          <w:color w:val="231F20"/>
        </w:rPr>
        <w:t>are</w:t>
      </w:r>
      <w:r>
        <w:rPr>
          <w:color w:val="231F20"/>
          <w:spacing w:val="-5"/>
        </w:rPr>
        <w:t xml:space="preserve"> </w:t>
      </w:r>
      <w:r>
        <w:rPr>
          <w:color w:val="231F20"/>
        </w:rPr>
        <w:t>building</w:t>
      </w:r>
      <w:r>
        <w:rPr>
          <w:color w:val="231F20"/>
          <w:spacing w:val="-5"/>
        </w:rPr>
        <w:t xml:space="preserve"> </w:t>
      </w:r>
      <w:r>
        <w:rPr>
          <w:color w:val="231F20"/>
        </w:rPr>
        <w:t>their</w:t>
      </w:r>
      <w:r>
        <w:rPr>
          <w:color w:val="231F20"/>
          <w:spacing w:val="-4"/>
        </w:rPr>
        <w:t xml:space="preserve"> </w:t>
      </w:r>
      <w:r>
        <w:rPr>
          <w:color w:val="231F20"/>
        </w:rPr>
        <w:t>permanent</w:t>
      </w:r>
      <w:r>
        <w:rPr>
          <w:color w:val="231F20"/>
          <w:spacing w:val="-5"/>
        </w:rPr>
        <w:t xml:space="preserve"> </w:t>
      </w:r>
      <w:r>
        <w:rPr>
          <w:color w:val="231F20"/>
        </w:rPr>
        <w:t xml:space="preserve">structures in rural areas. </w:t>
      </w:r>
      <w:r>
        <w:rPr>
          <w:color w:val="231F20"/>
          <w:spacing w:val="-3"/>
        </w:rPr>
        <w:t xml:space="preserve">We </w:t>
      </w:r>
      <w:r>
        <w:rPr>
          <w:color w:val="231F20"/>
        </w:rPr>
        <w:t>are also seeing an expanding array of mobile, virtual, and in-home health provision services such as mobile dental and medical offices, mobile and virtual doctors and medical specialists, in-home physical and mental therapies, and mobile and virtual nursin</w:t>
      </w:r>
      <w:r>
        <w:rPr>
          <w:color w:val="231F20"/>
        </w:rPr>
        <w:t>g care. The growing number of hospitals, dental and medical clinics, and various medical professionals who are willing to travel to rural areas to take their services to the people rather than having people come to them at</w:t>
      </w:r>
      <w:r>
        <w:rPr>
          <w:color w:val="231F20"/>
          <w:spacing w:val="-31"/>
        </w:rPr>
        <w:t xml:space="preserve"> </w:t>
      </w:r>
      <w:r>
        <w:rPr>
          <w:color w:val="231F20"/>
        </w:rPr>
        <w:t>a</w:t>
      </w:r>
    </w:p>
    <w:p w:rsidR="00B42587" w:rsidRDefault="000D696C">
      <w:pPr>
        <w:pStyle w:val="BodyText"/>
        <w:ind w:left="500"/>
      </w:pPr>
      <w:r>
        <w:rPr>
          <w:color w:val="231F20"/>
        </w:rPr>
        <w:t>fixed urban location is encoura</w:t>
      </w:r>
      <w:r>
        <w:rPr>
          <w:color w:val="231F20"/>
        </w:rPr>
        <w:t>ging, as is the growth of generic medical services in rural communities.</w:t>
      </w:r>
    </w:p>
    <w:p w:rsidR="00B42587" w:rsidRDefault="00B42587">
      <w:pPr>
        <w:pStyle w:val="BodyText"/>
        <w:spacing w:before="6"/>
        <w:rPr>
          <w:sz w:val="25"/>
        </w:rPr>
      </w:pPr>
    </w:p>
    <w:p w:rsidR="00B42587" w:rsidRDefault="000D696C">
      <w:pPr>
        <w:pStyle w:val="BodyText"/>
        <w:spacing w:line="249" w:lineRule="auto"/>
        <w:ind w:left="500" w:right="427"/>
      </w:pPr>
      <w:r>
        <w:rPr>
          <w:color w:val="231F20"/>
        </w:rPr>
        <w:t>While building in rural locations or bringing an RV equipped to provide medical or dental services directly into rural areas is a much appreciated and vital approach that makes routi</w:t>
      </w:r>
      <w:r>
        <w:rPr>
          <w:color w:val="231F20"/>
        </w:rPr>
        <w:t>ne healthcare easier to attain, if people can’t travel to the location, get into the RV, enter and traverse the building, sit in the dentist’s chair, lie on the examination table, maneuver as needed for technicians to use their equipment, or understand the</w:t>
      </w:r>
      <w:r>
        <w:rPr>
          <w:color w:val="231F20"/>
        </w:rPr>
        <w:t xml:space="preserve"> medical providers, the healthcare is still out of reach for them. The engagement of people with disabilities is vital because their life experiences can bring an expertise</w:t>
      </w:r>
    </w:p>
    <w:p w:rsidR="00B42587" w:rsidRDefault="000D696C">
      <w:pPr>
        <w:pStyle w:val="BodyText"/>
        <w:spacing w:before="6" w:line="249" w:lineRule="auto"/>
        <w:ind w:left="500" w:right="581"/>
      </w:pPr>
      <w:r>
        <w:rPr>
          <w:color w:val="231F20"/>
        </w:rPr>
        <w:t>to planning and operating processes. The disability community, the healthcare commu</w:t>
      </w:r>
      <w:r>
        <w:rPr>
          <w:color w:val="231F20"/>
        </w:rPr>
        <w:t>nity, and the generic community need to learn from each other – and work together- if generic social change is to occur.</w:t>
      </w:r>
    </w:p>
    <w:p w:rsidR="00B42587" w:rsidRDefault="00B42587">
      <w:pPr>
        <w:pStyle w:val="BodyText"/>
        <w:spacing w:before="3"/>
        <w:rPr>
          <w:sz w:val="25"/>
        </w:rPr>
      </w:pPr>
    </w:p>
    <w:p w:rsidR="00B42587" w:rsidRDefault="000D696C">
      <w:pPr>
        <w:pStyle w:val="BodyText"/>
        <w:spacing w:before="1" w:line="249" w:lineRule="auto"/>
        <w:ind w:left="500"/>
      </w:pPr>
      <w:r>
        <w:rPr>
          <w:color w:val="231F20"/>
        </w:rPr>
        <w:t>With this RFP, Council will fund one project to ensure hospitals, clinics, dentists, therapists, and other types of healthcare profess</w:t>
      </w:r>
      <w:r>
        <w:rPr>
          <w:color w:val="231F20"/>
        </w:rPr>
        <w:t>ionals in rural Pennsylvania are providing their locations, equipment and services in the most accessible manner possible. This grant is intended to ensure that:</w:t>
      </w:r>
    </w:p>
    <w:p w:rsidR="00B42587" w:rsidRDefault="000D696C">
      <w:pPr>
        <w:pStyle w:val="ListParagraph"/>
        <w:numPr>
          <w:ilvl w:val="0"/>
          <w:numId w:val="22"/>
        </w:numPr>
        <w:tabs>
          <w:tab w:val="left" w:pos="859"/>
          <w:tab w:val="left" w:pos="860"/>
        </w:tabs>
        <w:spacing w:before="3" w:line="249" w:lineRule="auto"/>
        <w:ind w:right="548"/>
        <w:rPr>
          <w:color w:val="231F20"/>
          <w:sz w:val="24"/>
        </w:rPr>
      </w:pPr>
      <w:r>
        <w:rPr>
          <w:color w:val="231F20"/>
          <w:sz w:val="24"/>
        </w:rPr>
        <w:t>People</w:t>
      </w:r>
      <w:r>
        <w:rPr>
          <w:color w:val="231F20"/>
          <w:spacing w:val="-5"/>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and</w:t>
      </w:r>
      <w:r>
        <w:rPr>
          <w:color w:val="231F20"/>
          <w:spacing w:val="-6"/>
          <w:sz w:val="24"/>
        </w:rPr>
        <w:t xml:space="preserve"> </w:t>
      </w:r>
      <w:r>
        <w:rPr>
          <w:color w:val="231F20"/>
          <w:sz w:val="24"/>
        </w:rPr>
        <w:t>unserved/underserved</w:t>
      </w:r>
      <w:r>
        <w:rPr>
          <w:color w:val="231F20"/>
          <w:spacing w:val="-6"/>
          <w:sz w:val="24"/>
        </w:rPr>
        <w:t xml:space="preserve"> </w:t>
      </w:r>
      <w:r>
        <w:rPr>
          <w:color w:val="231F20"/>
          <w:sz w:val="24"/>
        </w:rPr>
        <w:t>community</w:t>
      </w:r>
      <w:r>
        <w:rPr>
          <w:color w:val="231F20"/>
          <w:spacing w:val="-5"/>
          <w:sz w:val="24"/>
        </w:rPr>
        <w:t xml:space="preserve"> </w:t>
      </w:r>
      <w:r>
        <w:rPr>
          <w:color w:val="231F20"/>
          <w:sz w:val="24"/>
        </w:rPr>
        <w:t>members</w:t>
      </w:r>
      <w:r>
        <w:rPr>
          <w:color w:val="231F20"/>
          <w:spacing w:val="-5"/>
          <w:sz w:val="24"/>
        </w:rPr>
        <w:t xml:space="preserve"> </w:t>
      </w:r>
      <w:r>
        <w:rPr>
          <w:color w:val="231F20"/>
          <w:sz w:val="24"/>
        </w:rPr>
        <w:t>are</w:t>
      </w:r>
      <w:r>
        <w:rPr>
          <w:color w:val="231F20"/>
          <w:spacing w:val="-6"/>
          <w:sz w:val="24"/>
        </w:rPr>
        <w:t xml:space="preserve"> </w:t>
      </w:r>
      <w:r>
        <w:rPr>
          <w:color w:val="231F20"/>
          <w:sz w:val="24"/>
        </w:rPr>
        <w:t>at</w:t>
      </w:r>
      <w:r>
        <w:rPr>
          <w:color w:val="231F20"/>
          <w:spacing w:val="-6"/>
          <w:sz w:val="24"/>
        </w:rPr>
        <w:t xml:space="preserve"> </w:t>
      </w:r>
      <w:r>
        <w:rPr>
          <w:color w:val="231F20"/>
          <w:sz w:val="24"/>
        </w:rPr>
        <w:t>the</w:t>
      </w:r>
      <w:r>
        <w:rPr>
          <w:color w:val="231F20"/>
          <w:spacing w:val="-5"/>
          <w:sz w:val="24"/>
        </w:rPr>
        <w:t xml:space="preserve"> </w:t>
      </w:r>
      <w:r>
        <w:rPr>
          <w:color w:val="231F20"/>
          <w:sz w:val="24"/>
        </w:rPr>
        <w:t>planning</w:t>
      </w:r>
      <w:r>
        <w:rPr>
          <w:color w:val="231F20"/>
          <w:spacing w:val="-6"/>
          <w:sz w:val="24"/>
        </w:rPr>
        <w:t xml:space="preserve"> </w:t>
      </w:r>
      <w:r>
        <w:rPr>
          <w:color w:val="231F20"/>
          <w:sz w:val="24"/>
        </w:rPr>
        <w:t xml:space="preserve">table </w:t>
      </w:r>
      <w:r>
        <w:rPr>
          <w:color w:val="231F20"/>
          <w:sz w:val="24"/>
        </w:rPr>
        <w:t>when these vital services are developed and</w:t>
      </w:r>
      <w:r>
        <w:rPr>
          <w:color w:val="231F20"/>
          <w:spacing w:val="-7"/>
          <w:sz w:val="24"/>
        </w:rPr>
        <w:t xml:space="preserve"> </w:t>
      </w:r>
      <w:r>
        <w:rPr>
          <w:color w:val="231F20"/>
          <w:sz w:val="24"/>
        </w:rPr>
        <w:t>implemented.</w:t>
      </w:r>
    </w:p>
    <w:p w:rsidR="00B42587" w:rsidRDefault="000D696C">
      <w:pPr>
        <w:pStyle w:val="ListParagraph"/>
        <w:numPr>
          <w:ilvl w:val="0"/>
          <w:numId w:val="22"/>
        </w:numPr>
        <w:tabs>
          <w:tab w:val="left" w:pos="859"/>
          <w:tab w:val="left" w:pos="860"/>
        </w:tabs>
        <w:spacing w:before="2" w:line="249" w:lineRule="auto"/>
        <w:ind w:right="1122"/>
        <w:rPr>
          <w:color w:val="231F20"/>
          <w:sz w:val="24"/>
        </w:rPr>
      </w:pPr>
      <w:r>
        <w:rPr>
          <w:color w:val="231F20"/>
          <w:sz w:val="24"/>
        </w:rPr>
        <w:t>People</w:t>
      </w:r>
      <w:r>
        <w:rPr>
          <w:color w:val="231F20"/>
          <w:spacing w:val="-6"/>
          <w:sz w:val="24"/>
        </w:rPr>
        <w:t xml:space="preserve"> </w:t>
      </w:r>
      <w:r>
        <w:rPr>
          <w:color w:val="231F20"/>
          <w:sz w:val="24"/>
        </w:rPr>
        <w:t>with</w:t>
      </w:r>
      <w:r>
        <w:rPr>
          <w:color w:val="231F20"/>
          <w:spacing w:val="-7"/>
          <w:sz w:val="24"/>
        </w:rPr>
        <w:t xml:space="preserve"> </w:t>
      </w:r>
      <w:r>
        <w:rPr>
          <w:color w:val="231F20"/>
          <w:sz w:val="24"/>
        </w:rPr>
        <w:t>disabilities</w:t>
      </w:r>
      <w:r>
        <w:rPr>
          <w:color w:val="231F20"/>
          <w:spacing w:val="-7"/>
          <w:sz w:val="24"/>
        </w:rPr>
        <w:t xml:space="preserve"> </w:t>
      </w:r>
      <w:r>
        <w:rPr>
          <w:color w:val="231F20"/>
          <w:sz w:val="24"/>
        </w:rPr>
        <w:t>and</w:t>
      </w:r>
      <w:r>
        <w:rPr>
          <w:color w:val="231F20"/>
          <w:spacing w:val="-7"/>
          <w:sz w:val="24"/>
        </w:rPr>
        <w:t xml:space="preserve"> </w:t>
      </w:r>
      <w:r>
        <w:rPr>
          <w:color w:val="231F20"/>
          <w:sz w:val="24"/>
        </w:rPr>
        <w:t>unserved/underserved</w:t>
      </w:r>
      <w:r>
        <w:rPr>
          <w:color w:val="231F20"/>
          <w:spacing w:val="-7"/>
          <w:sz w:val="24"/>
        </w:rPr>
        <w:t xml:space="preserve"> </w:t>
      </w:r>
      <w:r>
        <w:rPr>
          <w:color w:val="231F20"/>
          <w:sz w:val="24"/>
        </w:rPr>
        <w:t>community</w:t>
      </w:r>
      <w:r>
        <w:rPr>
          <w:color w:val="231F20"/>
          <w:spacing w:val="-6"/>
          <w:sz w:val="24"/>
        </w:rPr>
        <w:t xml:space="preserve"> </w:t>
      </w:r>
      <w:r>
        <w:rPr>
          <w:color w:val="231F20"/>
          <w:sz w:val="24"/>
        </w:rPr>
        <w:t>members</w:t>
      </w:r>
      <w:r>
        <w:rPr>
          <w:color w:val="231F20"/>
          <w:spacing w:val="-6"/>
          <w:sz w:val="24"/>
        </w:rPr>
        <w:t xml:space="preserve"> </w:t>
      </w:r>
      <w:r>
        <w:rPr>
          <w:color w:val="231F20"/>
          <w:sz w:val="24"/>
        </w:rPr>
        <w:t>are</w:t>
      </w:r>
      <w:r>
        <w:rPr>
          <w:color w:val="231F20"/>
          <w:spacing w:val="-7"/>
          <w:sz w:val="24"/>
        </w:rPr>
        <w:t xml:space="preserve"> </w:t>
      </w:r>
      <w:r>
        <w:rPr>
          <w:color w:val="231F20"/>
          <w:sz w:val="24"/>
        </w:rPr>
        <w:t>monitoring</w:t>
      </w:r>
      <w:r>
        <w:rPr>
          <w:color w:val="231F20"/>
          <w:spacing w:val="-6"/>
          <w:sz w:val="24"/>
        </w:rPr>
        <w:t xml:space="preserve"> </w:t>
      </w:r>
      <w:r>
        <w:rPr>
          <w:color w:val="231F20"/>
          <w:sz w:val="24"/>
        </w:rPr>
        <w:t>and evaluating the accessibility of healthcare locations and</w:t>
      </w:r>
      <w:r>
        <w:rPr>
          <w:color w:val="231F20"/>
          <w:spacing w:val="-12"/>
          <w:sz w:val="24"/>
        </w:rPr>
        <w:t xml:space="preserve"> </w:t>
      </w:r>
      <w:r>
        <w:rPr>
          <w:color w:val="231F20"/>
          <w:sz w:val="24"/>
        </w:rPr>
        <w:t>services.</w:t>
      </w:r>
    </w:p>
    <w:p w:rsidR="00B42587" w:rsidRDefault="000D696C">
      <w:pPr>
        <w:pStyle w:val="ListParagraph"/>
        <w:numPr>
          <w:ilvl w:val="0"/>
          <w:numId w:val="22"/>
        </w:numPr>
        <w:tabs>
          <w:tab w:val="left" w:pos="859"/>
          <w:tab w:val="left" w:pos="860"/>
        </w:tabs>
        <w:spacing w:before="1" w:line="249" w:lineRule="auto"/>
        <w:ind w:right="428"/>
        <w:rPr>
          <w:color w:val="231F20"/>
          <w:sz w:val="24"/>
        </w:rPr>
      </w:pPr>
      <w:r>
        <w:rPr>
          <w:color w:val="231F20"/>
          <w:sz w:val="24"/>
        </w:rPr>
        <w:t>Healthcare professionals are receiving training that includes disability awareness and other cultural</w:t>
      </w:r>
      <w:r>
        <w:rPr>
          <w:color w:val="231F20"/>
          <w:spacing w:val="-5"/>
          <w:sz w:val="24"/>
        </w:rPr>
        <w:t xml:space="preserve"> </w:t>
      </w:r>
      <w:r>
        <w:rPr>
          <w:color w:val="231F20"/>
          <w:sz w:val="24"/>
        </w:rPr>
        <w:t>competence</w:t>
      </w:r>
      <w:r>
        <w:rPr>
          <w:color w:val="231F20"/>
          <w:spacing w:val="-5"/>
          <w:sz w:val="24"/>
        </w:rPr>
        <w:t xml:space="preserve"> </w:t>
      </w:r>
      <w:r>
        <w:rPr>
          <w:color w:val="231F20"/>
          <w:sz w:val="24"/>
        </w:rPr>
        <w:t>related</w:t>
      </w:r>
      <w:r>
        <w:rPr>
          <w:color w:val="231F20"/>
          <w:spacing w:val="-5"/>
          <w:sz w:val="24"/>
        </w:rPr>
        <w:t xml:space="preserve"> </w:t>
      </w:r>
      <w:r>
        <w:rPr>
          <w:color w:val="231F20"/>
          <w:sz w:val="24"/>
        </w:rPr>
        <w:t>topics</w:t>
      </w:r>
      <w:r>
        <w:rPr>
          <w:color w:val="231F20"/>
          <w:spacing w:val="-5"/>
          <w:sz w:val="24"/>
        </w:rPr>
        <w:t xml:space="preserve"> </w:t>
      </w:r>
      <w:r>
        <w:rPr>
          <w:color w:val="231F20"/>
          <w:sz w:val="24"/>
        </w:rPr>
        <w:t>directly</w:t>
      </w:r>
      <w:r>
        <w:rPr>
          <w:color w:val="231F20"/>
          <w:spacing w:val="-6"/>
          <w:sz w:val="24"/>
        </w:rPr>
        <w:t xml:space="preserve"> </w:t>
      </w:r>
      <w:r>
        <w:rPr>
          <w:color w:val="231F20"/>
          <w:sz w:val="24"/>
        </w:rPr>
        <w:t>from</w:t>
      </w:r>
      <w:r>
        <w:rPr>
          <w:color w:val="231F20"/>
          <w:spacing w:val="-5"/>
          <w:sz w:val="24"/>
        </w:rPr>
        <w:t xml:space="preserve"> </w:t>
      </w:r>
      <w:r>
        <w:rPr>
          <w:color w:val="231F20"/>
          <w:sz w:val="24"/>
        </w:rPr>
        <w:t>people</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w:t>
      </w:r>
      <w:r>
        <w:rPr>
          <w:color w:val="231F20"/>
          <w:spacing w:val="-6"/>
          <w:sz w:val="24"/>
        </w:rPr>
        <w:t xml:space="preserve"> </w:t>
      </w:r>
      <w:r>
        <w:rPr>
          <w:color w:val="231F20"/>
          <w:sz w:val="24"/>
        </w:rPr>
        <w:t>and</w:t>
      </w:r>
      <w:r>
        <w:rPr>
          <w:color w:val="231F20"/>
          <w:spacing w:val="-6"/>
          <w:sz w:val="24"/>
        </w:rPr>
        <w:t xml:space="preserve"> </w:t>
      </w:r>
      <w:r>
        <w:rPr>
          <w:color w:val="231F20"/>
          <w:sz w:val="24"/>
        </w:rPr>
        <w:t>unserved/underserved community members.</w:t>
      </w:r>
    </w:p>
    <w:p w:rsidR="00B42587" w:rsidRDefault="000D696C">
      <w:pPr>
        <w:pStyle w:val="ListParagraph"/>
        <w:numPr>
          <w:ilvl w:val="0"/>
          <w:numId w:val="22"/>
        </w:numPr>
        <w:tabs>
          <w:tab w:val="left" w:pos="859"/>
          <w:tab w:val="left" w:pos="860"/>
        </w:tabs>
        <w:spacing w:before="3"/>
        <w:rPr>
          <w:color w:val="231F20"/>
          <w:sz w:val="24"/>
        </w:rPr>
      </w:pPr>
      <w:r>
        <w:rPr>
          <w:color w:val="231F20"/>
          <w:sz w:val="24"/>
        </w:rPr>
        <w:t>Healthcare locations, whether fixed, mobile o</w:t>
      </w:r>
      <w:r>
        <w:rPr>
          <w:color w:val="231F20"/>
          <w:sz w:val="24"/>
        </w:rPr>
        <w:t>r virtual, are accessible to</w:t>
      </w:r>
      <w:r>
        <w:rPr>
          <w:color w:val="231F20"/>
          <w:spacing w:val="-15"/>
          <w:sz w:val="24"/>
        </w:rPr>
        <w:t xml:space="preserve"> </w:t>
      </w:r>
      <w:r>
        <w:rPr>
          <w:color w:val="231F20"/>
          <w:sz w:val="24"/>
        </w:rPr>
        <w:t>all.</w:t>
      </w:r>
    </w:p>
    <w:p w:rsidR="00B42587" w:rsidRDefault="00B42587">
      <w:pPr>
        <w:pStyle w:val="BodyText"/>
        <w:spacing w:before="1"/>
        <w:rPr>
          <w:sz w:val="23"/>
        </w:rPr>
      </w:pPr>
    </w:p>
    <w:p w:rsidR="00B42587" w:rsidRDefault="000D696C">
      <w:pPr>
        <w:pStyle w:val="Heading3"/>
      </w:pPr>
      <w:r>
        <w:rPr>
          <w:color w:val="231F20"/>
        </w:rPr>
        <w:t>Required Activities</w:t>
      </w:r>
    </w:p>
    <w:p w:rsidR="00B42587" w:rsidRDefault="000D696C">
      <w:pPr>
        <w:pStyle w:val="ListParagraph"/>
        <w:numPr>
          <w:ilvl w:val="0"/>
          <w:numId w:val="12"/>
        </w:numPr>
        <w:tabs>
          <w:tab w:val="left" w:pos="860"/>
        </w:tabs>
        <w:spacing w:before="0" w:line="249" w:lineRule="auto"/>
        <w:ind w:right="763"/>
        <w:rPr>
          <w:sz w:val="24"/>
        </w:rPr>
      </w:pPr>
      <w:r>
        <w:rPr>
          <w:color w:val="231F20"/>
          <w:sz w:val="24"/>
        </w:rPr>
        <w:t>Identify the strategies you will use to engage generic businesses and entities (not disability service</w:t>
      </w:r>
      <w:r>
        <w:rPr>
          <w:color w:val="231F20"/>
          <w:spacing w:val="-5"/>
          <w:sz w:val="24"/>
        </w:rPr>
        <w:t xml:space="preserve"> </w:t>
      </w:r>
      <w:r>
        <w:rPr>
          <w:color w:val="231F20"/>
          <w:sz w:val="24"/>
        </w:rPr>
        <w:t>providers)</w:t>
      </w:r>
      <w:r>
        <w:rPr>
          <w:color w:val="231F20"/>
          <w:spacing w:val="-5"/>
          <w:sz w:val="24"/>
        </w:rPr>
        <w:t xml:space="preserve"> </w:t>
      </w:r>
      <w:r>
        <w:rPr>
          <w:color w:val="231F20"/>
          <w:sz w:val="24"/>
        </w:rPr>
        <w:t>to</w:t>
      </w:r>
      <w:r>
        <w:rPr>
          <w:color w:val="231F20"/>
          <w:spacing w:val="-5"/>
          <w:sz w:val="24"/>
        </w:rPr>
        <w:t xml:space="preserve"> </w:t>
      </w:r>
      <w:r>
        <w:rPr>
          <w:color w:val="231F20"/>
          <w:sz w:val="24"/>
        </w:rPr>
        <w:t>support</w:t>
      </w:r>
      <w:r>
        <w:rPr>
          <w:color w:val="231F20"/>
          <w:spacing w:val="-5"/>
          <w:sz w:val="24"/>
        </w:rPr>
        <w:t xml:space="preserve"> </w:t>
      </w:r>
      <w:r>
        <w:rPr>
          <w:color w:val="231F20"/>
          <w:sz w:val="24"/>
        </w:rPr>
        <w:t>expansion</w:t>
      </w:r>
      <w:r>
        <w:rPr>
          <w:color w:val="231F20"/>
          <w:spacing w:val="-5"/>
          <w:sz w:val="24"/>
        </w:rPr>
        <w:t xml:space="preserve"> </w:t>
      </w:r>
      <w:r>
        <w:rPr>
          <w:color w:val="231F20"/>
          <w:sz w:val="24"/>
        </w:rPr>
        <w:t>of</w:t>
      </w:r>
      <w:r>
        <w:rPr>
          <w:color w:val="231F20"/>
          <w:spacing w:val="-5"/>
          <w:sz w:val="24"/>
        </w:rPr>
        <w:t xml:space="preserve"> </w:t>
      </w:r>
      <w:r>
        <w:rPr>
          <w:color w:val="231F20"/>
          <w:sz w:val="24"/>
        </w:rPr>
        <w:t>accessible</w:t>
      </w:r>
      <w:r>
        <w:rPr>
          <w:color w:val="231F20"/>
          <w:spacing w:val="-5"/>
          <w:sz w:val="24"/>
        </w:rPr>
        <w:t xml:space="preserve"> </w:t>
      </w:r>
      <w:r>
        <w:rPr>
          <w:color w:val="231F20"/>
          <w:sz w:val="24"/>
        </w:rPr>
        <w:t>rural</w:t>
      </w:r>
      <w:r>
        <w:rPr>
          <w:color w:val="231F20"/>
          <w:spacing w:val="-5"/>
          <w:sz w:val="24"/>
        </w:rPr>
        <w:t xml:space="preserve"> </w:t>
      </w:r>
      <w:r>
        <w:rPr>
          <w:color w:val="231F20"/>
          <w:sz w:val="24"/>
        </w:rPr>
        <w:t>healthcare</w:t>
      </w:r>
      <w:r>
        <w:rPr>
          <w:color w:val="231F20"/>
          <w:spacing w:val="-5"/>
          <w:sz w:val="24"/>
        </w:rPr>
        <w:t xml:space="preserve"> </w:t>
      </w:r>
      <w:r>
        <w:rPr>
          <w:color w:val="231F20"/>
          <w:sz w:val="24"/>
        </w:rPr>
        <w:t>locations</w:t>
      </w:r>
      <w:r>
        <w:rPr>
          <w:color w:val="231F20"/>
          <w:spacing w:val="-5"/>
          <w:sz w:val="24"/>
        </w:rPr>
        <w:t xml:space="preserve"> </w:t>
      </w:r>
      <w:r>
        <w:rPr>
          <w:color w:val="231F20"/>
          <w:sz w:val="24"/>
        </w:rPr>
        <w:t>and</w:t>
      </w:r>
      <w:r>
        <w:rPr>
          <w:color w:val="231F20"/>
          <w:spacing w:val="-5"/>
          <w:sz w:val="24"/>
        </w:rPr>
        <w:t xml:space="preserve"> </w:t>
      </w:r>
      <w:r>
        <w:rPr>
          <w:color w:val="231F20"/>
          <w:sz w:val="24"/>
        </w:rPr>
        <w:t>services</w:t>
      </w:r>
      <w:r>
        <w:rPr>
          <w:color w:val="231F20"/>
          <w:spacing w:val="-5"/>
          <w:sz w:val="24"/>
        </w:rPr>
        <w:t xml:space="preserve"> </w:t>
      </w:r>
      <w:r>
        <w:rPr>
          <w:color w:val="231F20"/>
          <w:sz w:val="24"/>
        </w:rPr>
        <w:t>in Pennsylvania.</w:t>
      </w:r>
    </w:p>
    <w:p w:rsidR="00B42587" w:rsidRDefault="000D696C">
      <w:pPr>
        <w:pStyle w:val="ListParagraph"/>
        <w:numPr>
          <w:ilvl w:val="0"/>
          <w:numId w:val="12"/>
        </w:numPr>
        <w:tabs>
          <w:tab w:val="left" w:pos="860"/>
        </w:tabs>
        <w:spacing w:before="171" w:line="249" w:lineRule="auto"/>
        <w:ind w:right="747"/>
        <w:rPr>
          <w:sz w:val="24"/>
        </w:rPr>
      </w:pPr>
      <w:r>
        <w:rPr>
          <w:color w:val="231F20"/>
          <w:sz w:val="24"/>
        </w:rPr>
        <w:t>Explain how and when you will bring stakeholders together (people with disabilities and their families,</w:t>
      </w:r>
      <w:r>
        <w:rPr>
          <w:color w:val="231F20"/>
          <w:spacing w:val="-5"/>
          <w:sz w:val="24"/>
        </w:rPr>
        <w:t xml:space="preserve"> </w:t>
      </w:r>
      <w:r>
        <w:rPr>
          <w:color w:val="231F20"/>
          <w:sz w:val="24"/>
        </w:rPr>
        <w:t>healthcare</w:t>
      </w:r>
      <w:r>
        <w:rPr>
          <w:color w:val="231F20"/>
          <w:spacing w:val="-6"/>
          <w:sz w:val="24"/>
        </w:rPr>
        <w:t xml:space="preserve"> </w:t>
      </w:r>
      <w:r>
        <w:rPr>
          <w:color w:val="231F20"/>
          <w:sz w:val="24"/>
        </w:rPr>
        <w:t>planners</w:t>
      </w:r>
      <w:r>
        <w:rPr>
          <w:color w:val="231F20"/>
          <w:spacing w:val="-6"/>
          <w:sz w:val="24"/>
        </w:rPr>
        <w:t xml:space="preserve"> </w:t>
      </w:r>
      <w:r>
        <w:rPr>
          <w:color w:val="231F20"/>
          <w:sz w:val="24"/>
        </w:rPr>
        <w:t>and</w:t>
      </w:r>
      <w:r>
        <w:rPr>
          <w:color w:val="231F20"/>
          <w:spacing w:val="-6"/>
          <w:sz w:val="24"/>
        </w:rPr>
        <w:t xml:space="preserve"> </w:t>
      </w:r>
      <w:r>
        <w:rPr>
          <w:color w:val="231F20"/>
          <w:sz w:val="24"/>
        </w:rPr>
        <w:t>professionals,</w:t>
      </w:r>
      <w:r>
        <w:rPr>
          <w:color w:val="231F20"/>
          <w:spacing w:val="-6"/>
          <w:sz w:val="24"/>
        </w:rPr>
        <w:t xml:space="preserve"> </w:t>
      </w:r>
      <w:r>
        <w:rPr>
          <w:color w:val="231F20"/>
          <w:sz w:val="24"/>
        </w:rPr>
        <w:t>your</w:t>
      </w:r>
      <w:r>
        <w:rPr>
          <w:color w:val="231F20"/>
          <w:spacing w:val="-5"/>
          <w:sz w:val="24"/>
        </w:rPr>
        <w:t xml:space="preserve"> </w:t>
      </w:r>
      <w:r>
        <w:rPr>
          <w:color w:val="231F20"/>
          <w:sz w:val="24"/>
        </w:rPr>
        <w:t>targeted</w:t>
      </w:r>
      <w:r>
        <w:rPr>
          <w:color w:val="231F20"/>
          <w:spacing w:val="-5"/>
          <w:sz w:val="24"/>
        </w:rPr>
        <w:t xml:space="preserve"> </w:t>
      </w:r>
      <w:r>
        <w:rPr>
          <w:color w:val="231F20"/>
          <w:sz w:val="24"/>
        </w:rPr>
        <w:t>disparate</w:t>
      </w:r>
      <w:r>
        <w:rPr>
          <w:color w:val="231F20"/>
          <w:spacing w:val="-6"/>
          <w:sz w:val="24"/>
        </w:rPr>
        <w:t xml:space="preserve"> </w:t>
      </w:r>
      <w:r>
        <w:rPr>
          <w:color w:val="231F20"/>
          <w:sz w:val="24"/>
        </w:rPr>
        <w:t>group,</w:t>
      </w:r>
      <w:r>
        <w:rPr>
          <w:color w:val="231F20"/>
          <w:spacing w:val="-6"/>
          <w:sz w:val="24"/>
        </w:rPr>
        <w:t xml:space="preserve"> </w:t>
      </w:r>
      <w:r>
        <w:rPr>
          <w:color w:val="231F20"/>
          <w:sz w:val="24"/>
        </w:rPr>
        <w:t>and</w:t>
      </w:r>
      <w:r>
        <w:rPr>
          <w:color w:val="231F20"/>
          <w:spacing w:val="-6"/>
          <w:sz w:val="24"/>
        </w:rPr>
        <w:t xml:space="preserve"> </w:t>
      </w:r>
      <w:r>
        <w:rPr>
          <w:color w:val="231F20"/>
          <w:sz w:val="24"/>
        </w:rPr>
        <w:t>the</w:t>
      </w:r>
      <w:r>
        <w:rPr>
          <w:color w:val="231F20"/>
          <w:spacing w:val="-5"/>
          <w:sz w:val="24"/>
        </w:rPr>
        <w:t xml:space="preserve"> </w:t>
      </w:r>
      <w:r>
        <w:rPr>
          <w:color w:val="231F20"/>
          <w:sz w:val="24"/>
        </w:rPr>
        <w:t>generic community) to learn from one another and become active partners, each having a role</w:t>
      </w:r>
      <w:r>
        <w:rPr>
          <w:color w:val="231F20"/>
          <w:spacing w:val="-35"/>
          <w:sz w:val="24"/>
        </w:rPr>
        <w:t xml:space="preserve"> </w:t>
      </w:r>
      <w:r>
        <w:rPr>
          <w:color w:val="231F20"/>
          <w:sz w:val="24"/>
        </w:rPr>
        <w:t>in</w:t>
      </w:r>
    </w:p>
    <w:p w:rsidR="00B42587" w:rsidRDefault="00B42587">
      <w:pPr>
        <w:spacing w:line="249" w:lineRule="auto"/>
        <w:rPr>
          <w:sz w:val="24"/>
        </w:rPr>
        <w:sectPr w:rsidR="00B42587">
          <w:headerReference w:type="even" r:id="rId94"/>
          <w:footerReference w:type="even" r:id="rId95"/>
          <w:footerReference w:type="default" r:id="rId96"/>
          <w:pgSz w:w="12240" w:h="15840"/>
          <w:pgMar w:top="720" w:right="340" w:bottom="580" w:left="220" w:header="0" w:footer="383" w:gutter="0"/>
          <w:pgNumType w:start="32"/>
          <w:cols w:space="720"/>
        </w:sectPr>
      </w:pPr>
    </w:p>
    <w:p w:rsidR="00B42587" w:rsidRDefault="000D696C">
      <w:pPr>
        <w:pStyle w:val="BodyText"/>
        <w:spacing w:before="69" w:line="249" w:lineRule="auto"/>
        <w:ind w:left="860" w:right="580"/>
      </w:pPr>
      <w:r>
        <w:rPr>
          <w:color w:val="231F20"/>
        </w:rPr>
        <w:lastRenderedPageBreak/>
        <w:t>accessible healthcare solutions. Engage these stakeholders to advocate for and improve access t</w:t>
      </w:r>
      <w:r>
        <w:rPr>
          <w:color w:val="231F20"/>
        </w:rPr>
        <w:t>o rural healthcare locations, and mobile and virtual services.</w:t>
      </w:r>
    </w:p>
    <w:p w:rsidR="00B42587" w:rsidRDefault="000D696C">
      <w:pPr>
        <w:pStyle w:val="ListParagraph"/>
        <w:numPr>
          <w:ilvl w:val="0"/>
          <w:numId w:val="12"/>
        </w:numPr>
        <w:tabs>
          <w:tab w:val="left" w:pos="860"/>
        </w:tabs>
        <w:spacing w:before="182" w:line="249" w:lineRule="auto"/>
        <w:ind w:right="388"/>
        <w:rPr>
          <w:sz w:val="24"/>
        </w:rPr>
      </w:pPr>
      <w:r>
        <w:rPr>
          <w:color w:val="231F20"/>
          <w:sz w:val="24"/>
        </w:rPr>
        <w:t>Engage</w:t>
      </w:r>
      <w:r>
        <w:rPr>
          <w:color w:val="231F20"/>
          <w:spacing w:val="-5"/>
          <w:sz w:val="24"/>
        </w:rPr>
        <w:t xml:space="preserve"> </w:t>
      </w:r>
      <w:r>
        <w:rPr>
          <w:color w:val="231F20"/>
          <w:sz w:val="24"/>
        </w:rPr>
        <w:t>healthcare</w:t>
      </w:r>
      <w:r>
        <w:rPr>
          <w:color w:val="231F20"/>
          <w:spacing w:val="-6"/>
          <w:sz w:val="24"/>
        </w:rPr>
        <w:t xml:space="preserve"> </w:t>
      </w:r>
      <w:r>
        <w:rPr>
          <w:color w:val="231F20"/>
          <w:sz w:val="24"/>
        </w:rPr>
        <w:t>entities</w:t>
      </w:r>
      <w:r>
        <w:rPr>
          <w:color w:val="231F20"/>
          <w:spacing w:val="-6"/>
          <w:sz w:val="24"/>
        </w:rPr>
        <w:t xml:space="preserve"> </w:t>
      </w:r>
      <w:r>
        <w:rPr>
          <w:color w:val="231F20"/>
          <w:sz w:val="24"/>
        </w:rPr>
        <w:t>to</w:t>
      </w:r>
      <w:r>
        <w:rPr>
          <w:color w:val="231F20"/>
          <w:spacing w:val="-5"/>
          <w:sz w:val="24"/>
        </w:rPr>
        <w:t xml:space="preserve"> </w:t>
      </w:r>
      <w:r>
        <w:rPr>
          <w:color w:val="231F20"/>
          <w:sz w:val="24"/>
        </w:rPr>
        <w:t>determine</w:t>
      </w:r>
      <w:r>
        <w:rPr>
          <w:color w:val="231F20"/>
          <w:spacing w:val="-6"/>
          <w:sz w:val="24"/>
        </w:rPr>
        <w:t xml:space="preserve"> </w:t>
      </w:r>
      <w:r>
        <w:rPr>
          <w:color w:val="231F20"/>
          <w:sz w:val="24"/>
        </w:rPr>
        <w:t>opportunities</w:t>
      </w:r>
      <w:r>
        <w:rPr>
          <w:color w:val="231F20"/>
          <w:spacing w:val="-6"/>
          <w:sz w:val="24"/>
        </w:rPr>
        <w:t xml:space="preserve"> </w:t>
      </w:r>
      <w:r>
        <w:rPr>
          <w:color w:val="231F20"/>
          <w:sz w:val="24"/>
        </w:rPr>
        <w:t>for</w:t>
      </w:r>
      <w:r>
        <w:rPr>
          <w:color w:val="231F20"/>
          <w:spacing w:val="-5"/>
          <w:sz w:val="24"/>
        </w:rPr>
        <w:t xml:space="preserve"> </w:t>
      </w:r>
      <w:r>
        <w:rPr>
          <w:color w:val="231F20"/>
          <w:sz w:val="24"/>
        </w:rPr>
        <w:t>public</w:t>
      </w:r>
      <w:r>
        <w:rPr>
          <w:color w:val="231F20"/>
          <w:spacing w:val="-6"/>
          <w:sz w:val="24"/>
        </w:rPr>
        <w:t xml:space="preserve"> </w:t>
      </w:r>
      <w:r>
        <w:rPr>
          <w:color w:val="231F20"/>
          <w:sz w:val="24"/>
        </w:rPr>
        <w:t>input.</w:t>
      </w:r>
      <w:r>
        <w:rPr>
          <w:color w:val="231F20"/>
          <w:spacing w:val="-6"/>
          <w:sz w:val="24"/>
        </w:rPr>
        <w:t xml:space="preserve"> </w:t>
      </w:r>
      <w:r>
        <w:rPr>
          <w:color w:val="231F20"/>
          <w:sz w:val="24"/>
        </w:rPr>
        <w:t>Identify</w:t>
      </w:r>
      <w:r>
        <w:rPr>
          <w:color w:val="231F20"/>
          <w:spacing w:val="-5"/>
          <w:sz w:val="24"/>
        </w:rPr>
        <w:t xml:space="preserve"> </w:t>
      </w:r>
      <w:r>
        <w:rPr>
          <w:color w:val="231F20"/>
          <w:sz w:val="24"/>
        </w:rPr>
        <w:t>and</w:t>
      </w:r>
      <w:r>
        <w:rPr>
          <w:color w:val="231F20"/>
          <w:spacing w:val="-6"/>
          <w:sz w:val="24"/>
        </w:rPr>
        <w:t xml:space="preserve"> </w:t>
      </w:r>
      <w:r>
        <w:rPr>
          <w:color w:val="231F20"/>
          <w:sz w:val="24"/>
        </w:rPr>
        <w:t>remove</w:t>
      </w:r>
      <w:r>
        <w:rPr>
          <w:color w:val="231F20"/>
          <w:spacing w:val="-5"/>
          <w:sz w:val="24"/>
        </w:rPr>
        <w:t xml:space="preserve"> </w:t>
      </w:r>
      <w:r>
        <w:rPr>
          <w:color w:val="231F20"/>
          <w:sz w:val="24"/>
        </w:rPr>
        <w:t xml:space="preserve">barriers to participation of people with disabilities and your targeted disparate group, and explain </w:t>
      </w:r>
      <w:r>
        <w:rPr>
          <w:color w:val="231F20"/>
          <w:sz w:val="24"/>
        </w:rPr>
        <w:t>how you will ensure that they know of the public input opportunities, and are monitoring and evaluating healthcare service locations and</w:t>
      </w:r>
      <w:r>
        <w:rPr>
          <w:color w:val="231F20"/>
          <w:spacing w:val="-5"/>
          <w:sz w:val="24"/>
        </w:rPr>
        <w:t xml:space="preserve"> </w:t>
      </w:r>
      <w:r>
        <w:rPr>
          <w:color w:val="231F20"/>
          <w:sz w:val="24"/>
        </w:rPr>
        <w:t>provisions.</w:t>
      </w:r>
    </w:p>
    <w:p w:rsidR="00B42587" w:rsidRDefault="000D696C">
      <w:pPr>
        <w:pStyle w:val="ListParagraph"/>
        <w:numPr>
          <w:ilvl w:val="0"/>
          <w:numId w:val="12"/>
        </w:numPr>
        <w:tabs>
          <w:tab w:val="left" w:pos="860"/>
        </w:tabs>
        <w:spacing w:before="184" w:line="249" w:lineRule="auto"/>
        <w:ind w:right="988"/>
        <w:rPr>
          <w:sz w:val="24"/>
        </w:rPr>
      </w:pPr>
      <w:r>
        <w:rPr>
          <w:color w:val="231F20"/>
          <w:sz w:val="24"/>
        </w:rPr>
        <w:t>Determine</w:t>
      </w:r>
      <w:r>
        <w:rPr>
          <w:color w:val="231F20"/>
          <w:spacing w:val="-6"/>
          <w:sz w:val="24"/>
        </w:rPr>
        <w:t xml:space="preserve"> </w:t>
      </w:r>
      <w:r>
        <w:rPr>
          <w:color w:val="231F20"/>
          <w:sz w:val="24"/>
        </w:rPr>
        <w:t>what</w:t>
      </w:r>
      <w:r>
        <w:rPr>
          <w:color w:val="231F20"/>
          <w:spacing w:val="-6"/>
          <w:sz w:val="24"/>
        </w:rPr>
        <w:t xml:space="preserve"> </w:t>
      </w:r>
      <w:r>
        <w:rPr>
          <w:color w:val="231F20"/>
          <w:sz w:val="24"/>
        </w:rPr>
        <w:t>information</w:t>
      </w:r>
      <w:r>
        <w:rPr>
          <w:color w:val="231F20"/>
          <w:spacing w:val="-6"/>
          <w:sz w:val="24"/>
        </w:rPr>
        <w:t xml:space="preserve"> </w:t>
      </w:r>
      <w:r>
        <w:rPr>
          <w:color w:val="231F20"/>
          <w:sz w:val="24"/>
        </w:rPr>
        <w:t>and</w:t>
      </w:r>
      <w:r>
        <w:rPr>
          <w:color w:val="231F20"/>
          <w:spacing w:val="-6"/>
          <w:sz w:val="24"/>
        </w:rPr>
        <w:t xml:space="preserve"> </w:t>
      </w:r>
      <w:r>
        <w:rPr>
          <w:color w:val="231F20"/>
          <w:sz w:val="24"/>
        </w:rPr>
        <w:t>access</w:t>
      </w:r>
      <w:r>
        <w:rPr>
          <w:color w:val="231F20"/>
          <w:spacing w:val="-6"/>
          <w:sz w:val="24"/>
        </w:rPr>
        <w:t xml:space="preserve"> </w:t>
      </w:r>
      <w:r>
        <w:rPr>
          <w:color w:val="231F20"/>
          <w:sz w:val="24"/>
        </w:rPr>
        <w:t>to</w:t>
      </w:r>
      <w:r>
        <w:rPr>
          <w:color w:val="231F20"/>
          <w:spacing w:val="-5"/>
          <w:sz w:val="24"/>
        </w:rPr>
        <w:t xml:space="preserve"> </w:t>
      </w:r>
      <w:r>
        <w:rPr>
          <w:color w:val="231F20"/>
          <w:sz w:val="24"/>
        </w:rPr>
        <w:t>experts</w:t>
      </w:r>
      <w:r>
        <w:rPr>
          <w:color w:val="231F20"/>
          <w:spacing w:val="-6"/>
          <w:sz w:val="24"/>
        </w:rPr>
        <w:t xml:space="preserve"> </w:t>
      </w:r>
      <w:r>
        <w:rPr>
          <w:color w:val="231F20"/>
          <w:sz w:val="24"/>
        </w:rPr>
        <w:t>is</w:t>
      </w:r>
      <w:r>
        <w:rPr>
          <w:color w:val="231F20"/>
          <w:spacing w:val="-6"/>
          <w:sz w:val="24"/>
        </w:rPr>
        <w:t xml:space="preserve"> </w:t>
      </w:r>
      <w:r>
        <w:rPr>
          <w:color w:val="231F20"/>
          <w:sz w:val="24"/>
        </w:rPr>
        <w:t>needed,</w:t>
      </w:r>
      <w:r>
        <w:rPr>
          <w:color w:val="231F20"/>
          <w:spacing w:val="-6"/>
          <w:sz w:val="24"/>
        </w:rPr>
        <w:t xml:space="preserve"> </w:t>
      </w:r>
      <w:r>
        <w:rPr>
          <w:color w:val="231F20"/>
          <w:sz w:val="24"/>
        </w:rPr>
        <w:t>and</w:t>
      </w:r>
      <w:r>
        <w:rPr>
          <w:color w:val="231F20"/>
          <w:spacing w:val="-6"/>
          <w:sz w:val="24"/>
        </w:rPr>
        <w:t xml:space="preserve"> </w:t>
      </w:r>
      <w:r>
        <w:rPr>
          <w:color w:val="231F20"/>
          <w:sz w:val="24"/>
        </w:rPr>
        <w:t>develop</w:t>
      </w:r>
      <w:r>
        <w:rPr>
          <w:color w:val="231F20"/>
          <w:spacing w:val="-6"/>
          <w:sz w:val="24"/>
        </w:rPr>
        <w:t xml:space="preserve"> </w:t>
      </w:r>
      <w:r>
        <w:rPr>
          <w:color w:val="231F20"/>
          <w:sz w:val="24"/>
        </w:rPr>
        <w:t>replicable</w:t>
      </w:r>
      <w:r>
        <w:rPr>
          <w:color w:val="231F20"/>
          <w:spacing w:val="-5"/>
          <w:sz w:val="24"/>
        </w:rPr>
        <w:t xml:space="preserve"> </w:t>
      </w:r>
      <w:r>
        <w:rPr>
          <w:color w:val="231F20"/>
          <w:sz w:val="24"/>
        </w:rPr>
        <w:t>training materials and resources as appropriate to increase disability awareness and other cultural competencies, and to further the goals of the</w:t>
      </w:r>
      <w:r>
        <w:rPr>
          <w:color w:val="231F20"/>
          <w:spacing w:val="-5"/>
          <w:sz w:val="24"/>
        </w:rPr>
        <w:t xml:space="preserve"> </w:t>
      </w:r>
      <w:r>
        <w:rPr>
          <w:color w:val="231F20"/>
          <w:sz w:val="24"/>
        </w:rPr>
        <w:t>project.</w:t>
      </w:r>
    </w:p>
    <w:p w:rsidR="00B42587" w:rsidRDefault="000D696C">
      <w:pPr>
        <w:pStyle w:val="ListParagraph"/>
        <w:numPr>
          <w:ilvl w:val="0"/>
          <w:numId w:val="12"/>
        </w:numPr>
        <w:tabs>
          <w:tab w:val="left" w:pos="860"/>
        </w:tabs>
        <w:spacing w:before="183" w:line="249" w:lineRule="auto"/>
        <w:ind w:right="480"/>
        <w:rPr>
          <w:sz w:val="24"/>
        </w:rPr>
      </w:pPr>
      <w:r>
        <w:rPr>
          <w:color w:val="231F20"/>
          <w:sz w:val="24"/>
        </w:rPr>
        <w:t>Develop and implement training, technical assistance and community organizing to educate healthcare e</w:t>
      </w:r>
      <w:r>
        <w:rPr>
          <w:color w:val="231F20"/>
          <w:sz w:val="24"/>
        </w:rPr>
        <w:t>ntities and professionals on subjects such as: disability awareness and other cultural competence</w:t>
      </w:r>
      <w:r>
        <w:rPr>
          <w:color w:val="231F20"/>
          <w:spacing w:val="-5"/>
          <w:sz w:val="24"/>
        </w:rPr>
        <w:t xml:space="preserve"> </w:t>
      </w:r>
      <w:r>
        <w:rPr>
          <w:color w:val="231F20"/>
          <w:sz w:val="24"/>
        </w:rPr>
        <w:t>related</w:t>
      </w:r>
      <w:r>
        <w:rPr>
          <w:color w:val="231F20"/>
          <w:spacing w:val="-5"/>
          <w:sz w:val="24"/>
        </w:rPr>
        <w:t xml:space="preserve"> </w:t>
      </w:r>
      <w:r>
        <w:rPr>
          <w:color w:val="231F20"/>
          <w:sz w:val="24"/>
        </w:rPr>
        <w:t>topics;</w:t>
      </w:r>
      <w:r>
        <w:rPr>
          <w:color w:val="231F20"/>
          <w:spacing w:val="-5"/>
          <w:sz w:val="24"/>
        </w:rPr>
        <w:t xml:space="preserve"> </w:t>
      </w:r>
      <w:r>
        <w:rPr>
          <w:color w:val="231F20"/>
          <w:sz w:val="24"/>
        </w:rPr>
        <w:t>how</w:t>
      </w:r>
      <w:r>
        <w:rPr>
          <w:color w:val="231F20"/>
          <w:spacing w:val="-6"/>
          <w:sz w:val="24"/>
        </w:rPr>
        <w:t xml:space="preserve"> </w:t>
      </w:r>
      <w:r>
        <w:rPr>
          <w:color w:val="231F20"/>
          <w:sz w:val="24"/>
        </w:rPr>
        <w:t>to</w:t>
      </w:r>
      <w:r>
        <w:rPr>
          <w:color w:val="231F20"/>
          <w:spacing w:val="-5"/>
          <w:sz w:val="24"/>
        </w:rPr>
        <w:t xml:space="preserve"> </w:t>
      </w:r>
      <w:r>
        <w:rPr>
          <w:color w:val="231F20"/>
          <w:sz w:val="24"/>
        </w:rPr>
        <w:t>increase</w:t>
      </w:r>
      <w:r>
        <w:rPr>
          <w:color w:val="231F20"/>
          <w:spacing w:val="-6"/>
          <w:sz w:val="24"/>
        </w:rPr>
        <w:t xml:space="preserve"> </w:t>
      </w:r>
      <w:r>
        <w:rPr>
          <w:color w:val="231F20"/>
          <w:sz w:val="24"/>
        </w:rPr>
        <w:t>the</w:t>
      </w:r>
      <w:r>
        <w:rPr>
          <w:color w:val="231F20"/>
          <w:spacing w:val="-5"/>
          <w:sz w:val="24"/>
        </w:rPr>
        <w:t xml:space="preserve"> </w:t>
      </w:r>
      <w:r>
        <w:rPr>
          <w:color w:val="231F20"/>
          <w:sz w:val="24"/>
        </w:rPr>
        <w:t>meaningful</w:t>
      </w:r>
      <w:r>
        <w:rPr>
          <w:color w:val="231F20"/>
          <w:spacing w:val="-5"/>
          <w:sz w:val="24"/>
        </w:rPr>
        <w:t xml:space="preserve"> </w:t>
      </w:r>
      <w:r>
        <w:rPr>
          <w:color w:val="231F20"/>
          <w:sz w:val="24"/>
        </w:rPr>
        <w:t>participation</w:t>
      </w:r>
      <w:r>
        <w:rPr>
          <w:color w:val="231F20"/>
          <w:spacing w:val="-6"/>
          <w:sz w:val="24"/>
        </w:rPr>
        <w:t xml:space="preserve"> </w:t>
      </w:r>
      <w:r>
        <w:rPr>
          <w:color w:val="231F20"/>
          <w:sz w:val="24"/>
        </w:rPr>
        <w:t>of</w:t>
      </w:r>
      <w:r>
        <w:rPr>
          <w:color w:val="231F20"/>
          <w:spacing w:val="-6"/>
          <w:sz w:val="24"/>
        </w:rPr>
        <w:t xml:space="preserve"> </w:t>
      </w:r>
      <w:r>
        <w:rPr>
          <w:color w:val="231F20"/>
          <w:sz w:val="24"/>
        </w:rPr>
        <w:t>people</w:t>
      </w:r>
      <w:r>
        <w:rPr>
          <w:color w:val="231F20"/>
          <w:spacing w:val="-6"/>
          <w:sz w:val="24"/>
        </w:rPr>
        <w:t xml:space="preserve"> </w:t>
      </w:r>
      <w:r>
        <w:rPr>
          <w:color w:val="231F20"/>
          <w:sz w:val="24"/>
        </w:rPr>
        <w:t>with</w:t>
      </w:r>
      <w:r>
        <w:rPr>
          <w:color w:val="231F20"/>
          <w:spacing w:val="-6"/>
          <w:sz w:val="24"/>
        </w:rPr>
        <w:t xml:space="preserve"> </w:t>
      </w:r>
      <w:r>
        <w:rPr>
          <w:color w:val="231F20"/>
          <w:sz w:val="24"/>
        </w:rPr>
        <w:t>disabilities and targeted disparate group members in planning, monitoring and eval</w:t>
      </w:r>
      <w:r>
        <w:rPr>
          <w:color w:val="231F20"/>
          <w:sz w:val="24"/>
        </w:rPr>
        <w:t>uating health services; and how to improve healthcare locations, equipment and services to be accessible to</w:t>
      </w:r>
      <w:r>
        <w:rPr>
          <w:color w:val="231F20"/>
          <w:spacing w:val="-33"/>
          <w:sz w:val="24"/>
        </w:rPr>
        <w:t xml:space="preserve"> </w:t>
      </w:r>
      <w:r>
        <w:rPr>
          <w:color w:val="231F20"/>
          <w:sz w:val="24"/>
        </w:rPr>
        <w:t>all.</w:t>
      </w:r>
    </w:p>
    <w:p w:rsidR="00B42587" w:rsidRDefault="000D696C">
      <w:pPr>
        <w:pStyle w:val="ListParagraph"/>
        <w:numPr>
          <w:ilvl w:val="0"/>
          <w:numId w:val="12"/>
        </w:numPr>
        <w:tabs>
          <w:tab w:val="left" w:pos="860"/>
        </w:tabs>
        <w:spacing w:before="185" w:line="249" w:lineRule="auto"/>
        <w:ind w:right="645"/>
        <w:rPr>
          <w:sz w:val="24"/>
        </w:rPr>
      </w:pPr>
      <w:r>
        <w:rPr>
          <w:color w:val="231F20"/>
          <w:sz w:val="24"/>
        </w:rPr>
        <w:t xml:space="preserve">Measure and evaluate the success of the project, including the increase in healthcare access experienced by rural Pennsylvanians. </w:t>
      </w:r>
      <w:r>
        <w:rPr>
          <w:color w:val="231F20"/>
          <w:spacing w:val="-3"/>
          <w:sz w:val="24"/>
        </w:rPr>
        <w:t xml:space="preserve">Track </w:t>
      </w:r>
      <w:r>
        <w:rPr>
          <w:color w:val="231F20"/>
          <w:sz w:val="24"/>
        </w:rPr>
        <w:t>physica</w:t>
      </w:r>
      <w:r>
        <w:rPr>
          <w:color w:val="231F20"/>
          <w:sz w:val="24"/>
        </w:rPr>
        <w:t>l location or policy changes that occur as a result</w:t>
      </w:r>
      <w:r>
        <w:rPr>
          <w:color w:val="231F20"/>
          <w:spacing w:val="-4"/>
          <w:sz w:val="24"/>
        </w:rPr>
        <w:t xml:space="preserve"> </w:t>
      </w:r>
      <w:r>
        <w:rPr>
          <w:color w:val="231F20"/>
          <w:sz w:val="24"/>
        </w:rPr>
        <w:t>of</w:t>
      </w:r>
      <w:r>
        <w:rPr>
          <w:color w:val="231F20"/>
          <w:spacing w:val="-5"/>
          <w:sz w:val="24"/>
        </w:rPr>
        <w:t xml:space="preserve"> </w:t>
      </w:r>
      <w:r>
        <w:rPr>
          <w:color w:val="231F20"/>
          <w:sz w:val="24"/>
        </w:rPr>
        <w:t>your</w:t>
      </w:r>
      <w:r>
        <w:rPr>
          <w:color w:val="231F20"/>
          <w:spacing w:val="-4"/>
          <w:sz w:val="24"/>
        </w:rPr>
        <w:t xml:space="preserve"> </w:t>
      </w:r>
      <w:r>
        <w:rPr>
          <w:color w:val="231F20"/>
          <w:sz w:val="24"/>
        </w:rPr>
        <w:t>efforts,</w:t>
      </w:r>
      <w:r>
        <w:rPr>
          <w:color w:val="231F20"/>
          <w:spacing w:val="-5"/>
          <w:sz w:val="24"/>
        </w:rPr>
        <w:t xml:space="preserve"> </w:t>
      </w:r>
      <w:r>
        <w:rPr>
          <w:color w:val="231F20"/>
          <w:sz w:val="24"/>
        </w:rPr>
        <w:t>especially</w:t>
      </w:r>
      <w:r>
        <w:rPr>
          <w:color w:val="231F20"/>
          <w:spacing w:val="-5"/>
          <w:sz w:val="24"/>
        </w:rPr>
        <w:t xml:space="preserve"> </w:t>
      </w:r>
      <w:r>
        <w:rPr>
          <w:color w:val="231F20"/>
          <w:sz w:val="24"/>
        </w:rPr>
        <w:t>noting</w:t>
      </w:r>
      <w:r>
        <w:rPr>
          <w:color w:val="231F20"/>
          <w:spacing w:val="-5"/>
          <w:sz w:val="24"/>
        </w:rPr>
        <w:t xml:space="preserve"> </w:t>
      </w:r>
      <w:r>
        <w:rPr>
          <w:color w:val="231F20"/>
          <w:sz w:val="24"/>
        </w:rPr>
        <w:t>changes</w:t>
      </w:r>
      <w:r>
        <w:rPr>
          <w:color w:val="231F20"/>
          <w:spacing w:val="-4"/>
          <w:sz w:val="24"/>
        </w:rPr>
        <w:t xml:space="preserve"> </w:t>
      </w:r>
      <w:r>
        <w:rPr>
          <w:color w:val="231F20"/>
          <w:sz w:val="24"/>
        </w:rPr>
        <w:t>that</w:t>
      </w:r>
      <w:r>
        <w:rPr>
          <w:color w:val="231F20"/>
          <w:spacing w:val="-4"/>
          <w:sz w:val="24"/>
        </w:rPr>
        <w:t xml:space="preserve"> </w:t>
      </w:r>
      <w:r>
        <w:rPr>
          <w:color w:val="231F20"/>
          <w:sz w:val="24"/>
        </w:rPr>
        <w:t>indicate</w:t>
      </w:r>
      <w:r>
        <w:rPr>
          <w:color w:val="231F20"/>
          <w:spacing w:val="-5"/>
          <w:sz w:val="24"/>
        </w:rPr>
        <w:t xml:space="preserve"> </w:t>
      </w:r>
      <w:r>
        <w:rPr>
          <w:color w:val="231F20"/>
          <w:sz w:val="24"/>
        </w:rPr>
        <w:t>capacity</w:t>
      </w:r>
      <w:r>
        <w:rPr>
          <w:color w:val="231F20"/>
          <w:spacing w:val="-4"/>
          <w:sz w:val="24"/>
        </w:rPr>
        <w:t xml:space="preserve"> </w:t>
      </w:r>
      <w:r>
        <w:rPr>
          <w:color w:val="231F20"/>
          <w:sz w:val="24"/>
        </w:rPr>
        <w:t>building</w:t>
      </w:r>
      <w:r>
        <w:rPr>
          <w:color w:val="231F20"/>
          <w:spacing w:val="-5"/>
          <w:sz w:val="24"/>
        </w:rPr>
        <w:t xml:space="preserve"> </w:t>
      </w:r>
      <w:r>
        <w:rPr>
          <w:color w:val="231F20"/>
          <w:sz w:val="24"/>
        </w:rPr>
        <w:t>in</w:t>
      </w:r>
      <w:r>
        <w:rPr>
          <w:color w:val="231F20"/>
          <w:spacing w:val="-5"/>
          <w:sz w:val="24"/>
        </w:rPr>
        <w:t xml:space="preserve"> </w:t>
      </w:r>
      <w:r>
        <w:rPr>
          <w:color w:val="231F20"/>
          <w:sz w:val="24"/>
        </w:rPr>
        <w:t>this</w:t>
      </w:r>
      <w:r>
        <w:rPr>
          <w:color w:val="231F20"/>
          <w:spacing w:val="-4"/>
          <w:sz w:val="24"/>
        </w:rPr>
        <w:t xml:space="preserve"> </w:t>
      </w:r>
      <w:r>
        <w:rPr>
          <w:color w:val="231F20"/>
          <w:sz w:val="24"/>
        </w:rPr>
        <w:t>area</w:t>
      </w:r>
      <w:r>
        <w:rPr>
          <w:color w:val="231F20"/>
          <w:spacing w:val="-5"/>
          <w:sz w:val="24"/>
        </w:rPr>
        <w:t xml:space="preserve"> </w:t>
      </w:r>
      <w:r>
        <w:rPr>
          <w:color w:val="231F20"/>
          <w:sz w:val="24"/>
        </w:rPr>
        <w:t>on</w:t>
      </w:r>
      <w:r>
        <w:rPr>
          <w:color w:val="231F20"/>
          <w:spacing w:val="-5"/>
          <w:sz w:val="24"/>
        </w:rPr>
        <w:t xml:space="preserve"> </w:t>
      </w:r>
      <w:r>
        <w:rPr>
          <w:color w:val="231F20"/>
          <w:sz w:val="24"/>
        </w:rPr>
        <w:t>the part of systems, entities and healthcare</w:t>
      </w:r>
      <w:r>
        <w:rPr>
          <w:color w:val="231F20"/>
          <w:spacing w:val="-8"/>
          <w:sz w:val="24"/>
        </w:rPr>
        <w:t xml:space="preserve"> </w:t>
      </w:r>
      <w:r>
        <w:rPr>
          <w:color w:val="231F20"/>
          <w:sz w:val="24"/>
        </w:rPr>
        <w:t>professionals.</w:t>
      </w:r>
    </w:p>
    <w:p w:rsidR="00B42587" w:rsidRDefault="000D696C">
      <w:pPr>
        <w:pStyle w:val="ListParagraph"/>
        <w:numPr>
          <w:ilvl w:val="0"/>
          <w:numId w:val="12"/>
        </w:numPr>
        <w:tabs>
          <w:tab w:val="left" w:pos="860"/>
        </w:tabs>
        <w:spacing w:before="184"/>
        <w:rPr>
          <w:sz w:val="24"/>
        </w:rPr>
      </w:pPr>
      <w:r>
        <w:rPr>
          <w:color w:val="231F20"/>
          <w:sz w:val="24"/>
        </w:rPr>
        <w:t>Document your efforts in a culminating report or product. With approval from the Council,</w:t>
      </w:r>
      <w:r>
        <w:rPr>
          <w:color w:val="231F20"/>
          <w:spacing w:val="-40"/>
          <w:sz w:val="24"/>
        </w:rPr>
        <w:t xml:space="preserve"> </w:t>
      </w:r>
      <w:r>
        <w:rPr>
          <w:color w:val="231F20"/>
          <w:sz w:val="24"/>
        </w:rPr>
        <w:t>publish</w:t>
      </w:r>
    </w:p>
    <w:p w:rsidR="00B42587" w:rsidRDefault="000D696C">
      <w:pPr>
        <w:pStyle w:val="BodyText"/>
        <w:spacing w:before="12"/>
        <w:ind w:left="860"/>
      </w:pPr>
      <w:r>
        <w:rPr>
          <w:color w:val="231F20"/>
        </w:rPr>
        <w:t>and disseminate the report to appropriate stakeholders and the public.</w:t>
      </w:r>
    </w:p>
    <w:p w:rsidR="00B42587" w:rsidRDefault="00B42587">
      <w:pPr>
        <w:pStyle w:val="BodyText"/>
        <w:rPr>
          <w:sz w:val="23"/>
        </w:rPr>
      </w:pPr>
    </w:p>
    <w:p w:rsidR="00B42587" w:rsidRDefault="000D696C">
      <w:pPr>
        <w:pStyle w:val="Heading3"/>
        <w:spacing w:line="240" w:lineRule="auto"/>
      </w:pPr>
      <w:r>
        <w:rPr>
          <w:color w:val="231F20"/>
        </w:rPr>
        <w:t>Expected Outcomes</w:t>
      </w:r>
    </w:p>
    <w:p w:rsidR="00B42587" w:rsidRDefault="000D696C">
      <w:pPr>
        <w:pStyle w:val="ListParagraph"/>
        <w:numPr>
          <w:ilvl w:val="0"/>
          <w:numId w:val="11"/>
        </w:numPr>
        <w:tabs>
          <w:tab w:val="left" w:pos="860"/>
        </w:tabs>
        <w:spacing w:before="156" w:line="249" w:lineRule="auto"/>
        <w:ind w:right="564"/>
        <w:rPr>
          <w:sz w:val="24"/>
        </w:rPr>
      </w:pPr>
      <w:r>
        <w:rPr>
          <w:color w:val="231F20"/>
          <w:sz w:val="24"/>
        </w:rPr>
        <w:t xml:space="preserve">Rural Pennsylvanians with disabilities and targeted disparate group </w:t>
      </w:r>
      <w:r>
        <w:rPr>
          <w:color w:val="231F20"/>
          <w:sz w:val="24"/>
        </w:rPr>
        <w:t>members will have greater engagement</w:t>
      </w:r>
      <w:r>
        <w:rPr>
          <w:color w:val="231F20"/>
          <w:spacing w:val="-9"/>
          <w:sz w:val="24"/>
        </w:rPr>
        <w:t xml:space="preserve"> </w:t>
      </w:r>
      <w:r>
        <w:rPr>
          <w:color w:val="231F20"/>
          <w:sz w:val="24"/>
        </w:rPr>
        <w:t>with</w:t>
      </w:r>
      <w:r>
        <w:rPr>
          <w:color w:val="231F20"/>
          <w:spacing w:val="-9"/>
          <w:sz w:val="24"/>
        </w:rPr>
        <w:t xml:space="preserve"> </w:t>
      </w:r>
      <w:r>
        <w:rPr>
          <w:color w:val="231F20"/>
          <w:sz w:val="24"/>
        </w:rPr>
        <w:t>healthcare</w:t>
      </w:r>
      <w:r>
        <w:rPr>
          <w:color w:val="231F20"/>
          <w:spacing w:val="-9"/>
          <w:sz w:val="24"/>
        </w:rPr>
        <w:t xml:space="preserve"> </w:t>
      </w:r>
      <w:r>
        <w:rPr>
          <w:color w:val="231F20"/>
          <w:sz w:val="24"/>
        </w:rPr>
        <w:t>planners,</w:t>
      </w:r>
      <w:r>
        <w:rPr>
          <w:color w:val="231F20"/>
          <w:spacing w:val="-9"/>
          <w:sz w:val="24"/>
        </w:rPr>
        <w:t xml:space="preserve"> </w:t>
      </w:r>
      <w:r>
        <w:rPr>
          <w:color w:val="231F20"/>
          <w:sz w:val="24"/>
        </w:rPr>
        <w:t>project</w:t>
      </w:r>
      <w:r>
        <w:rPr>
          <w:color w:val="231F20"/>
          <w:spacing w:val="-9"/>
          <w:sz w:val="24"/>
        </w:rPr>
        <w:t xml:space="preserve"> </w:t>
      </w:r>
      <w:r>
        <w:rPr>
          <w:color w:val="231F20"/>
          <w:sz w:val="24"/>
        </w:rPr>
        <w:t>organizers,</w:t>
      </w:r>
      <w:r>
        <w:rPr>
          <w:color w:val="231F20"/>
          <w:spacing w:val="-9"/>
          <w:sz w:val="24"/>
        </w:rPr>
        <w:t xml:space="preserve"> </w:t>
      </w:r>
      <w:r>
        <w:rPr>
          <w:color w:val="231F20"/>
          <w:sz w:val="24"/>
        </w:rPr>
        <w:t>equipment</w:t>
      </w:r>
      <w:r>
        <w:rPr>
          <w:color w:val="231F20"/>
          <w:spacing w:val="-9"/>
          <w:sz w:val="24"/>
        </w:rPr>
        <w:t xml:space="preserve"> </w:t>
      </w:r>
      <w:r>
        <w:rPr>
          <w:color w:val="231F20"/>
          <w:sz w:val="24"/>
        </w:rPr>
        <w:t>developers,</w:t>
      </w:r>
      <w:r>
        <w:rPr>
          <w:color w:val="231F20"/>
          <w:spacing w:val="-9"/>
          <w:sz w:val="24"/>
        </w:rPr>
        <w:t xml:space="preserve"> </w:t>
      </w:r>
      <w:r>
        <w:rPr>
          <w:color w:val="231F20"/>
          <w:sz w:val="24"/>
        </w:rPr>
        <w:t>and</w:t>
      </w:r>
      <w:r>
        <w:rPr>
          <w:color w:val="231F20"/>
          <w:spacing w:val="-9"/>
          <w:sz w:val="24"/>
        </w:rPr>
        <w:t xml:space="preserve"> </w:t>
      </w:r>
      <w:r>
        <w:rPr>
          <w:color w:val="231F20"/>
          <w:sz w:val="24"/>
        </w:rPr>
        <w:t>operations and location</w:t>
      </w:r>
      <w:r>
        <w:rPr>
          <w:color w:val="231F20"/>
          <w:spacing w:val="-3"/>
          <w:sz w:val="24"/>
        </w:rPr>
        <w:t xml:space="preserve"> </w:t>
      </w:r>
      <w:r>
        <w:rPr>
          <w:color w:val="231F20"/>
          <w:sz w:val="24"/>
        </w:rPr>
        <w:t>managers.</w:t>
      </w:r>
    </w:p>
    <w:p w:rsidR="00B42587" w:rsidRDefault="000D696C">
      <w:pPr>
        <w:pStyle w:val="ListParagraph"/>
        <w:numPr>
          <w:ilvl w:val="0"/>
          <w:numId w:val="11"/>
        </w:numPr>
        <w:tabs>
          <w:tab w:val="left" w:pos="860"/>
        </w:tabs>
        <w:spacing w:before="183" w:line="249" w:lineRule="auto"/>
        <w:ind w:right="1229"/>
        <w:rPr>
          <w:sz w:val="24"/>
        </w:rPr>
      </w:pPr>
      <w:r>
        <w:rPr>
          <w:color w:val="231F20"/>
          <w:sz w:val="24"/>
        </w:rPr>
        <w:t>Rural</w:t>
      </w:r>
      <w:r>
        <w:rPr>
          <w:color w:val="231F20"/>
          <w:spacing w:val="-5"/>
          <w:sz w:val="24"/>
        </w:rPr>
        <w:t xml:space="preserve"> </w:t>
      </w:r>
      <w:r>
        <w:rPr>
          <w:color w:val="231F20"/>
          <w:sz w:val="24"/>
        </w:rPr>
        <w:t>Pennsylvanians</w:t>
      </w:r>
      <w:r>
        <w:rPr>
          <w:color w:val="231F20"/>
          <w:spacing w:val="-4"/>
          <w:sz w:val="24"/>
        </w:rPr>
        <w:t xml:space="preserve"> </w:t>
      </w:r>
      <w:r>
        <w:rPr>
          <w:color w:val="231F20"/>
          <w:sz w:val="24"/>
        </w:rPr>
        <w:t>will</w:t>
      </w:r>
      <w:r>
        <w:rPr>
          <w:color w:val="231F20"/>
          <w:spacing w:val="-5"/>
          <w:sz w:val="24"/>
        </w:rPr>
        <w:t xml:space="preserve"> </w:t>
      </w:r>
      <w:r>
        <w:rPr>
          <w:color w:val="231F20"/>
          <w:sz w:val="24"/>
        </w:rPr>
        <w:t>have</w:t>
      </w:r>
      <w:r>
        <w:rPr>
          <w:color w:val="231F20"/>
          <w:spacing w:val="-5"/>
          <w:sz w:val="24"/>
        </w:rPr>
        <w:t xml:space="preserve"> </w:t>
      </w:r>
      <w:r>
        <w:rPr>
          <w:color w:val="231F20"/>
          <w:sz w:val="24"/>
        </w:rPr>
        <w:t>increased</w:t>
      </w:r>
      <w:r>
        <w:rPr>
          <w:color w:val="231F20"/>
          <w:spacing w:val="-5"/>
          <w:sz w:val="24"/>
        </w:rPr>
        <w:t xml:space="preserve"> </w:t>
      </w:r>
      <w:r>
        <w:rPr>
          <w:color w:val="231F20"/>
          <w:sz w:val="24"/>
        </w:rPr>
        <w:t>access</w:t>
      </w:r>
      <w:r>
        <w:rPr>
          <w:color w:val="231F20"/>
          <w:spacing w:val="-5"/>
          <w:sz w:val="24"/>
        </w:rPr>
        <w:t xml:space="preserve"> </w:t>
      </w:r>
      <w:r>
        <w:rPr>
          <w:color w:val="231F20"/>
          <w:sz w:val="24"/>
        </w:rPr>
        <w:t>to</w:t>
      </w:r>
      <w:r>
        <w:rPr>
          <w:color w:val="231F20"/>
          <w:spacing w:val="-4"/>
          <w:sz w:val="24"/>
        </w:rPr>
        <w:t xml:space="preserve"> </w:t>
      </w:r>
      <w:r>
        <w:rPr>
          <w:color w:val="231F20"/>
          <w:sz w:val="24"/>
        </w:rPr>
        <w:t>and</w:t>
      </w:r>
      <w:r>
        <w:rPr>
          <w:color w:val="231F20"/>
          <w:spacing w:val="-5"/>
          <w:sz w:val="24"/>
        </w:rPr>
        <w:t xml:space="preserve"> </w:t>
      </w:r>
      <w:r>
        <w:rPr>
          <w:color w:val="231F20"/>
          <w:sz w:val="24"/>
        </w:rPr>
        <w:t>choice</w:t>
      </w:r>
      <w:r>
        <w:rPr>
          <w:color w:val="231F20"/>
          <w:spacing w:val="-4"/>
          <w:sz w:val="24"/>
        </w:rPr>
        <w:t xml:space="preserve"> </w:t>
      </w:r>
      <w:r>
        <w:rPr>
          <w:color w:val="231F20"/>
          <w:sz w:val="24"/>
        </w:rPr>
        <w:t>of</w:t>
      </w:r>
      <w:r>
        <w:rPr>
          <w:color w:val="231F20"/>
          <w:spacing w:val="-5"/>
          <w:sz w:val="24"/>
        </w:rPr>
        <w:t xml:space="preserve"> </w:t>
      </w:r>
      <w:r>
        <w:rPr>
          <w:color w:val="231F20"/>
          <w:sz w:val="24"/>
        </w:rPr>
        <w:t>local</w:t>
      </w:r>
      <w:r>
        <w:rPr>
          <w:color w:val="231F20"/>
          <w:spacing w:val="-5"/>
          <w:sz w:val="24"/>
        </w:rPr>
        <w:t xml:space="preserve"> </w:t>
      </w:r>
      <w:r>
        <w:rPr>
          <w:color w:val="231F20"/>
          <w:sz w:val="24"/>
        </w:rPr>
        <w:t>generic</w:t>
      </w:r>
      <w:r>
        <w:rPr>
          <w:color w:val="231F20"/>
          <w:spacing w:val="-5"/>
          <w:sz w:val="24"/>
        </w:rPr>
        <w:t xml:space="preserve"> </w:t>
      </w:r>
      <w:r>
        <w:rPr>
          <w:color w:val="231F20"/>
          <w:sz w:val="24"/>
        </w:rPr>
        <w:t>healthcare locations, services and supports that are accessible to</w:t>
      </w:r>
      <w:r>
        <w:rPr>
          <w:color w:val="231F20"/>
          <w:spacing w:val="-8"/>
          <w:sz w:val="24"/>
        </w:rPr>
        <w:t xml:space="preserve"> </w:t>
      </w:r>
      <w:r>
        <w:rPr>
          <w:color w:val="231F20"/>
          <w:sz w:val="24"/>
        </w:rPr>
        <w:t>all.</w:t>
      </w:r>
    </w:p>
    <w:p w:rsidR="00B42587" w:rsidRDefault="00B42587">
      <w:pPr>
        <w:pStyle w:val="BodyText"/>
        <w:spacing w:before="2"/>
        <w:rPr>
          <w:sz w:val="25"/>
        </w:rPr>
      </w:pPr>
    </w:p>
    <w:p w:rsidR="00B42587" w:rsidRDefault="000D696C">
      <w:pPr>
        <w:spacing w:before="1"/>
        <w:ind w:left="500"/>
        <w:rPr>
          <w:b/>
          <w:sz w:val="24"/>
        </w:rPr>
      </w:pPr>
      <w:r>
        <w:rPr>
          <w:b/>
          <w:color w:val="231F20"/>
          <w:sz w:val="24"/>
        </w:rPr>
        <w:t>RFP# : 23-17</w:t>
      </w:r>
    </w:p>
    <w:p w:rsidR="00B42587" w:rsidRDefault="000D696C">
      <w:pPr>
        <w:spacing w:before="12" w:line="249" w:lineRule="auto"/>
        <w:ind w:left="566" w:right="2276" w:hanging="67"/>
        <w:rPr>
          <w:b/>
          <w:sz w:val="24"/>
        </w:rPr>
      </w:pPr>
      <w:r>
        <w:rPr>
          <w:b/>
          <w:color w:val="231F20"/>
          <w:sz w:val="24"/>
        </w:rPr>
        <w:t>Planned Allocation: One project @ $100,000 per year for up to three years Preproposal Conference: Wednesday, January 31, 2018 @ 2:00 PM</w:t>
      </w:r>
    </w:p>
    <w:p w:rsidR="00B42587" w:rsidRDefault="000D696C">
      <w:pPr>
        <w:spacing w:before="2" w:line="249" w:lineRule="auto"/>
        <w:ind w:left="500" w:right="4411" w:firstLine="720"/>
        <w:rPr>
          <w:b/>
          <w:sz w:val="24"/>
        </w:rPr>
      </w:pPr>
      <w:hyperlink r:id="rId97">
        <w:r>
          <w:rPr>
            <w:b/>
            <w:color w:val="231F20"/>
            <w:sz w:val="24"/>
            <w:u w:val="thick" w:color="231F20"/>
          </w:rPr>
          <w:t>http://paddc.adobeconnect.com/ruralhealthcare2317/</w:t>
        </w:r>
      </w:hyperlink>
      <w:r>
        <w:rPr>
          <w:b/>
          <w:color w:val="231F20"/>
          <w:sz w:val="24"/>
        </w:rPr>
        <w:t xml:space="preserve"> Proposal Due Date: Tuesday, February 27, 2018</w:t>
      </w:r>
    </w:p>
    <w:p w:rsidR="00B42587" w:rsidRDefault="000D696C">
      <w:pPr>
        <w:spacing w:before="2"/>
        <w:ind w:left="500"/>
        <w:rPr>
          <w:b/>
          <w:sz w:val="24"/>
        </w:rPr>
      </w:pPr>
      <w:r>
        <w:rPr>
          <w:b/>
          <w:color w:val="231F20"/>
          <w:sz w:val="24"/>
        </w:rPr>
        <w:t>Staff: Dana Thompson</w:t>
      </w:r>
    </w:p>
    <w:p w:rsidR="00B42587" w:rsidRDefault="00B42587">
      <w:pPr>
        <w:rPr>
          <w:sz w:val="24"/>
        </w:rPr>
        <w:sectPr w:rsidR="00B42587">
          <w:headerReference w:type="default" r:id="rId98"/>
          <w:pgSz w:w="12240" w:h="15840"/>
          <w:pgMar w:top="144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0D696C">
      <w:pPr>
        <w:spacing w:before="241"/>
        <w:ind w:left="1953"/>
        <w:rPr>
          <w:rFonts w:ascii="Arial Black"/>
          <w:b/>
          <w:sz w:val="36"/>
        </w:rPr>
      </w:pPr>
      <w:bookmarkStart w:id="44" w:name="_bookmark18"/>
      <w:bookmarkStart w:id="45" w:name="Transition"/>
      <w:bookmarkEnd w:id="44"/>
      <w:bookmarkEnd w:id="45"/>
      <w:r>
        <w:rPr>
          <w:rFonts w:ascii="Arial Black"/>
          <w:b/>
          <w:color w:val="231F20"/>
          <w:sz w:val="36"/>
        </w:rPr>
        <w:t>Transition</w:t>
      </w:r>
    </w:p>
    <w:p w:rsidR="00B42587" w:rsidRDefault="000D696C">
      <w:pPr>
        <w:spacing w:before="52" w:line="249" w:lineRule="auto"/>
        <w:ind w:left="1953" w:right="664"/>
        <w:rPr>
          <w:i/>
          <w:sz w:val="28"/>
        </w:rPr>
      </w:pPr>
      <w:r>
        <w:rPr>
          <w:i/>
          <w:color w:val="231F20"/>
          <w:sz w:val="28"/>
        </w:rPr>
        <w:t>“To utilize the Transition Quality Indicator</w:t>
      </w:r>
      <w:r>
        <w:rPr>
          <w:i/>
          <w:color w:val="231F20"/>
          <w:sz w:val="28"/>
        </w:rPr>
        <w:t xml:space="preserve"> Survey Package as a means to measure comparative success of various educational entities.”</w:t>
      </w:r>
    </w:p>
    <w:p w:rsidR="00B42587" w:rsidRDefault="00B42587">
      <w:pPr>
        <w:pStyle w:val="BodyText"/>
        <w:spacing w:before="5"/>
        <w:rPr>
          <w:i/>
          <w:sz w:val="32"/>
        </w:rPr>
      </w:pPr>
    </w:p>
    <w:p w:rsidR="00B42587" w:rsidRDefault="000D696C">
      <w:pPr>
        <w:spacing w:before="1" w:line="383" w:lineRule="exact"/>
        <w:ind w:left="499"/>
        <w:rPr>
          <w:rFonts w:ascii="Arial Black"/>
          <w:b/>
          <w:sz w:val="28"/>
        </w:rPr>
      </w:pPr>
      <w:r>
        <w:rPr>
          <w:rFonts w:ascii="Arial Black"/>
          <w:b/>
          <w:color w:val="231F20"/>
          <w:sz w:val="28"/>
        </w:rPr>
        <w:t>Background</w:t>
      </w:r>
    </w:p>
    <w:p w:rsidR="00B42587" w:rsidRDefault="000D696C">
      <w:pPr>
        <w:pStyle w:val="BodyText"/>
        <w:spacing w:line="249" w:lineRule="auto"/>
        <w:ind w:left="500" w:right="566"/>
      </w:pPr>
      <w:r>
        <w:rPr>
          <w:color w:val="231F20"/>
        </w:rPr>
        <w:t>Council has a substantial history of funding projects that target improving transition. In the past we have funded demonstration and advocacy projects a</w:t>
      </w:r>
      <w:r>
        <w:rPr>
          <w:color w:val="231F20"/>
        </w:rPr>
        <w:t>s well as developed a means to define and measure successful transition. With this RFP we hope to blend the results of our prior projects in an effort to monitor for quality and advocacy where necessary.</w:t>
      </w:r>
    </w:p>
    <w:p w:rsidR="00B42587" w:rsidRDefault="00B42587">
      <w:pPr>
        <w:pStyle w:val="BodyText"/>
        <w:spacing w:before="4"/>
      </w:pPr>
    </w:p>
    <w:p w:rsidR="00B42587" w:rsidRDefault="000D696C">
      <w:pPr>
        <w:pStyle w:val="BodyText"/>
        <w:spacing w:line="249" w:lineRule="auto"/>
        <w:ind w:left="500" w:right="345"/>
      </w:pPr>
      <w:r>
        <w:rPr>
          <w:color w:val="231F20"/>
        </w:rPr>
        <w:t>Council’s most recent Transition project produced a</w:t>
      </w:r>
      <w:r>
        <w:rPr>
          <w:color w:val="231F20"/>
        </w:rPr>
        <w:t xml:space="preserve"> Transition Quality Indicator Survey Package, a tool for measuring successful transition by conducting interviews with youth, families and transition stakeholders. Information was also used to produce a manual intended to be used by individuals for success</w:t>
      </w:r>
      <w:r>
        <w:rPr>
          <w:color w:val="231F20"/>
        </w:rPr>
        <w:t xml:space="preserve"> with transition. Both of these products will be made available electronically at the preproposal conference.</w:t>
      </w:r>
    </w:p>
    <w:p w:rsidR="00B42587" w:rsidRDefault="00B42587">
      <w:pPr>
        <w:pStyle w:val="BodyText"/>
        <w:spacing w:before="5"/>
        <w:rPr>
          <w:sz w:val="25"/>
        </w:rPr>
      </w:pPr>
    </w:p>
    <w:p w:rsidR="00B42587" w:rsidRDefault="000D696C">
      <w:pPr>
        <w:pStyle w:val="BodyText"/>
        <w:spacing w:line="249" w:lineRule="auto"/>
        <w:ind w:left="500" w:right="424"/>
      </w:pPr>
      <w:r>
        <w:rPr>
          <w:color w:val="231F20"/>
        </w:rPr>
        <w:t>With this project you will use the proven measurement tool to monitor transition success in three targeted geographical areas. We ask that monito</w:t>
      </w:r>
      <w:r>
        <w:rPr>
          <w:color w:val="231F20"/>
        </w:rPr>
        <w:t xml:space="preserve">ring occur in an urban, a suburban and a rural area selected from different locales across the Commonwealth. Monitoring will be done through interviews with youth, families and transition stakeholders. Collection and dissemination of these data will allow </w:t>
      </w:r>
      <w:r>
        <w:rPr>
          <w:color w:val="231F20"/>
        </w:rPr>
        <w:t>youth and families to compare transition services among different school districts.</w:t>
      </w:r>
    </w:p>
    <w:p w:rsidR="00B42587" w:rsidRDefault="000D696C">
      <w:pPr>
        <w:pStyle w:val="BodyText"/>
        <w:spacing w:before="5" w:line="249" w:lineRule="auto"/>
        <w:ind w:left="500" w:right="394"/>
      </w:pPr>
      <w:r>
        <w:rPr>
          <w:color w:val="231F20"/>
        </w:rPr>
        <w:t>As part of this RFP your budget must allow adequate and equitable resources for collaborators. These collaborators can include school districts, local Intermediate Units, local community groups</w:t>
      </w:r>
      <w:r>
        <w:rPr>
          <w:color w:val="231F20"/>
          <w:spacing w:val="-40"/>
        </w:rPr>
        <w:t xml:space="preserve"> </w:t>
      </w:r>
      <w:r>
        <w:rPr>
          <w:color w:val="231F20"/>
        </w:rPr>
        <w:t>and other stakeholders who can provide reasonable assurances of their ability to work with students in transition, their families and local</w:t>
      </w:r>
      <w:r>
        <w:rPr>
          <w:color w:val="231F20"/>
          <w:spacing w:val="-3"/>
        </w:rPr>
        <w:t xml:space="preserve"> </w:t>
      </w:r>
      <w:r>
        <w:rPr>
          <w:color w:val="231F20"/>
        </w:rPr>
        <w:t>schools.</w:t>
      </w:r>
    </w:p>
    <w:p w:rsidR="00B42587" w:rsidRDefault="00B42587">
      <w:pPr>
        <w:pStyle w:val="BodyText"/>
        <w:spacing w:before="4"/>
        <w:rPr>
          <w:sz w:val="22"/>
        </w:rPr>
      </w:pPr>
    </w:p>
    <w:p w:rsidR="00B42587" w:rsidRDefault="000D696C">
      <w:pPr>
        <w:pStyle w:val="Heading3"/>
      </w:pPr>
      <w:r>
        <w:rPr>
          <w:color w:val="231F20"/>
        </w:rPr>
        <w:t>Required Activities</w:t>
      </w:r>
    </w:p>
    <w:p w:rsidR="00B42587" w:rsidRDefault="000D696C">
      <w:pPr>
        <w:pStyle w:val="ListParagraph"/>
        <w:numPr>
          <w:ilvl w:val="0"/>
          <w:numId w:val="10"/>
        </w:numPr>
        <w:tabs>
          <w:tab w:val="left" w:pos="860"/>
        </w:tabs>
        <w:spacing w:before="0" w:line="249" w:lineRule="auto"/>
        <w:ind w:right="893"/>
        <w:rPr>
          <w:sz w:val="24"/>
        </w:rPr>
      </w:pPr>
      <w:r>
        <w:rPr>
          <w:color w:val="231F20"/>
          <w:sz w:val="24"/>
        </w:rPr>
        <w:t xml:space="preserve">Identify the three communities, one each in urban, suburban and rural areas, in which </w:t>
      </w:r>
      <w:r>
        <w:rPr>
          <w:color w:val="231F20"/>
          <w:sz w:val="24"/>
        </w:rPr>
        <w:t>you</w:t>
      </w:r>
      <w:r>
        <w:rPr>
          <w:color w:val="231F20"/>
          <w:spacing w:val="-38"/>
          <w:sz w:val="24"/>
        </w:rPr>
        <w:t xml:space="preserve"> </w:t>
      </w:r>
      <w:r>
        <w:rPr>
          <w:color w:val="231F20"/>
          <w:sz w:val="24"/>
        </w:rPr>
        <w:t>will work. Identify a representative sample of young people (aged 14-25) who have experienced transition and are willing to discuss their</w:t>
      </w:r>
      <w:r>
        <w:rPr>
          <w:color w:val="231F20"/>
          <w:spacing w:val="-7"/>
          <w:sz w:val="24"/>
        </w:rPr>
        <w:t xml:space="preserve"> </w:t>
      </w:r>
      <w:r>
        <w:rPr>
          <w:color w:val="231F20"/>
          <w:sz w:val="24"/>
        </w:rPr>
        <w:t>experience.</w:t>
      </w:r>
    </w:p>
    <w:p w:rsidR="00B42587" w:rsidRDefault="000D696C">
      <w:pPr>
        <w:pStyle w:val="ListParagraph"/>
        <w:numPr>
          <w:ilvl w:val="0"/>
          <w:numId w:val="10"/>
        </w:numPr>
        <w:tabs>
          <w:tab w:val="left" w:pos="860"/>
        </w:tabs>
        <w:spacing w:before="171" w:line="249" w:lineRule="auto"/>
        <w:ind w:right="385"/>
        <w:rPr>
          <w:sz w:val="24"/>
        </w:rPr>
      </w:pPr>
      <w:r>
        <w:rPr>
          <w:color w:val="231F20"/>
          <w:sz w:val="24"/>
        </w:rPr>
        <w:t xml:space="preserve">Ensure interview teams, each including a person with a </w:t>
      </w:r>
      <w:r>
        <w:rPr>
          <w:color w:val="231F20"/>
          <w:spacing w:val="-3"/>
          <w:sz w:val="24"/>
        </w:rPr>
        <w:t xml:space="preserve">disability, </w:t>
      </w:r>
      <w:r>
        <w:rPr>
          <w:color w:val="231F20"/>
          <w:sz w:val="24"/>
        </w:rPr>
        <w:t xml:space="preserve">a family member of a person with a </w:t>
      </w:r>
      <w:r>
        <w:rPr>
          <w:color w:val="231F20"/>
          <w:sz w:val="24"/>
        </w:rPr>
        <w:t>disability and relevant stakeholders, are carefully selected and thoroughly trained before the interviewing</w:t>
      </w:r>
      <w:r>
        <w:rPr>
          <w:color w:val="231F20"/>
          <w:spacing w:val="-2"/>
          <w:sz w:val="24"/>
        </w:rPr>
        <w:t xml:space="preserve"> </w:t>
      </w:r>
      <w:r>
        <w:rPr>
          <w:color w:val="231F20"/>
          <w:sz w:val="24"/>
        </w:rPr>
        <w:t>begins.</w:t>
      </w:r>
    </w:p>
    <w:p w:rsidR="00B42587" w:rsidRDefault="000D696C">
      <w:pPr>
        <w:pStyle w:val="ListParagraph"/>
        <w:numPr>
          <w:ilvl w:val="0"/>
          <w:numId w:val="10"/>
        </w:numPr>
        <w:tabs>
          <w:tab w:val="left" w:pos="860"/>
        </w:tabs>
        <w:spacing w:before="183"/>
        <w:rPr>
          <w:sz w:val="24"/>
        </w:rPr>
      </w:pPr>
      <w:r>
        <w:rPr>
          <w:color w:val="231F20"/>
          <w:sz w:val="24"/>
        </w:rPr>
        <w:t xml:space="preserve">Provide training to these teams on the Transition Survey </w:t>
      </w:r>
      <w:r>
        <w:rPr>
          <w:color w:val="231F20"/>
          <w:spacing w:val="-8"/>
          <w:sz w:val="24"/>
        </w:rPr>
        <w:t xml:space="preserve">Tool </w:t>
      </w:r>
      <w:r>
        <w:rPr>
          <w:color w:val="231F20"/>
          <w:sz w:val="24"/>
        </w:rPr>
        <w:t>and</w:t>
      </w:r>
      <w:r>
        <w:rPr>
          <w:color w:val="231F20"/>
          <w:spacing w:val="-8"/>
          <w:sz w:val="24"/>
        </w:rPr>
        <w:t xml:space="preserve"> </w:t>
      </w:r>
      <w:r>
        <w:rPr>
          <w:color w:val="231F20"/>
          <w:sz w:val="24"/>
        </w:rPr>
        <w:t>Manual.</w:t>
      </w:r>
    </w:p>
    <w:p w:rsidR="00B42587" w:rsidRDefault="000D696C">
      <w:pPr>
        <w:pStyle w:val="ListParagraph"/>
        <w:numPr>
          <w:ilvl w:val="0"/>
          <w:numId w:val="10"/>
        </w:numPr>
        <w:tabs>
          <w:tab w:val="left" w:pos="860"/>
        </w:tabs>
        <w:spacing w:before="192"/>
        <w:rPr>
          <w:sz w:val="24"/>
        </w:rPr>
      </w:pPr>
      <w:r>
        <w:rPr>
          <w:color w:val="231F20"/>
          <w:sz w:val="24"/>
        </w:rPr>
        <w:t>Analyze the data and produce an annual</w:t>
      </w:r>
      <w:r>
        <w:rPr>
          <w:color w:val="231F20"/>
          <w:spacing w:val="-6"/>
          <w:sz w:val="24"/>
        </w:rPr>
        <w:t xml:space="preserve"> </w:t>
      </w:r>
      <w:r>
        <w:rPr>
          <w:color w:val="231F20"/>
          <w:spacing w:val="-3"/>
          <w:sz w:val="24"/>
        </w:rPr>
        <w:t>summary.</w:t>
      </w:r>
    </w:p>
    <w:p w:rsidR="00B42587" w:rsidRDefault="000D696C">
      <w:pPr>
        <w:pStyle w:val="ListParagraph"/>
        <w:numPr>
          <w:ilvl w:val="0"/>
          <w:numId w:val="10"/>
        </w:numPr>
        <w:tabs>
          <w:tab w:val="left" w:pos="860"/>
        </w:tabs>
        <w:spacing w:before="192"/>
        <w:rPr>
          <w:sz w:val="24"/>
        </w:rPr>
      </w:pPr>
      <w:r>
        <w:rPr>
          <w:color w:val="231F20"/>
          <w:sz w:val="24"/>
        </w:rPr>
        <w:t>Disseminate findin</w:t>
      </w:r>
      <w:r>
        <w:rPr>
          <w:color w:val="231F20"/>
          <w:sz w:val="24"/>
        </w:rPr>
        <w:t>gs in a way that is searchable and easy to</w:t>
      </w:r>
      <w:r>
        <w:rPr>
          <w:color w:val="231F20"/>
          <w:spacing w:val="-12"/>
          <w:sz w:val="24"/>
        </w:rPr>
        <w:t xml:space="preserve"> </w:t>
      </w:r>
      <w:r>
        <w:rPr>
          <w:color w:val="231F20"/>
          <w:sz w:val="24"/>
        </w:rPr>
        <w:t>access.</w:t>
      </w:r>
    </w:p>
    <w:p w:rsidR="00B42587" w:rsidRDefault="000D696C">
      <w:pPr>
        <w:pStyle w:val="ListParagraph"/>
        <w:numPr>
          <w:ilvl w:val="0"/>
          <w:numId w:val="10"/>
        </w:numPr>
        <w:tabs>
          <w:tab w:val="left" w:pos="860"/>
        </w:tabs>
        <w:spacing w:before="192" w:line="249" w:lineRule="auto"/>
        <w:ind w:right="1118"/>
        <w:rPr>
          <w:sz w:val="24"/>
        </w:rPr>
      </w:pPr>
      <w:r>
        <w:rPr>
          <w:color w:val="231F20"/>
          <w:sz w:val="24"/>
        </w:rPr>
        <w:t xml:space="preserve">Identify trends in the data and make recommendations for advocacy purposes and/or future </w:t>
      </w:r>
      <w:r>
        <w:rPr>
          <w:color w:val="231F20"/>
          <w:spacing w:val="-4"/>
          <w:sz w:val="24"/>
        </w:rPr>
        <w:t>PADDC</w:t>
      </w:r>
      <w:r>
        <w:rPr>
          <w:color w:val="231F20"/>
          <w:sz w:val="24"/>
        </w:rPr>
        <w:t xml:space="preserve"> funding.</w:t>
      </w:r>
    </w:p>
    <w:p w:rsidR="00B42587" w:rsidRDefault="00B42587">
      <w:pPr>
        <w:spacing w:line="249" w:lineRule="auto"/>
        <w:rPr>
          <w:sz w:val="24"/>
        </w:rPr>
        <w:sectPr w:rsidR="00B42587">
          <w:headerReference w:type="even" r:id="rId99"/>
          <w:footerReference w:type="even" r:id="rId100"/>
          <w:footerReference w:type="default" r:id="rId101"/>
          <w:pgSz w:w="12240" w:h="15840"/>
          <w:pgMar w:top="720" w:right="340" w:bottom="580" w:left="220" w:header="0" w:footer="383" w:gutter="0"/>
          <w:pgNumType w:start="34"/>
          <w:cols w:space="720"/>
        </w:sectPr>
      </w:pPr>
    </w:p>
    <w:p w:rsidR="00B42587" w:rsidRDefault="000D696C">
      <w:pPr>
        <w:pStyle w:val="Heading3"/>
        <w:spacing w:before="71" w:line="240" w:lineRule="auto"/>
      </w:pPr>
      <w:r>
        <w:rPr>
          <w:color w:val="231F20"/>
        </w:rPr>
        <w:lastRenderedPageBreak/>
        <w:t>Expected Outcomes</w:t>
      </w:r>
    </w:p>
    <w:p w:rsidR="00B42587" w:rsidRDefault="000D696C">
      <w:pPr>
        <w:pStyle w:val="ListParagraph"/>
        <w:numPr>
          <w:ilvl w:val="0"/>
          <w:numId w:val="9"/>
        </w:numPr>
        <w:tabs>
          <w:tab w:val="left" w:pos="860"/>
        </w:tabs>
        <w:spacing w:before="157" w:line="249" w:lineRule="auto"/>
        <w:ind w:right="680"/>
        <w:rPr>
          <w:sz w:val="24"/>
        </w:rPr>
      </w:pPr>
      <w:r>
        <w:rPr>
          <w:color w:val="231F20"/>
          <w:sz w:val="24"/>
        </w:rPr>
        <w:t>Through this project we will produce a process for measuring comparative successes of various educational</w:t>
      </w:r>
      <w:r>
        <w:rPr>
          <w:color w:val="231F20"/>
          <w:spacing w:val="-2"/>
          <w:sz w:val="24"/>
        </w:rPr>
        <w:t xml:space="preserve"> </w:t>
      </w:r>
      <w:r>
        <w:rPr>
          <w:color w:val="231F20"/>
          <w:sz w:val="24"/>
        </w:rPr>
        <w:t>entities.</w:t>
      </w:r>
    </w:p>
    <w:p w:rsidR="00B42587" w:rsidRDefault="00B42587">
      <w:pPr>
        <w:pStyle w:val="BodyText"/>
        <w:spacing w:before="2"/>
        <w:rPr>
          <w:sz w:val="25"/>
        </w:rPr>
      </w:pPr>
    </w:p>
    <w:p w:rsidR="00B42587" w:rsidRDefault="000D696C">
      <w:pPr>
        <w:ind w:left="500"/>
        <w:rPr>
          <w:b/>
          <w:sz w:val="24"/>
        </w:rPr>
      </w:pPr>
      <w:r>
        <w:rPr>
          <w:b/>
          <w:color w:val="231F20"/>
          <w:sz w:val="24"/>
        </w:rPr>
        <w:t>RFP#: 24-17</w:t>
      </w:r>
    </w:p>
    <w:p w:rsidR="00B42587" w:rsidRDefault="000D696C">
      <w:pPr>
        <w:spacing w:before="12" w:line="249" w:lineRule="auto"/>
        <w:ind w:left="500" w:right="2276"/>
        <w:rPr>
          <w:b/>
          <w:sz w:val="24"/>
        </w:rPr>
      </w:pPr>
      <w:r>
        <w:rPr>
          <w:b/>
          <w:color w:val="231F20"/>
          <w:sz w:val="24"/>
        </w:rPr>
        <w:t>Planned Allocation: One Project @ $225,000 per year for up to three years Preproposal Conference Date: Thursday, January 18, 20</w:t>
      </w:r>
      <w:r>
        <w:rPr>
          <w:b/>
          <w:color w:val="231F20"/>
          <w:sz w:val="24"/>
        </w:rPr>
        <w:t>18 @ 10:00 AM</w:t>
      </w:r>
    </w:p>
    <w:p w:rsidR="00B42587" w:rsidRDefault="000D696C">
      <w:pPr>
        <w:spacing w:before="2" w:line="249" w:lineRule="auto"/>
        <w:ind w:left="500" w:right="5052" w:firstLine="720"/>
        <w:rPr>
          <w:b/>
          <w:sz w:val="24"/>
        </w:rPr>
      </w:pPr>
      <w:hyperlink r:id="rId102">
        <w:r>
          <w:rPr>
            <w:b/>
            <w:color w:val="231F20"/>
            <w:sz w:val="24"/>
            <w:u w:val="thick" w:color="231F20"/>
          </w:rPr>
          <w:t>http://paddc.adobeconnect.com/transition2417/</w:t>
        </w:r>
      </w:hyperlink>
      <w:r>
        <w:rPr>
          <w:b/>
          <w:color w:val="231F20"/>
          <w:sz w:val="24"/>
        </w:rPr>
        <w:t xml:space="preserve"> Due Date for Proposals: Thursday, February 15, 2018 Staff: Kari Harding</w:t>
      </w:r>
    </w:p>
    <w:p w:rsidR="00B42587" w:rsidRDefault="00B42587">
      <w:pPr>
        <w:spacing w:line="249" w:lineRule="auto"/>
        <w:rPr>
          <w:sz w:val="24"/>
        </w:rPr>
        <w:sectPr w:rsidR="00B42587">
          <w:headerReference w:type="default" r:id="rId103"/>
          <w:pgSz w:w="12240" w:h="15840"/>
          <w:pgMar w:top="1380" w:right="340" w:bottom="580" w:left="220" w:header="0" w:footer="383" w:gutter="0"/>
          <w:cols w:space="720"/>
        </w:sectPr>
      </w:pPr>
    </w:p>
    <w:p w:rsidR="00B42587" w:rsidRDefault="00B42587">
      <w:pPr>
        <w:pStyle w:val="BodyText"/>
        <w:rPr>
          <w:b/>
          <w:sz w:val="20"/>
        </w:rPr>
      </w:pPr>
    </w:p>
    <w:p w:rsidR="00B42587" w:rsidRDefault="00B42587">
      <w:pPr>
        <w:pStyle w:val="BodyText"/>
        <w:rPr>
          <w:b/>
          <w:sz w:val="20"/>
        </w:rPr>
      </w:pPr>
    </w:p>
    <w:p w:rsidR="00B42587" w:rsidRDefault="00B42587">
      <w:pPr>
        <w:pStyle w:val="BodyText"/>
        <w:rPr>
          <w:b/>
          <w:sz w:val="20"/>
        </w:rPr>
      </w:pPr>
    </w:p>
    <w:p w:rsidR="00B42587" w:rsidRDefault="00B42587">
      <w:pPr>
        <w:pStyle w:val="BodyText"/>
        <w:spacing w:before="7"/>
        <w:rPr>
          <w:b/>
          <w:sz w:val="15"/>
        </w:rPr>
      </w:pPr>
    </w:p>
    <w:p w:rsidR="00B42587" w:rsidRDefault="000D696C">
      <w:pPr>
        <w:spacing w:before="91"/>
        <w:ind w:left="2338" w:right="2220"/>
        <w:jc w:val="center"/>
        <w:rPr>
          <w:sz w:val="28"/>
        </w:rPr>
      </w:pPr>
      <w:r>
        <w:rPr>
          <w:color w:val="231F20"/>
          <w:sz w:val="28"/>
        </w:rPr>
        <w:t>Page intentionally left blank.</w:t>
      </w:r>
    </w:p>
    <w:p w:rsidR="00B42587" w:rsidRDefault="00B42587">
      <w:pPr>
        <w:jc w:val="center"/>
        <w:rPr>
          <w:sz w:val="28"/>
        </w:rPr>
        <w:sectPr w:rsidR="00B42587">
          <w:headerReference w:type="even" r:id="rId104"/>
          <w:footerReference w:type="even" r:id="rId105"/>
          <w:pgSz w:w="12240" w:h="15840"/>
          <w:pgMar w:top="1500" w:right="340" w:bottom="580" w:left="220" w:header="0" w:footer="383" w:gutter="0"/>
          <w:pgNumType w:start="36"/>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spacing w:before="247" w:line="626" w:lineRule="exact"/>
        <w:ind w:left="1968"/>
        <w:rPr>
          <w:rFonts w:ascii="Arial Black"/>
          <w:b/>
          <w:sz w:val="48"/>
        </w:rPr>
      </w:pPr>
      <w:r>
        <w:rPr>
          <w:rFonts w:ascii="Arial Black"/>
          <w:b/>
          <w:color w:val="231F20"/>
          <w:sz w:val="48"/>
        </w:rPr>
        <w:t>Appendix A:</w:t>
      </w:r>
    </w:p>
    <w:p w:rsidR="00B42587" w:rsidRDefault="000D696C">
      <w:pPr>
        <w:spacing w:line="584" w:lineRule="exact"/>
        <w:ind w:left="1968"/>
        <w:rPr>
          <w:rFonts w:ascii="Arial Black"/>
          <w:b/>
          <w:sz w:val="48"/>
        </w:rPr>
      </w:pPr>
      <w:r>
        <w:rPr>
          <w:rFonts w:ascii="Arial Black"/>
          <w:b/>
          <w:color w:val="231F20"/>
          <w:sz w:val="48"/>
        </w:rPr>
        <w:t>Council Policies and Resolutions</w:t>
      </w:r>
    </w:p>
    <w:p w:rsidR="00B42587" w:rsidRDefault="000D696C">
      <w:pPr>
        <w:pStyle w:val="ListParagraph"/>
        <w:numPr>
          <w:ilvl w:val="1"/>
          <w:numId w:val="9"/>
        </w:numPr>
        <w:tabs>
          <w:tab w:val="left" w:pos="3048"/>
          <w:tab w:val="left" w:pos="3049"/>
        </w:tabs>
        <w:spacing w:before="0" w:line="233" w:lineRule="exact"/>
        <w:rPr>
          <w:sz w:val="24"/>
        </w:rPr>
      </w:pPr>
      <w:r>
        <w:rPr>
          <w:color w:val="231F20"/>
          <w:sz w:val="24"/>
        </w:rPr>
        <w:t>Federal Definition of Developmental</w:t>
      </w:r>
      <w:r>
        <w:rPr>
          <w:color w:val="231F20"/>
          <w:spacing w:val="-6"/>
          <w:sz w:val="24"/>
        </w:rPr>
        <w:t xml:space="preserve"> </w:t>
      </w:r>
      <w:r>
        <w:rPr>
          <w:color w:val="231F20"/>
          <w:sz w:val="24"/>
        </w:rPr>
        <w:t>Disabilities</w:t>
      </w:r>
    </w:p>
    <w:p w:rsidR="00B42587" w:rsidRDefault="000D696C">
      <w:pPr>
        <w:pStyle w:val="ListParagraph"/>
        <w:numPr>
          <w:ilvl w:val="1"/>
          <w:numId w:val="9"/>
        </w:numPr>
        <w:tabs>
          <w:tab w:val="left" w:pos="3048"/>
          <w:tab w:val="left" w:pos="3049"/>
        </w:tabs>
        <w:rPr>
          <w:sz w:val="24"/>
        </w:rPr>
      </w:pPr>
      <w:r>
        <w:rPr>
          <w:color w:val="231F20"/>
          <w:sz w:val="24"/>
        </w:rPr>
        <w:t>Council Resolution on Aversive</w:t>
      </w:r>
      <w:r>
        <w:rPr>
          <w:color w:val="231F20"/>
          <w:spacing w:val="-22"/>
          <w:sz w:val="24"/>
        </w:rPr>
        <w:t xml:space="preserve"> </w:t>
      </w:r>
      <w:r>
        <w:rPr>
          <w:color w:val="231F20"/>
          <w:sz w:val="24"/>
        </w:rPr>
        <w:t>Therapies</w:t>
      </w:r>
    </w:p>
    <w:p w:rsidR="00B42587" w:rsidRDefault="000D696C">
      <w:pPr>
        <w:pStyle w:val="ListParagraph"/>
        <w:numPr>
          <w:ilvl w:val="1"/>
          <w:numId w:val="9"/>
        </w:numPr>
        <w:tabs>
          <w:tab w:val="left" w:pos="3048"/>
          <w:tab w:val="left" w:pos="3049"/>
        </w:tabs>
        <w:rPr>
          <w:sz w:val="24"/>
        </w:rPr>
      </w:pPr>
      <w:r>
        <w:rPr>
          <w:color w:val="231F20"/>
          <w:sz w:val="24"/>
        </w:rPr>
        <w:t>Council Policies on</w:t>
      </w:r>
      <w:r>
        <w:rPr>
          <w:color w:val="231F20"/>
          <w:spacing w:val="-4"/>
          <w:sz w:val="24"/>
        </w:rPr>
        <w:t xml:space="preserve"> </w:t>
      </w:r>
      <w:r>
        <w:rPr>
          <w:color w:val="231F20"/>
          <w:sz w:val="24"/>
        </w:rPr>
        <w:t>Communications/Publications</w:t>
      </w:r>
    </w:p>
    <w:p w:rsidR="00B42587" w:rsidRDefault="000D696C">
      <w:pPr>
        <w:pStyle w:val="ListParagraph"/>
        <w:numPr>
          <w:ilvl w:val="2"/>
          <w:numId w:val="9"/>
        </w:numPr>
        <w:tabs>
          <w:tab w:val="left" w:pos="3408"/>
          <w:tab w:val="left" w:pos="3409"/>
        </w:tabs>
        <w:rPr>
          <w:sz w:val="24"/>
        </w:rPr>
      </w:pPr>
      <w:r>
        <w:rPr>
          <w:color w:val="231F20"/>
          <w:sz w:val="24"/>
        </w:rPr>
        <w:t>Logo</w:t>
      </w:r>
      <w:r>
        <w:rPr>
          <w:color w:val="231F20"/>
          <w:spacing w:val="-2"/>
          <w:sz w:val="24"/>
        </w:rPr>
        <w:t xml:space="preserve"> </w:t>
      </w:r>
      <w:r>
        <w:rPr>
          <w:color w:val="231F20"/>
          <w:sz w:val="24"/>
        </w:rPr>
        <w:t>Use</w:t>
      </w:r>
    </w:p>
    <w:p w:rsidR="00B42587" w:rsidRDefault="000D696C">
      <w:pPr>
        <w:pStyle w:val="ListParagraph"/>
        <w:numPr>
          <w:ilvl w:val="2"/>
          <w:numId w:val="9"/>
        </w:numPr>
        <w:tabs>
          <w:tab w:val="left" w:pos="3408"/>
          <w:tab w:val="left" w:pos="3409"/>
        </w:tabs>
        <w:rPr>
          <w:sz w:val="24"/>
        </w:rPr>
      </w:pPr>
      <w:r>
        <w:rPr>
          <w:color w:val="231F20"/>
          <w:sz w:val="24"/>
        </w:rPr>
        <w:t>Open Captioning/Descriptive</w:t>
      </w:r>
      <w:r>
        <w:rPr>
          <w:color w:val="231F20"/>
          <w:spacing w:val="-2"/>
          <w:sz w:val="24"/>
        </w:rPr>
        <w:t xml:space="preserve"> </w:t>
      </w:r>
      <w:r>
        <w:rPr>
          <w:color w:val="231F20"/>
          <w:sz w:val="24"/>
        </w:rPr>
        <w:t>Video</w:t>
      </w:r>
    </w:p>
    <w:p w:rsidR="00B42587" w:rsidRDefault="000D696C">
      <w:pPr>
        <w:pStyle w:val="ListParagraph"/>
        <w:numPr>
          <w:ilvl w:val="2"/>
          <w:numId w:val="9"/>
        </w:numPr>
        <w:tabs>
          <w:tab w:val="left" w:pos="3408"/>
          <w:tab w:val="left" w:pos="3409"/>
        </w:tabs>
        <w:spacing w:before="13"/>
        <w:rPr>
          <w:sz w:val="24"/>
        </w:rPr>
      </w:pPr>
      <w:r>
        <w:rPr>
          <w:color w:val="231F20"/>
          <w:sz w:val="24"/>
        </w:rPr>
        <w:t>Right to Publish and Council Copyright</w:t>
      </w:r>
      <w:r>
        <w:rPr>
          <w:color w:val="231F20"/>
          <w:spacing w:val="-7"/>
          <w:sz w:val="24"/>
        </w:rPr>
        <w:t xml:space="preserve"> </w:t>
      </w:r>
      <w:r>
        <w:rPr>
          <w:color w:val="231F20"/>
          <w:sz w:val="24"/>
        </w:rPr>
        <w:t>Policy</w:t>
      </w:r>
    </w:p>
    <w:p w:rsidR="00B42587" w:rsidRDefault="000D696C">
      <w:pPr>
        <w:pStyle w:val="ListParagraph"/>
        <w:numPr>
          <w:ilvl w:val="1"/>
          <w:numId w:val="9"/>
        </w:numPr>
        <w:tabs>
          <w:tab w:val="left" w:pos="3048"/>
          <w:tab w:val="left" w:pos="3049"/>
        </w:tabs>
        <w:rPr>
          <w:sz w:val="24"/>
        </w:rPr>
      </w:pPr>
      <w:r>
        <w:rPr>
          <w:color w:val="231F20"/>
          <w:sz w:val="24"/>
        </w:rPr>
        <w:t>Council Audit</w:t>
      </w:r>
      <w:r>
        <w:rPr>
          <w:color w:val="231F20"/>
          <w:spacing w:val="-15"/>
          <w:sz w:val="24"/>
        </w:rPr>
        <w:t xml:space="preserve"> </w:t>
      </w:r>
      <w:r>
        <w:rPr>
          <w:color w:val="231F20"/>
          <w:sz w:val="24"/>
        </w:rPr>
        <w:t>Requirements</w:t>
      </w:r>
    </w:p>
    <w:p w:rsidR="00B42587" w:rsidRDefault="00B42587">
      <w:pPr>
        <w:rPr>
          <w:sz w:val="24"/>
        </w:rPr>
        <w:sectPr w:rsidR="00B42587">
          <w:headerReference w:type="default" r:id="rId106"/>
          <w:footerReference w:type="default" r:id="rId107"/>
          <w:pgSz w:w="12240" w:h="15840"/>
          <w:pgMar w:top="150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bookmarkStart w:id="46" w:name="_bookmark19"/>
      <w:bookmarkStart w:id="47" w:name="Appendix_A:_Council_Policies_and_Resolut"/>
      <w:bookmarkEnd w:id="46"/>
      <w:bookmarkEnd w:id="47"/>
      <w:r>
        <w:rPr>
          <w:color w:val="231F20"/>
        </w:rPr>
        <w:t>Appendix A: Council Policies and Resolutions</w:t>
      </w:r>
    </w:p>
    <w:p w:rsidR="00B42587" w:rsidRDefault="00B42587">
      <w:pPr>
        <w:pStyle w:val="BodyText"/>
        <w:spacing w:before="4"/>
        <w:rPr>
          <w:rFonts w:ascii="Arial Black"/>
          <w:b/>
          <w:sz w:val="34"/>
        </w:rPr>
      </w:pPr>
    </w:p>
    <w:p w:rsidR="00B42587" w:rsidRDefault="000D696C">
      <w:pPr>
        <w:pStyle w:val="Heading3"/>
        <w:ind w:left="1220"/>
      </w:pPr>
      <w:bookmarkStart w:id="48" w:name="Federal_Definition_of_Developmental_Disa"/>
      <w:bookmarkEnd w:id="48"/>
      <w:r>
        <w:rPr>
          <w:color w:val="231F20"/>
        </w:rPr>
        <w:t>Federal Definition of Developmental Disabilities?</w:t>
      </w:r>
    </w:p>
    <w:p w:rsidR="00B42587" w:rsidRDefault="000D696C">
      <w:pPr>
        <w:pStyle w:val="BodyText"/>
        <w:spacing w:line="249" w:lineRule="auto"/>
        <w:ind w:left="1220" w:right="566"/>
      </w:pPr>
      <w:r>
        <w:rPr>
          <w:color w:val="231F20"/>
        </w:rPr>
        <w:t>The Pennsylvania Developmental Disabilities Council uses the federal definition of developmental disabilities, as it appears in Developmental Disabilities Assistance and Bill of Rights Act of 2000.</w:t>
      </w:r>
    </w:p>
    <w:p w:rsidR="00B42587" w:rsidRDefault="00B42587">
      <w:pPr>
        <w:pStyle w:val="BodyText"/>
        <w:spacing w:before="3"/>
      </w:pPr>
    </w:p>
    <w:p w:rsidR="00B42587" w:rsidRDefault="000D696C">
      <w:pPr>
        <w:pStyle w:val="BodyText"/>
        <w:ind w:left="1220"/>
      </w:pPr>
      <w:r>
        <w:rPr>
          <w:color w:val="231F20"/>
        </w:rPr>
        <w:t>Public Law 106-402.</w:t>
      </w:r>
    </w:p>
    <w:p w:rsidR="00B42587" w:rsidRDefault="000D696C">
      <w:pPr>
        <w:pStyle w:val="ListParagraph"/>
        <w:numPr>
          <w:ilvl w:val="0"/>
          <w:numId w:val="8"/>
        </w:numPr>
        <w:tabs>
          <w:tab w:val="left" w:pos="1939"/>
          <w:tab w:val="left" w:pos="1940"/>
        </w:tabs>
        <w:spacing w:line="249" w:lineRule="auto"/>
        <w:ind w:right="641"/>
        <w:rPr>
          <w:sz w:val="24"/>
        </w:rPr>
      </w:pPr>
      <w:r>
        <w:rPr>
          <w:color w:val="231F20"/>
          <w:sz w:val="24"/>
        </w:rPr>
        <w:t>IN GENERAL—The term “developmental di</w:t>
      </w:r>
      <w:r>
        <w:rPr>
          <w:color w:val="231F20"/>
          <w:sz w:val="24"/>
        </w:rPr>
        <w:t>sability” means a severe, chronic disability of an individual</w:t>
      </w:r>
      <w:r>
        <w:rPr>
          <w:color w:val="231F20"/>
          <w:spacing w:val="-4"/>
          <w:sz w:val="24"/>
        </w:rPr>
        <w:t xml:space="preserve"> </w:t>
      </w:r>
      <w:r>
        <w:rPr>
          <w:color w:val="231F20"/>
          <w:sz w:val="24"/>
        </w:rPr>
        <w:t>that—</w:t>
      </w:r>
    </w:p>
    <w:p w:rsidR="00B42587" w:rsidRDefault="000D696C">
      <w:pPr>
        <w:pStyle w:val="ListParagraph"/>
        <w:numPr>
          <w:ilvl w:val="1"/>
          <w:numId w:val="8"/>
        </w:numPr>
        <w:tabs>
          <w:tab w:val="left" w:pos="2379"/>
          <w:tab w:val="left" w:pos="2380"/>
        </w:tabs>
        <w:spacing w:before="2"/>
        <w:ind w:hanging="439"/>
        <w:rPr>
          <w:sz w:val="24"/>
        </w:rPr>
      </w:pPr>
      <w:r>
        <w:rPr>
          <w:color w:val="231F20"/>
          <w:sz w:val="24"/>
        </w:rPr>
        <w:t>is attributable to a mental or physical impairment or combination of mental</w:t>
      </w:r>
      <w:r>
        <w:rPr>
          <w:color w:val="231F20"/>
          <w:spacing w:val="-27"/>
          <w:sz w:val="24"/>
        </w:rPr>
        <w:t xml:space="preserve"> </w:t>
      </w:r>
      <w:r>
        <w:rPr>
          <w:color w:val="231F20"/>
          <w:sz w:val="24"/>
        </w:rPr>
        <w:t>and</w:t>
      </w:r>
    </w:p>
    <w:p w:rsidR="00B42587" w:rsidRDefault="000D696C">
      <w:pPr>
        <w:pStyle w:val="BodyText"/>
        <w:spacing w:before="12"/>
        <w:ind w:left="2379"/>
      </w:pPr>
      <w:r>
        <w:rPr>
          <w:color w:val="231F20"/>
        </w:rPr>
        <w:t>physical impairments;</w:t>
      </w:r>
    </w:p>
    <w:p w:rsidR="00B42587" w:rsidRDefault="000D696C">
      <w:pPr>
        <w:pStyle w:val="ListParagraph"/>
        <w:numPr>
          <w:ilvl w:val="1"/>
          <w:numId w:val="8"/>
        </w:numPr>
        <w:tabs>
          <w:tab w:val="left" w:pos="2380"/>
        </w:tabs>
        <w:ind w:hanging="439"/>
        <w:rPr>
          <w:sz w:val="24"/>
        </w:rPr>
      </w:pPr>
      <w:r>
        <w:rPr>
          <w:color w:val="231F20"/>
          <w:sz w:val="24"/>
        </w:rPr>
        <w:t>is manifested before the individual attains age</w:t>
      </w:r>
      <w:r>
        <w:rPr>
          <w:color w:val="231F20"/>
          <w:spacing w:val="-9"/>
          <w:sz w:val="24"/>
        </w:rPr>
        <w:t xml:space="preserve"> </w:t>
      </w:r>
      <w:r>
        <w:rPr>
          <w:color w:val="231F20"/>
          <w:sz w:val="24"/>
        </w:rPr>
        <w:t>22;</w:t>
      </w:r>
    </w:p>
    <w:p w:rsidR="00B42587" w:rsidRDefault="000D696C">
      <w:pPr>
        <w:pStyle w:val="ListParagraph"/>
        <w:numPr>
          <w:ilvl w:val="1"/>
          <w:numId w:val="8"/>
        </w:numPr>
        <w:tabs>
          <w:tab w:val="left" w:pos="2380"/>
        </w:tabs>
        <w:ind w:hanging="439"/>
        <w:rPr>
          <w:sz w:val="24"/>
        </w:rPr>
      </w:pPr>
      <w:r>
        <w:rPr>
          <w:color w:val="231F20"/>
          <w:sz w:val="24"/>
        </w:rPr>
        <w:t>is likely to continue</w:t>
      </w:r>
      <w:r>
        <w:rPr>
          <w:color w:val="231F20"/>
          <w:spacing w:val="-3"/>
          <w:sz w:val="24"/>
        </w:rPr>
        <w:t xml:space="preserve"> </w:t>
      </w:r>
      <w:r>
        <w:rPr>
          <w:color w:val="231F20"/>
          <w:sz w:val="24"/>
        </w:rPr>
        <w:t>indefinitely</w:t>
      </w:r>
      <w:r>
        <w:rPr>
          <w:color w:val="231F20"/>
          <w:sz w:val="24"/>
        </w:rPr>
        <w:t>;</w:t>
      </w:r>
    </w:p>
    <w:p w:rsidR="00B42587" w:rsidRDefault="000D696C">
      <w:pPr>
        <w:pStyle w:val="ListParagraph"/>
        <w:numPr>
          <w:ilvl w:val="1"/>
          <w:numId w:val="8"/>
        </w:numPr>
        <w:tabs>
          <w:tab w:val="left" w:pos="2380"/>
        </w:tabs>
        <w:ind w:hanging="439"/>
        <w:rPr>
          <w:sz w:val="24"/>
        </w:rPr>
      </w:pPr>
      <w:r>
        <w:rPr>
          <w:color w:val="231F20"/>
          <w:sz w:val="24"/>
        </w:rPr>
        <w:t>results in substantial functional limitations in 3 or more of the following areas</w:t>
      </w:r>
      <w:r>
        <w:rPr>
          <w:color w:val="231F20"/>
          <w:spacing w:val="-36"/>
          <w:sz w:val="24"/>
        </w:rPr>
        <w:t xml:space="preserve"> </w:t>
      </w:r>
      <w:r>
        <w:rPr>
          <w:color w:val="231F20"/>
          <w:sz w:val="24"/>
        </w:rPr>
        <w:t>of</w:t>
      </w:r>
    </w:p>
    <w:p w:rsidR="00B42587" w:rsidRDefault="000D696C">
      <w:pPr>
        <w:pStyle w:val="BodyText"/>
        <w:spacing w:before="12"/>
        <w:ind w:left="2379"/>
      </w:pPr>
      <w:r>
        <w:rPr>
          <w:color w:val="231F20"/>
        </w:rPr>
        <w:t>major life activity:</w:t>
      </w:r>
    </w:p>
    <w:p w:rsidR="00B42587" w:rsidRDefault="000D696C">
      <w:pPr>
        <w:pStyle w:val="ListParagraph"/>
        <w:numPr>
          <w:ilvl w:val="2"/>
          <w:numId w:val="8"/>
        </w:numPr>
        <w:tabs>
          <w:tab w:val="left" w:pos="3379"/>
          <w:tab w:val="left" w:pos="3380"/>
        </w:tabs>
        <w:rPr>
          <w:sz w:val="24"/>
        </w:rPr>
      </w:pPr>
      <w:r>
        <w:rPr>
          <w:color w:val="231F20"/>
          <w:sz w:val="24"/>
        </w:rPr>
        <w:t>Self-care</w:t>
      </w:r>
    </w:p>
    <w:p w:rsidR="00B42587" w:rsidRDefault="000D696C">
      <w:pPr>
        <w:pStyle w:val="ListParagraph"/>
        <w:numPr>
          <w:ilvl w:val="2"/>
          <w:numId w:val="8"/>
        </w:numPr>
        <w:tabs>
          <w:tab w:val="left" w:pos="3379"/>
          <w:tab w:val="left" w:pos="3380"/>
        </w:tabs>
        <w:rPr>
          <w:sz w:val="24"/>
        </w:rPr>
      </w:pPr>
      <w:r>
        <w:rPr>
          <w:color w:val="231F20"/>
          <w:sz w:val="24"/>
        </w:rPr>
        <w:t>Receptive and expressive</w:t>
      </w:r>
      <w:r>
        <w:rPr>
          <w:color w:val="231F20"/>
          <w:spacing w:val="-5"/>
          <w:sz w:val="24"/>
        </w:rPr>
        <w:t xml:space="preserve"> </w:t>
      </w:r>
      <w:r>
        <w:rPr>
          <w:color w:val="231F20"/>
          <w:sz w:val="24"/>
        </w:rPr>
        <w:t>language</w:t>
      </w:r>
    </w:p>
    <w:p w:rsidR="00B42587" w:rsidRDefault="000D696C">
      <w:pPr>
        <w:pStyle w:val="ListParagraph"/>
        <w:numPr>
          <w:ilvl w:val="2"/>
          <w:numId w:val="8"/>
        </w:numPr>
        <w:tabs>
          <w:tab w:val="left" w:pos="3379"/>
          <w:tab w:val="left" w:pos="3380"/>
        </w:tabs>
        <w:rPr>
          <w:sz w:val="24"/>
        </w:rPr>
      </w:pPr>
      <w:r>
        <w:rPr>
          <w:color w:val="231F20"/>
          <w:sz w:val="24"/>
        </w:rPr>
        <w:t>Learning</w:t>
      </w:r>
    </w:p>
    <w:p w:rsidR="00B42587" w:rsidRDefault="000D696C">
      <w:pPr>
        <w:pStyle w:val="ListParagraph"/>
        <w:numPr>
          <w:ilvl w:val="2"/>
          <w:numId w:val="8"/>
        </w:numPr>
        <w:tabs>
          <w:tab w:val="left" w:pos="3379"/>
          <w:tab w:val="left" w:pos="3380"/>
        </w:tabs>
        <w:rPr>
          <w:sz w:val="24"/>
        </w:rPr>
      </w:pPr>
      <w:r>
        <w:rPr>
          <w:color w:val="231F20"/>
          <w:sz w:val="24"/>
        </w:rPr>
        <w:t>Mobility</w:t>
      </w:r>
    </w:p>
    <w:p w:rsidR="00B42587" w:rsidRDefault="000D696C">
      <w:pPr>
        <w:pStyle w:val="ListParagraph"/>
        <w:numPr>
          <w:ilvl w:val="2"/>
          <w:numId w:val="8"/>
        </w:numPr>
        <w:tabs>
          <w:tab w:val="left" w:pos="3379"/>
          <w:tab w:val="left" w:pos="3380"/>
        </w:tabs>
        <w:rPr>
          <w:sz w:val="24"/>
        </w:rPr>
      </w:pPr>
      <w:r>
        <w:rPr>
          <w:color w:val="231F20"/>
          <w:sz w:val="24"/>
        </w:rPr>
        <w:t>Self-direction</w:t>
      </w:r>
    </w:p>
    <w:p w:rsidR="00B42587" w:rsidRDefault="000D696C">
      <w:pPr>
        <w:pStyle w:val="ListParagraph"/>
        <w:numPr>
          <w:ilvl w:val="2"/>
          <w:numId w:val="8"/>
        </w:numPr>
        <w:tabs>
          <w:tab w:val="left" w:pos="3379"/>
          <w:tab w:val="left" w:pos="3380"/>
        </w:tabs>
        <w:rPr>
          <w:sz w:val="24"/>
        </w:rPr>
      </w:pPr>
      <w:r>
        <w:rPr>
          <w:color w:val="231F20"/>
          <w:sz w:val="24"/>
        </w:rPr>
        <w:t>Capacity for independent</w:t>
      </w:r>
      <w:r>
        <w:rPr>
          <w:color w:val="231F20"/>
          <w:spacing w:val="-25"/>
          <w:sz w:val="24"/>
        </w:rPr>
        <w:t xml:space="preserve"> </w:t>
      </w:r>
      <w:r>
        <w:rPr>
          <w:color w:val="231F20"/>
          <w:sz w:val="24"/>
        </w:rPr>
        <w:t>living</w:t>
      </w:r>
    </w:p>
    <w:p w:rsidR="00B42587" w:rsidRDefault="000D696C">
      <w:pPr>
        <w:pStyle w:val="ListParagraph"/>
        <w:numPr>
          <w:ilvl w:val="2"/>
          <w:numId w:val="8"/>
        </w:numPr>
        <w:tabs>
          <w:tab w:val="left" w:pos="3379"/>
          <w:tab w:val="left" w:pos="3380"/>
        </w:tabs>
        <w:rPr>
          <w:sz w:val="24"/>
        </w:rPr>
      </w:pPr>
      <w:r>
        <w:rPr>
          <w:color w:val="231F20"/>
          <w:sz w:val="24"/>
        </w:rPr>
        <w:t>Economic self-sufficiency;</w:t>
      </w:r>
      <w:r>
        <w:rPr>
          <w:color w:val="231F20"/>
          <w:spacing w:val="-9"/>
          <w:sz w:val="24"/>
        </w:rPr>
        <w:t xml:space="preserve"> </w:t>
      </w:r>
      <w:r>
        <w:rPr>
          <w:color w:val="231F20"/>
          <w:sz w:val="24"/>
        </w:rPr>
        <w:t>and</w:t>
      </w:r>
    </w:p>
    <w:p w:rsidR="00B42587" w:rsidRDefault="000D696C">
      <w:pPr>
        <w:pStyle w:val="ListParagraph"/>
        <w:numPr>
          <w:ilvl w:val="1"/>
          <w:numId w:val="8"/>
        </w:numPr>
        <w:tabs>
          <w:tab w:val="left" w:pos="2380"/>
        </w:tabs>
        <w:spacing w:line="249" w:lineRule="auto"/>
        <w:ind w:right="416" w:hanging="439"/>
        <w:rPr>
          <w:sz w:val="24"/>
        </w:rPr>
      </w:pPr>
      <w:r>
        <w:rPr>
          <w:color w:val="231F20"/>
          <w:sz w:val="24"/>
        </w:rPr>
        <w:t>reflects the individual’s need for a combination and sequence of special, interdisciplinary, or generic services, individualized supports, or other forms of assistance</w:t>
      </w:r>
      <w:r>
        <w:rPr>
          <w:color w:val="231F20"/>
          <w:spacing w:val="-6"/>
          <w:sz w:val="24"/>
        </w:rPr>
        <w:t xml:space="preserve"> </w:t>
      </w:r>
      <w:r>
        <w:rPr>
          <w:color w:val="231F20"/>
          <w:sz w:val="24"/>
        </w:rPr>
        <w:t>that</w:t>
      </w:r>
      <w:r>
        <w:rPr>
          <w:color w:val="231F20"/>
          <w:spacing w:val="-5"/>
          <w:sz w:val="24"/>
        </w:rPr>
        <w:t xml:space="preserve"> </w:t>
      </w:r>
      <w:r>
        <w:rPr>
          <w:color w:val="231F20"/>
          <w:sz w:val="24"/>
        </w:rPr>
        <w:t>are</w:t>
      </w:r>
      <w:r>
        <w:rPr>
          <w:color w:val="231F20"/>
          <w:spacing w:val="-6"/>
          <w:sz w:val="24"/>
        </w:rPr>
        <w:t xml:space="preserve"> </w:t>
      </w:r>
      <w:r>
        <w:rPr>
          <w:color w:val="231F20"/>
          <w:sz w:val="24"/>
        </w:rPr>
        <w:t>of</w:t>
      </w:r>
      <w:r>
        <w:rPr>
          <w:color w:val="231F20"/>
          <w:spacing w:val="-6"/>
          <w:sz w:val="24"/>
        </w:rPr>
        <w:t xml:space="preserve"> </w:t>
      </w:r>
      <w:r>
        <w:rPr>
          <w:color w:val="231F20"/>
          <w:sz w:val="24"/>
        </w:rPr>
        <w:t>lifelong</w:t>
      </w:r>
      <w:r>
        <w:rPr>
          <w:color w:val="231F20"/>
          <w:spacing w:val="-6"/>
          <w:sz w:val="24"/>
        </w:rPr>
        <w:t xml:space="preserve"> </w:t>
      </w:r>
      <w:r>
        <w:rPr>
          <w:color w:val="231F20"/>
          <w:sz w:val="24"/>
        </w:rPr>
        <w:t>or</w:t>
      </w:r>
      <w:r>
        <w:rPr>
          <w:color w:val="231F20"/>
          <w:spacing w:val="-6"/>
          <w:sz w:val="24"/>
        </w:rPr>
        <w:t xml:space="preserve"> </w:t>
      </w:r>
      <w:r>
        <w:rPr>
          <w:color w:val="231F20"/>
          <w:sz w:val="24"/>
        </w:rPr>
        <w:t>extended</w:t>
      </w:r>
      <w:r>
        <w:rPr>
          <w:color w:val="231F20"/>
          <w:spacing w:val="-6"/>
          <w:sz w:val="24"/>
        </w:rPr>
        <w:t xml:space="preserve"> </w:t>
      </w:r>
      <w:r>
        <w:rPr>
          <w:color w:val="231F20"/>
          <w:sz w:val="24"/>
        </w:rPr>
        <w:t>duration</w:t>
      </w:r>
      <w:r>
        <w:rPr>
          <w:color w:val="231F20"/>
          <w:spacing w:val="-6"/>
          <w:sz w:val="24"/>
        </w:rPr>
        <w:t xml:space="preserve"> </w:t>
      </w:r>
      <w:r>
        <w:rPr>
          <w:color w:val="231F20"/>
          <w:sz w:val="24"/>
        </w:rPr>
        <w:t>and</w:t>
      </w:r>
      <w:r>
        <w:rPr>
          <w:color w:val="231F20"/>
          <w:spacing w:val="-6"/>
          <w:sz w:val="24"/>
        </w:rPr>
        <w:t xml:space="preserve"> </w:t>
      </w:r>
      <w:r>
        <w:rPr>
          <w:color w:val="231F20"/>
          <w:sz w:val="24"/>
        </w:rPr>
        <w:t>are</w:t>
      </w:r>
      <w:r>
        <w:rPr>
          <w:color w:val="231F20"/>
          <w:spacing w:val="-6"/>
          <w:sz w:val="24"/>
        </w:rPr>
        <w:t xml:space="preserve"> </w:t>
      </w:r>
      <w:r>
        <w:rPr>
          <w:color w:val="231F20"/>
          <w:sz w:val="24"/>
        </w:rPr>
        <w:t>individually</w:t>
      </w:r>
      <w:r>
        <w:rPr>
          <w:color w:val="231F20"/>
          <w:spacing w:val="-6"/>
          <w:sz w:val="24"/>
        </w:rPr>
        <w:t xml:space="preserve"> </w:t>
      </w:r>
      <w:r>
        <w:rPr>
          <w:color w:val="231F20"/>
          <w:sz w:val="24"/>
        </w:rPr>
        <w:t>planned</w:t>
      </w:r>
      <w:r>
        <w:rPr>
          <w:color w:val="231F20"/>
          <w:spacing w:val="-6"/>
          <w:sz w:val="24"/>
        </w:rPr>
        <w:t xml:space="preserve"> </w:t>
      </w:r>
      <w:r>
        <w:rPr>
          <w:color w:val="231F20"/>
          <w:sz w:val="24"/>
        </w:rPr>
        <w:t>and coordinated.</w:t>
      </w:r>
    </w:p>
    <w:p w:rsidR="00B42587" w:rsidRDefault="000D696C">
      <w:pPr>
        <w:pStyle w:val="ListParagraph"/>
        <w:numPr>
          <w:ilvl w:val="0"/>
          <w:numId w:val="8"/>
        </w:numPr>
        <w:tabs>
          <w:tab w:val="left" w:pos="1919"/>
          <w:tab w:val="left" w:pos="1921"/>
        </w:tabs>
        <w:spacing w:before="94" w:line="249" w:lineRule="auto"/>
        <w:ind w:left="1920" w:right="541" w:hanging="700"/>
        <w:rPr>
          <w:sz w:val="24"/>
        </w:rPr>
      </w:pPr>
      <w:r>
        <w:rPr>
          <w:color w:val="231F20"/>
          <w:sz w:val="24"/>
        </w:rPr>
        <w:t>INFANTS AND YOUNG CHILDREN. – An individual from birth to age 9, inclusive, who has a substantial developmental delay or specific congenital or acquired condition, may be considered to have a developmental disability without meeting 3 or more of the criter</w:t>
      </w:r>
      <w:r>
        <w:rPr>
          <w:color w:val="231F20"/>
          <w:sz w:val="24"/>
        </w:rPr>
        <w:t>ia described in clauses (i) through (v) of subparagraph (A) if the individual,</w:t>
      </w:r>
      <w:r>
        <w:rPr>
          <w:color w:val="231F20"/>
          <w:spacing w:val="-38"/>
          <w:sz w:val="24"/>
        </w:rPr>
        <w:t xml:space="preserve"> </w:t>
      </w:r>
      <w:r>
        <w:rPr>
          <w:color w:val="231F20"/>
          <w:sz w:val="24"/>
        </w:rPr>
        <w:t>without services and supports, has a high probability of meeting those criteria later in</w:t>
      </w:r>
      <w:r>
        <w:rPr>
          <w:color w:val="231F20"/>
          <w:spacing w:val="-27"/>
          <w:sz w:val="24"/>
        </w:rPr>
        <w:t xml:space="preserve"> </w:t>
      </w:r>
      <w:r>
        <w:rPr>
          <w:color w:val="231F20"/>
          <w:sz w:val="24"/>
        </w:rPr>
        <w:t>life.</w:t>
      </w:r>
    </w:p>
    <w:p w:rsidR="00B42587" w:rsidRDefault="00B42587">
      <w:pPr>
        <w:pStyle w:val="BodyText"/>
        <w:spacing w:before="5"/>
        <w:rPr>
          <w:sz w:val="25"/>
        </w:rPr>
      </w:pPr>
    </w:p>
    <w:p w:rsidR="00B42587" w:rsidRDefault="000D696C">
      <w:pPr>
        <w:pStyle w:val="BodyText"/>
        <w:spacing w:before="1" w:line="249" w:lineRule="auto"/>
        <w:ind w:left="1220" w:right="447"/>
      </w:pPr>
      <w:r>
        <w:rPr>
          <w:color w:val="231F20"/>
        </w:rPr>
        <w:t>While the Council is mandated under federal law to specifically address the needs</w:t>
      </w:r>
      <w:r>
        <w:rPr>
          <w:color w:val="231F20"/>
        </w:rPr>
        <w:t xml:space="preserve"> and concerns of Pennsylvania citizens with developmental disabilities and their families, we recognize that many of the objectives and activities that we fund will also provide ancillary benefits to people with disabilities that are not developmental, to </w:t>
      </w:r>
      <w:r>
        <w:rPr>
          <w:color w:val="231F20"/>
        </w:rPr>
        <w:t>their families or to the greater community.</w:t>
      </w:r>
    </w:p>
    <w:p w:rsidR="00B42587" w:rsidRDefault="00B42587">
      <w:pPr>
        <w:pStyle w:val="BodyText"/>
        <w:spacing w:before="4"/>
        <w:rPr>
          <w:sz w:val="22"/>
        </w:rPr>
      </w:pPr>
    </w:p>
    <w:p w:rsidR="00B42587" w:rsidRDefault="000D696C">
      <w:pPr>
        <w:pStyle w:val="Heading3"/>
        <w:spacing w:before="1"/>
        <w:ind w:left="1220"/>
      </w:pPr>
      <w:bookmarkStart w:id="49" w:name="Council_Resolution_on_Aversive_Therapies"/>
      <w:bookmarkEnd w:id="49"/>
      <w:r>
        <w:rPr>
          <w:color w:val="231F20"/>
        </w:rPr>
        <w:t>Council Resolution on Aversive Therapies</w:t>
      </w:r>
    </w:p>
    <w:p w:rsidR="00B42587" w:rsidRDefault="000D696C">
      <w:pPr>
        <w:pStyle w:val="BodyText"/>
        <w:spacing w:line="249" w:lineRule="auto"/>
        <w:ind w:left="1220" w:right="621"/>
      </w:pPr>
      <w:r>
        <w:rPr>
          <w:color w:val="231F20"/>
        </w:rPr>
        <w:t>Following the 1/17/91 formal Council resolution regarding prohibiting the use of aversive therapies, the Council will not consider nor fund any project submitted by any o</w:t>
      </w:r>
      <w:r>
        <w:rPr>
          <w:color w:val="231F20"/>
        </w:rPr>
        <w:t>rganization or subsidiary organization that uses aversive procedures to modify behaviors of individuals with</w:t>
      </w:r>
    </w:p>
    <w:p w:rsidR="00B42587" w:rsidRDefault="00B42587">
      <w:pPr>
        <w:spacing w:line="249" w:lineRule="auto"/>
        <w:sectPr w:rsidR="00B42587">
          <w:headerReference w:type="even" r:id="rId108"/>
          <w:footerReference w:type="even" r:id="rId109"/>
          <w:footerReference w:type="default" r:id="rId110"/>
          <w:pgSz w:w="12240" w:h="15840"/>
          <w:pgMar w:top="720" w:right="340" w:bottom="580" w:left="220" w:header="0" w:footer="383" w:gutter="0"/>
          <w:pgNumType w:start="38"/>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3"/>
        <w:rPr>
          <w:sz w:val="16"/>
        </w:rPr>
      </w:pPr>
    </w:p>
    <w:p w:rsidR="00B42587" w:rsidRDefault="000D696C">
      <w:pPr>
        <w:pStyle w:val="BodyText"/>
        <w:spacing w:before="92" w:line="249" w:lineRule="auto"/>
        <w:ind w:left="1220"/>
      </w:pPr>
      <w:bookmarkStart w:id="50" w:name="_bookmark20"/>
      <w:bookmarkEnd w:id="50"/>
      <w:r>
        <w:rPr>
          <w:color w:val="231F20"/>
        </w:rPr>
        <w:t>developmental disabilities. Aversive procedures are those that have some or all of the following characteristics:</w:t>
      </w:r>
    </w:p>
    <w:p w:rsidR="00B42587" w:rsidRDefault="000D696C">
      <w:pPr>
        <w:pStyle w:val="ListParagraph"/>
        <w:numPr>
          <w:ilvl w:val="0"/>
          <w:numId w:val="7"/>
        </w:numPr>
        <w:tabs>
          <w:tab w:val="left" w:pos="1579"/>
          <w:tab w:val="left" w:pos="1580"/>
        </w:tabs>
        <w:spacing w:before="2"/>
        <w:rPr>
          <w:sz w:val="24"/>
        </w:rPr>
      </w:pPr>
      <w:r>
        <w:rPr>
          <w:color w:val="231F20"/>
          <w:sz w:val="24"/>
        </w:rPr>
        <w:t>Obvious signs of physical pain experienced by the</w:t>
      </w:r>
      <w:r>
        <w:rPr>
          <w:color w:val="231F20"/>
          <w:spacing w:val="-9"/>
          <w:sz w:val="24"/>
        </w:rPr>
        <w:t xml:space="preserve"> </w:t>
      </w:r>
      <w:r>
        <w:rPr>
          <w:color w:val="231F20"/>
          <w:sz w:val="24"/>
        </w:rPr>
        <w:t>individual</w:t>
      </w:r>
    </w:p>
    <w:p w:rsidR="00B42587" w:rsidRDefault="000D696C">
      <w:pPr>
        <w:pStyle w:val="ListParagraph"/>
        <w:numPr>
          <w:ilvl w:val="0"/>
          <w:numId w:val="7"/>
        </w:numPr>
        <w:tabs>
          <w:tab w:val="left" w:pos="1579"/>
          <w:tab w:val="left" w:pos="1580"/>
        </w:tabs>
        <w:rPr>
          <w:sz w:val="24"/>
        </w:rPr>
      </w:pPr>
      <w:r>
        <w:rPr>
          <w:color w:val="231F20"/>
          <w:sz w:val="24"/>
        </w:rPr>
        <w:t>Potential or actual physical side effects including tissue damage, physical illne</w:t>
      </w:r>
      <w:r>
        <w:rPr>
          <w:color w:val="231F20"/>
          <w:sz w:val="24"/>
        </w:rPr>
        <w:t>ss,</w:t>
      </w:r>
      <w:r>
        <w:rPr>
          <w:color w:val="231F20"/>
          <w:spacing w:val="-33"/>
          <w:sz w:val="24"/>
        </w:rPr>
        <w:t xml:space="preserve"> </w:t>
      </w:r>
      <w:r>
        <w:rPr>
          <w:color w:val="231F20"/>
          <w:sz w:val="24"/>
        </w:rPr>
        <w:t>severe</w:t>
      </w:r>
    </w:p>
    <w:p w:rsidR="00B42587" w:rsidRDefault="000D696C">
      <w:pPr>
        <w:pStyle w:val="BodyText"/>
        <w:spacing w:before="12"/>
        <w:ind w:left="1580"/>
      </w:pPr>
      <w:r>
        <w:rPr>
          <w:color w:val="231F20"/>
        </w:rPr>
        <w:t>stress and/or death</w:t>
      </w:r>
    </w:p>
    <w:p w:rsidR="00B42587" w:rsidRDefault="000D696C">
      <w:pPr>
        <w:pStyle w:val="ListParagraph"/>
        <w:numPr>
          <w:ilvl w:val="0"/>
          <w:numId w:val="7"/>
        </w:numPr>
        <w:tabs>
          <w:tab w:val="left" w:pos="1579"/>
          <w:tab w:val="left" w:pos="1580"/>
        </w:tabs>
        <w:spacing w:line="249" w:lineRule="auto"/>
        <w:ind w:right="549"/>
        <w:rPr>
          <w:sz w:val="24"/>
        </w:rPr>
      </w:pPr>
      <w:r>
        <w:rPr>
          <w:color w:val="231F20"/>
          <w:sz w:val="24"/>
        </w:rPr>
        <w:t>Dehumanization of the individual, through means such as social degradation, social isolation,</w:t>
      </w:r>
      <w:r>
        <w:rPr>
          <w:color w:val="231F20"/>
          <w:spacing w:val="-5"/>
          <w:sz w:val="24"/>
        </w:rPr>
        <w:t xml:space="preserve"> </w:t>
      </w:r>
      <w:r>
        <w:rPr>
          <w:color w:val="231F20"/>
          <w:sz w:val="24"/>
        </w:rPr>
        <w:t>verbal</w:t>
      </w:r>
      <w:r>
        <w:rPr>
          <w:color w:val="231F20"/>
          <w:spacing w:val="-5"/>
          <w:sz w:val="24"/>
        </w:rPr>
        <w:t xml:space="preserve"> </w:t>
      </w:r>
      <w:r>
        <w:rPr>
          <w:color w:val="231F20"/>
          <w:sz w:val="24"/>
        </w:rPr>
        <w:t>abuse,</w:t>
      </w:r>
      <w:r>
        <w:rPr>
          <w:color w:val="231F20"/>
          <w:spacing w:val="-5"/>
          <w:sz w:val="24"/>
        </w:rPr>
        <w:t xml:space="preserve"> </w:t>
      </w:r>
      <w:r>
        <w:rPr>
          <w:color w:val="231F20"/>
          <w:sz w:val="24"/>
        </w:rPr>
        <w:t>techniques</w:t>
      </w:r>
      <w:r>
        <w:rPr>
          <w:color w:val="231F20"/>
          <w:spacing w:val="-5"/>
          <w:sz w:val="24"/>
        </w:rPr>
        <w:t xml:space="preserve"> </w:t>
      </w:r>
      <w:r>
        <w:rPr>
          <w:color w:val="231F20"/>
          <w:sz w:val="24"/>
        </w:rPr>
        <w:t>inappropriate</w:t>
      </w:r>
      <w:r>
        <w:rPr>
          <w:color w:val="231F20"/>
          <w:spacing w:val="-5"/>
          <w:sz w:val="24"/>
        </w:rPr>
        <w:t xml:space="preserve"> </w:t>
      </w:r>
      <w:r>
        <w:rPr>
          <w:color w:val="231F20"/>
          <w:sz w:val="24"/>
        </w:rPr>
        <w:t>for</w:t>
      </w:r>
      <w:r>
        <w:rPr>
          <w:color w:val="231F20"/>
          <w:spacing w:val="-5"/>
          <w:sz w:val="24"/>
        </w:rPr>
        <w:t xml:space="preserve"> </w:t>
      </w:r>
      <w:r>
        <w:rPr>
          <w:color w:val="231F20"/>
          <w:sz w:val="24"/>
        </w:rPr>
        <w:t>the</w:t>
      </w:r>
      <w:r>
        <w:rPr>
          <w:color w:val="231F20"/>
          <w:spacing w:val="-5"/>
          <w:sz w:val="24"/>
        </w:rPr>
        <w:t xml:space="preserve"> </w:t>
      </w:r>
      <w:r>
        <w:rPr>
          <w:color w:val="231F20"/>
          <w:sz w:val="24"/>
        </w:rPr>
        <w:t>individual’s</w:t>
      </w:r>
      <w:r>
        <w:rPr>
          <w:color w:val="231F20"/>
          <w:spacing w:val="-5"/>
          <w:sz w:val="24"/>
        </w:rPr>
        <w:t xml:space="preserve"> </w:t>
      </w:r>
      <w:r>
        <w:rPr>
          <w:color w:val="231F20"/>
          <w:sz w:val="24"/>
        </w:rPr>
        <w:t>age</w:t>
      </w:r>
      <w:r>
        <w:rPr>
          <w:color w:val="231F20"/>
          <w:spacing w:val="-5"/>
          <w:sz w:val="24"/>
        </w:rPr>
        <w:t xml:space="preserve"> </w:t>
      </w:r>
      <w:r>
        <w:rPr>
          <w:color w:val="231F20"/>
          <w:sz w:val="24"/>
        </w:rPr>
        <w:t>and</w:t>
      </w:r>
      <w:r>
        <w:rPr>
          <w:color w:val="231F20"/>
          <w:spacing w:val="-5"/>
          <w:sz w:val="24"/>
        </w:rPr>
        <w:t xml:space="preserve"> </w:t>
      </w:r>
      <w:r>
        <w:rPr>
          <w:color w:val="231F20"/>
          <w:sz w:val="24"/>
        </w:rPr>
        <w:t>treatment</w:t>
      </w:r>
      <w:r>
        <w:rPr>
          <w:color w:val="231F20"/>
          <w:spacing w:val="-5"/>
          <w:sz w:val="24"/>
        </w:rPr>
        <w:t xml:space="preserve"> </w:t>
      </w:r>
      <w:r>
        <w:rPr>
          <w:color w:val="231F20"/>
          <w:sz w:val="24"/>
        </w:rPr>
        <w:t>out of proportion to the target</w:t>
      </w:r>
      <w:r>
        <w:rPr>
          <w:color w:val="231F20"/>
          <w:spacing w:val="-3"/>
          <w:sz w:val="24"/>
        </w:rPr>
        <w:t xml:space="preserve"> </w:t>
      </w:r>
      <w:r>
        <w:rPr>
          <w:color w:val="231F20"/>
          <w:sz w:val="24"/>
        </w:rPr>
        <w:t>behavior</w:t>
      </w:r>
    </w:p>
    <w:p w:rsidR="00B42587" w:rsidRDefault="00B42587">
      <w:pPr>
        <w:pStyle w:val="BodyText"/>
        <w:spacing w:before="4"/>
        <w:rPr>
          <w:sz w:val="25"/>
        </w:rPr>
      </w:pPr>
    </w:p>
    <w:p w:rsidR="00B42587" w:rsidRDefault="000D696C">
      <w:pPr>
        <w:pStyle w:val="BodyText"/>
        <w:spacing w:line="249" w:lineRule="auto"/>
        <w:ind w:left="1220" w:right="1282"/>
      </w:pPr>
      <w:r>
        <w:rPr>
          <w:color w:val="231F20"/>
        </w:rPr>
        <w:t>If you submit a proposal under this RFP, you are certifying that the grantee, and any sub-grantee(s), do not use aversive procedures to modify behaviors of individuals with developmental disabilities.</w:t>
      </w:r>
    </w:p>
    <w:p w:rsidR="00B42587" w:rsidRDefault="00B42587">
      <w:pPr>
        <w:pStyle w:val="BodyText"/>
        <w:spacing w:before="3"/>
        <w:rPr>
          <w:sz w:val="22"/>
        </w:rPr>
      </w:pPr>
    </w:p>
    <w:p w:rsidR="00B42587" w:rsidRDefault="000D696C">
      <w:pPr>
        <w:pStyle w:val="Heading3"/>
        <w:ind w:left="1220"/>
      </w:pPr>
      <w:bookmarkStart w:id="51" w:name="Council_Policies_on_Communications/Publi"/>
      <w:bookmarkEnd w:id="51"/>
      <w:r>
        <w:rPr>
          <w:color w:val="231F20"/>
        </w:rPr>
        <w:t>Council Policies on Communications/Publications</w:t>
      </w:r>
    </w:p>
    <w:p w:rsidR="00B42587" w:rsidRDefault="000D696C">
      <w:pPr>
        <w:spacing w:line="264" w:lineRule="exact"/>
        <w:ind w:left="1220"/>
        <w:rPr>
          <w:b/>
          <w:sz w:val="24"/>
        </w:rPr>
      </w:pPr>
      <w:r>
        <w:rPr>
          <w:b/>
          <w:color w:val="231F20"/>
          <w:sz w:val="24"/>
        </w:rPr>
        <w:t>Logo U</w:t>
      </w:r>
      <w:r>
        <w:rPr>
          <w:b/>
          <w:color w:val="231F20"/>
          <w:sz w:val="24"/>
        </w:rPr>
        <w:t>se by Council Grantees</w:t>
      </w:r>
    </w:p>
    <w:p w:rsidR="00B42587" w:rsidRDefault="000D696C">
      <w:pPr>
        <w:pStyle w:val="BodyText"/>
        <w:spacing w:before="12" w:line="249" w:lineRule="auto"/>
        <w:ind w:left="1220" w:right="386"/>
      </w:pPr>
      <w:r>
        <w:rPr>
          <w:color w:val="231F20"/>
        </w:rPr>
        <w:t xml:space="preserve">The Council logo may be used </w:t>
      </w:r>
      <w:r>
        <w:rPr>
          <w:color w:val="231F20"/>
          <w:u w:val="single" w:color="231F20"/>
        </w:rPr>
        <w:t>only</w:t>
      </w:r>
      <w:r>
        <w:rPr>
          <w:color w:val="231F20"/>
        </w:rPr>
        <w:t xml:space="preserve"> for relevant Council grant-funded project materials. The use of the logo should be considered in terms of the successful completion of materials (DVDs, manuals, publications, etc.) as proposed and ap</w:t>
      </w:r>
      <w:r>
        <w:rPr>
          <w:color w:val="231F20"/>
        </w:rPr>
        <w:t>proved in the grant work plan. These materials must be consistent with the Council’s Mission and Vision statements, and the stated objectives for the specific grant. Logos may be reproduced only in the Council’s official colors, or black and</w:t>
      </w:r>
      <w:r>
        <w:rPr>
          <w:color w:val="231F20"/>
          <w:spacing w:val="-2"/>
        </w:rPr>
        <w:t xml:space="preserve"> </w:t>
      </w:r>
      <w:r>
        <w:rPr>
          <w:color w:val="231F20"/>
        </w:rPr>
        <w:t>white.</w:t>
      </w:r>
    </w:p>
    <w:p w:rsidR="00B42587" w:rsidRDefault="00B42587">
      <w:pPr>
        <w:pStyle w:val="BodyText"/>
        <w:spacing w:before="6"/>
        <w:rPr>
          <w:sz w:val="25"/>
        </w:rPr>
      </w:pPr>
    </w:p>
    <w:p w:rsidR="00B42587" w:rsidRDefault="000D696C">
      <w:pPr>
        <w:pStyle w:val="BodyText"/>
        <w:spacing w:line="249" w:lineRule="auto"/>
        <w:ind w:left="1220" w:right="491"/>
        <w:jc w:val="both"/>
      </w:pPr>
      <w:r>
        <w:rPr>
          <w:color w:val="231F20"/>
        </w:rPr>
        <w:t>Projec</w:t>
      </w:r>
      <w:r>
        <w:rPr>
          <w:color w:val="231F20"/>
        </w:rPr>
        <w:t>t</w:t>
      </w:r>
      <w:r>
        <w:rPr>
          <w:color w:val="231F20"/>
          <w:spacing w:val="-5"/>
        </w:rPr>
        <w:t xml:space="preserve"> </w:t>
      </w:r>
      <w:r>
        <w:rPr>
          <w:color w:val="231F20"/>
        </w:rPr>
        <w:t>lead</w:t>
      </w:r>
      <w:r>
        <w:rPr>
          <w:color w:val="231F20"/>
          <w:spacing w:val="-6"/>
        </w:rPr>
        <w:t xml:space="preserve"> </w:t>
      </w:r>
      <w:r>
        <w:rPr>
          <w:color w:val="231F20"/>
        </w:rPr>
        <w:t>people</w:t>
      </w:r>
      <w:r>
        <w:rPr>
          <w:color w:val="231F20"/>
          <w:spacing w:val="-6"/>
        </w:rPr>
        <w:t xml:space="preserve"> </w:t>
      </w:r>
      <w:r>
        <w:rPr>
          <w:color w:val="231F20"/>
        </w:rPr>
        <w:t>and</w:t>
      </w:r>
      <w:r>
        <w:rPr>
          <w:color w:val="231F20"/>
          <w:spacing w:val="-6"/>
        </w:rPr>
        <w:t xml:space="preserve"> </w:t>
      </w:r>
      <w:r>
        <w:rPr>
          <w:color w:val="231F20"/>
        </w:rPr>
        <w:t>staff</w:t>
      </w:r>
      <w:r>
        <w:rPr>
          <w:color w:val="231F20"/>
          <w:spacing w:val="-5"/>
        </w:rPr>
        <w:t xml:space="preserve"> </w:t>
      </w:r>
      <w:r>
        <w:rPr>
          <w:color w:val="231F20"/>
        </w:rPr>
        <w:t>project</w:t>
      </w:r>
      <w:r>
        <w:rPr>
          <w:color w:val="231F20"/>
          <w:spacing w:val="-6"/>
        </w:rPr>
        <w:t xml:space="preserve"> </w:t>
      </w:r>
      <w:r>
        <w:rPr>
          <w:color w:val="231F20"/>
        </w:rPr>
        <w:t>officers</w:t>
      </w:r>
      <w:r>
        <w:rPr>
          <w:color w:val="231F20"/>
          <w:spacing w:val="-6"/>
        </w:rPr>
        <w:t xml:space="preserve"> </w:t>
      </w:r>
      <w:r>
        <w:rPr>
          <w:color w:val="231F20"/>
        </w:rPr>
        <w:t>have</w:t>
      </w:r>
      <w:r>
        <w:rPr>
          <w:color w:val="231F20"/>
          <w:spacing w:val="-6"/>
        </w:rPr>
        <w:t xml:space="preserve"> </w:t>
      </w:r>
      <w:r>
        <w:rPr>
          <w:color w:val="231F20"/>
        </w:rPr>
        <w:t>the</w:t>
      </w:r>
      <w:r>
        <w:rPr>
          <w:color w:val="231F20"/>
          <w:spacing w:val="-5"/>
        </w:rPr>
        <w:t xml:space="preserve"> </w:t>
      </w:r>
      <w:r>
        <w:rPr>
          <w:color w:val="231F20"/>
        </w:rPr>
        <w:t>responsibility</w:t>
      </w:r>
      <w:r>
        <w:rPr>
          <w:color w:val="231F20"/>
          <w:spacing w:val="-5"/>
        </w:rPr>
        <w:t xml:space="preserve"> </w:t>
      </w:r>
      <w:r>
        <w:rPr>
          <w:color w:val="231F20"/>
        </w:rPr>
        <w:t>to</w:t>
      </w:r>
      <w:r>
        <w:rPr>
          <w:color w:val="231F20"/>
          <w:spacing w:val="-5"/>
        </w:rPr>
        <w:t xml:space="preserve"> </w:t>
      </w:r>
      <w:r>
        <w:rPr>
          <w:color w:val="231F20"/>
        </w:rPr>
        <w:t>inform</w:t>
      </w:r>
      <w:r>
        <w:rPr>
          <w:color w:val="231F20"/>
          <w:spacing w:val="-6"/>
        </w:rPr>
        <w:t xml:space="preserve"> </w:t>
      </w:r>
      <w:r>
        <w:rPr>
          <w:color w:val="231F20"/>
        </w:rPr>
        <w:t>grantees</w:t>
      </w:r>
      <w:r>
        <w:rPr>
          <w:color w:val="231F20"/>
          <w:spacing w:val="-6"/>
        </w:rPr>
        <w:t xml:space="preserve"> </w:t>
      </w:r>
      <w:r>
        <w:rPr>
          <w:color w:val="231F20"/>
        </w:rPr>
        <w:t>that</w:t>
      </w:r>
      <w:r>
        <w:rPr>
          <w:color w:val="231F20"/>
          <w:spacing w:val="-5"/>
        </w:rPr>
        <w:t xml:space="preserve"> </w:t>
      </w:r>
      <w:r>
        <w:rPr>
          <w:color w:val="231F20"/>
        </w:rPr>
        <w:t>the logo may be used only after receiving Council permission. This policy should be shared at the grant start-up meeting. Grantees should be informed that their request for permission</w:t>
      </w:r>
      <w:r>
        <w:rPr>
          <w:color w:val="231F20"/>
          <w:spacing w:val="-30"/>
        </w:rPr>
        <w:t xml:space="preserve"> </w:t>
      </w:r>
      <w:r>
        <w:rPr>
          <w:color w:val="231F20"/>
        </w:rPr>
        <w:t>must</w:t>
      </w:r>
    </w:p>
    <w:p w:rsidR="00B42587" w:rsidRDefault="000D696C">
      <w:pPr>
        <w:pStyle w:val="BodyText"/>
        <w:spacing w:before="3" w:line="249" w:lineRule="auto"/>
        <w:ind w:left="1220" w:right="860"/>
      </w:pPr>
      <w:r>
        <w:rPr>
          <w:color w:val="231F20"/>
        </w:rPr>
        <w:t>be submitted a minimum of one month prior to use to gain approval b</w:t>
      </w:r>
      <w:r>
        <w:rPr>
          <w:color w:val="231F20"/>
        </w:rPr>
        <w:t>efore the logo can be reproduced or used in the production of materials.</w:t>
      </w:r>
    </w:p>
    <w:p w:rsidR="00B42587" w:rsidRDefault="00B42587">
      <w:pPr>
        <w:pStyle w:val="BodyText"/>
        <w:spacing w:before="3"/>
        <w:rPr>
          <w:sz w:val="25"/>
        </w:rPr>
      </w:pPr>
    </w:p>
    <w:p w:rsidR="00B42587" w:rsidRDefault="000D696C">
      <w:pPr>
        <w:pStyle w:val="BodyText"/>
        <w:spacing w:line="249" w:lineRule="auto"/>
        <w:ind w:left="1220"/>
      </w:pPr>
      <w:r>
        <w:rPr>
          <w:color w:val="231F20"/>
        </w:rPr>
        <w:t>The first line of approval for logo use will be the project lead people and staff project officer. Secondly, if required by the grant, the relevant content committee must approve any</w:t>
      </w:r>
      <w:r>
        <w:rPr>
          <w:color w:val="231F20"/>
        </w:rPr>
        <w:t xml:space="preserve"> required publications/materials using the logo. The final approval for logo use must be obtained from the Council’s executive director. The grantee must be informed of the approval in writing.</w:t>
      </w:r>
    </w:p>
    <w:p w:rsidR="00B42587" w:rsidRDefault="00B42587">
      <w:pPr>
        <w:pStyle w:val="BodyText"/>
        <w:spacing w:before="4"/>
        <w:rPr>
          <w:sz w:val="25"/>
        </w:rPr>
      </w:pPr>
    </w:p>
    <w:p w:rsidR="00B42587" w:rsidRDefault="000D696C">
      <w:pPr>
        <w:pStyle w:val="BodyText"/>
        <w:spacing w:line="249" w:lineRule="auto"/>
        <w:ind w:left="1220" w:right="784"/>
      </w:pPr>
      <w:r>
        <w:rPr>
          <w:color w:val="231F20"/>
        </w:rPr>
        <w:t>The Communications/Publications Work Group should be informed</w:t>
      </w:r>
      <w:r>
        <w:rPr>
          <w:color w:val="231F20"/>
        </w:rPr>
        <w:t xml:space="preserve"> of all materials that were approved to include the Council logo, in order to track logo usage and insure that the documents are submitted to the Council Archives.</w:t>
      </w:r>
    </w:p>
    <w:p w:rsidR="00B42587" w:rsidRDefault="00B42587">
      <w:pPr>
        <w:pStyle w:val="BodyText"/>
        <w:spacing w:before="3"/>
        <w:rPr>
          <w:sz w:val="25"/>
        </w:rPr>
      </w:pPr>
    </w:p>
    <w:p w:rsidR="00B42587" w:rsidRDefault="000D696C">
      <w:pPr>
        <w:spacing w:before="1"/>
        <w:ind w:left="1220"/>
        <w:rPr>
          <w:b/>
          <w:sz w:val="24"/>
        </w:rPr>
      </w:pPr>
      <w:bookmarkStart w:id="52" w:name="Logo_Use_by_Other_Organizations__"/>
      <w:bookmarkEnd w:id="52"/>
      <w:r>
        <w:rPr>
          <w:b/>
          <w:color w:val="231F20"/>
          <w:sz w:val="24"/>
        </w:rPr>
        <w:t>Logo Use by Other Organizations</w:t>
      </w:r>
    </w:p>
    <w:p w:rsidR="00B42587" w:rsidRDefault="000D696C">
      <w:pPr>
        <w:pStyle w:val="BodyText"/>
        <w:spacing w:before="12" w:line="249" w:lineRule="auto"/>
        <w:ind w:left="1220" w:right="566"/>
      </w:pPr>
      <w:r>
        <w:rPr>
          <w:color w:val="231F20"/>
        </w:rPr>
        <w:t>The Council occasionally receives requests from other organizations to join in promoting issues or events of joint interest. Related to this may be requests to use the Council logo on joint advertisements, brochures, web sites or event materials.</w:t>
      </w:r>
    </w:p>
    <w:p w:rsidR="00B42587" w:rsidRDefault="00B42587">
      <w:pPr>
        <w:spacing w:line="249" w:lineRule="auto"/>
        <w:sectPr w:rsidR="00B42587">
          <w:headerReference w:type="default" r:id="rId111"/>
          <w:pgSz w:w="12240" w:h="15840"/>
          <w:pgMar w:top="1500" w:right="340" w:bottom="1040" w:left="220" w:header="0" w:footer="851"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spacing w:before="300" w:line="204" w:lineRule="auto"/>
      </w:pPr>
      <w:bookmarkStart w:id="53" w:name="_bookmark21"/>
      <w:bookmarkEnd w:id="53"/>
      <w:r>
        <w:rPr>
          <w:color w:val="231F20"/>
        </w:rPr>
        <w:t>Appendix A: Council Policies and Resolutions (Cont.)</w:t>
      </w:r>
    </w:p>
    <w:p w:rsidR="00B42587" w:rsidRDefault="00B42587">
      <w:pPr>
        <w:pStyle w:val="BodyText"/>
        <w:spacing w:before="13"/>
        <w:rPr>
          <w:rFonts w:ascii="Arial Black"/>
          <w:b/>
          <w:sz w:val="27"/>
        </w:rPr>
      </w:pPr>
    </w:p>
    <w:p w:rsidR="00B42587" w:rsidRDefault="000D696C">
      <w:pPr>
        <w:pStyle w:val="BodyText"/>
        <w:spacing w:before="93" w:line="249" w:lineRule="auto"/>
        <w:ind w:left="1220" w:right="434"/>
      </w:pPr>
      <w:r>
        <w:rPr>
          <w:color w:val="231F20"/>
        </w:rPr>
        <w:t>Approval of the use of the Council logo should be limited to those events and related materials when the Council has officially agreed to co-sponsorship either through a vote of the Cou</w:t>
      </w:r>
      <w:r>
        <w:rPr>
          <w:color w:val="231F20"/>
        </w:rPr>
        <w:t>ncil or</w:t>
      </w:r>
      <w:r>
        <w:rPr>
          <w:color w:val="231F20"/>
          <w:spacing w:val="-5"/>
        </w:rPr>
        <w:t xml:space="preserve"> </w:t>
      </w:r>
      <w:r>
        <w:rPr>
          <w:color w:val="231F20"/>
        </w:rPr>
        <w:t>its</w:t>
      </w:r>
      <w:r>
        <w:rPr>
          <w:color w:val="231F20"/>
          <w:spacing w:val="-5"/>
        </w:rPr>
        <w:t xml:space="preserve"> </w:t>
      </w:r>
      <w:r>
        <w:rPr>
          <w:color w:val="231F20"/>
        </w:rPr>
        <w:t>Executive</w:t>
      </w:r>
      <w:r>
        <w:rPr>
          <w:color w:val="231F20"/>
          <w:spacing w:val="-4"/>
        </w:rPr>
        <w:t xml:space="preserve"> </w:t>
      </w:r>
      <w:r>
        <w:rPr>
          <w:color w:val="231F20"/>
        </w:rPr>
        <w:t>Committee.</w:t>
      </w:r>
      <w:r>
        <w:rPr>
          <w:color w:val="231F20"/>
          <w:spacing w:val="-5"/>
        </w:rPr>
        <w:t xml:space="preserve"> </w:t>
      </w:r>
      <w:r>
        <w:rPr>
          <w:color w:val="231F20"/>
        </w:rPr>
        <w:t>Final</w:t>
      </w:r>
      <w:r>
        <w:rPr>
          <w:color w:val="231F20"/>
          <w:spacing w:val="-4"/>
        </w:rPr>
        <w:t xml:space="preserve"> </w:t>
      </w:r>
      <w:r>
        <w:rPr>
          <w:color w:val="231F20"/>
        </w:rPr>
        <w:t>approval</w:t>
      </w:r>
      <w:r>
        <w:rPr>
          <w:color w:val="231F20"/>
          <w:spacing w:val="-5"/>
        </w:rPr>
        <w:t xml:space="preserve"> </w:t>
      </w:r>
      <w:r>
        <w:rPr>
          <w:color w:val="231F20"/>
        </w:rPr>
        <w:t>for</w:t>
      </w:r>
      <w:r>
        <w:rPr>
          <w:color w:val="231F20"/>
          <w:spacing w:val="-4"/>
        </w:rPr>
        <w:t xml:space="preserve"> </w:t>
      </w:r>
      <w:r>
        <w:rPr>
          <w:color w:val="231F20"/>
        </w:rPr>
        <w:t>logo</w:t>
      </w:r>
      <w:r>
        <w:rPr>
          <w:color w:val="231F20"/>
          <w:spacing w:val="-5"/>
        </w:rPr>
        <w:t xml:space="preserve"> </w:t>
      </w:r>
      <w:r>
        <w:rPr>
          <w:color w:val="231F20"/>
        </w:rPr>
        <w:t>use</w:t>
      </w:r>
      <w:r>
        <w:rPr>
          <w:color w:val="231F20"/>
          <w:spacing w:val="-5"/>
        </w:rPr>
        <w:t xml:space="preserve"> </w:t>
      </w:r>
      <w:r>
        <w:rPr>
          <w:color w:val="231F20"/>
        </w:rPr>
        <w:t>must</w:t>
      </w:r>
      <w:r>
        <w:rPr>
          <w:color w:val="231F20"/>
          <w:spacing w:val="-4"/>
        </w:rPr>
        <w:t xml:space="preserve"> </w:t>
      </w:r>
      <w:r>
        <w:rPr>
          <w:color w:val="231F20"/>
        </w:rPr>
        <w:t>be</w:t>
      </w:r>
      <w:r>
        <w:rPr>
          <w:color w:val="231F20"/>
          <w:spacing w:val="-5"/>
        </w:rPr>
        <w:t xml:space="preserve"> </w:t>
      </w:r>
      <w:r>
        <w:rPr>
          <w:color w:val="231F20"/>
        </w:rPr>
        <w:t>obtained</w:t>
      </w:r>
      <w:r>
        <w:rPr>
          <w:color w:val="231F20"/>
          <w:spacing w:val="-5"/>
        </w:rPr>
        <w:t xml:space="preserve"> </w:t>
      </w:r>
      <w:r>
        <w:rPr>
          <w:color w:val="231F20"/>
        </w:rPr>
        <w:t>through</w:t>
      </w:r>
      <w:r>
        <w:rPr>
          <w:color w:val="231F20"/>
          <w:spacing w:val="-4"/>
        </w:rPr>
        <w:t xml:space="preserve"> </w:t>
      </w:r>
      <w:r>
        <w:rPr>
          <w:color w:val="231F20"/>
        </w:rPr>
        <w:t>the</w:t>
      </w:r>
      <w:r>
        <w:rPr>
          <w:color w:val="231F20"/>
          <w:spacing w:val="-4"/>
        </w:rPr>
        <w:t xml:space="preserve"> </w:t>
      </w:r>
      <w:r>
        <w:rPr>
          <w:color w:val="231F20"/>
        </w:rPr>
        <w:t xml:space="preserve">Council’s executive </w:t>
      </w:r>
      <w:r>
        <w:rPr>
          <w:color w:val="231F20"/>
          <w:spacing w:val="-3"/>
        </w:rPr>
        <w:t xml:space="preserve">director. </w:t>
      </w:r>
      <w:r>
        <w:rPr>
          <w:color w:val="231F20"/>
        </w:rPr>
        <w:t>The organization will be informed of the approval in writing. The Council logo may be reproduced only in the Council’s official colors, or black and</w:t>
      </w:r>
      <w:r>
        <w:rPr>
          <w:color w:val="231F20"/>
          <w:spacing w:val="-27"/>
        </w:rPr>
        <w:t xml:space="preserve"> </w:t>
      </w:r>
      <w:r>
        <w:rPr>
          <w:color w:val="231F20"/>
        </w:rPr>
        <w:t>white.</w:t>
      </w:r>
    </w:p>
    <w:p w:rsidR="00B42587" w:rsidRDefault="00B42587">
      <w:pPr>
        <w:pStyle w:val="BodyText"/>
        <w:spacing w:before="5"/>
        <w:rPr>
          <w:sz w:val="25"/>
        </w:rPr>
      </w:pPr>
    </w:p>
    <w:p w:rsidR="00B42587" w:rsidRDefault="000D696C">
      <w:pPr>
        <w:ind w:left="1220"/>
        <w:rPr>
          <w:b/>
          <w:sz w:val="24"/>
        </w:rPr>
      </w:pPr>
      <w:bookmarkStart w:id="54" w:name="Open_Captioning_"/>
      <w:bookmarkEnd w:id="54"/>
      <w:r>
        <w:rPr>
          <w:b/>
          <w:color w:val="231F20"/>
          <w:sz w:val="24"/>
        </w:rPr>
        <w:t>Open Captioning/Descriptive Video</w:t>
      </w:r>
    </w:p>
    <w:p w:rsidR="00B42587" w:rsidRDefault="000D696C">
      <w:pPr>
        <w:pStyle w:val="BodyText"/>
        <w:spacing w:before="12" w:line="249" w:lineRule="auto"/>
        <w:ind w:left="1220" w:right="635"/>
      </w:pPr>
      <w:r>
        <w:rPr>
          <w:color w:val="231F20"/>
        </w:rPr>
        <w:t xml:space="preserve">In order to insure equal access to information, it is the policy </w:t>
      </w:r>
      <w:r>
        <w:rPr>
          <w:color w:val="231F20"/>
        </w:rPr>
        <w:t>of the PA Developmental Disabilities Council that all video and DVD productions, produced by either the Council or by Council Grantees with Council funds, must be open captioned and utilize descriptive video. All Grantees who propose such materials as part</w:t>
      </w:r>
      <w:r>
        <w:rPr>
          <w:color w:val="231F20"/>
        </w:rPr>
        <w:t xml:space="preserve"> of their grant efforts must include costs for captioning and video description in their budgeted production expenses.</w:t>
      </w:r>
    </w:p>
    <w:p w:rsidR="00B42587" w:rsidRDefault="00B42587">
      <w:pPr>
        <w:pStyle w:val="BodyText"/>
        <w:spacing w:before="5"/>
        <w:rPr>
          <w:sz w:val="25"/>
        </w:rPr>
      </w:pPr>
    </w:p>
    <w:p w:rsidR="00B42587" w:rsidRDefault="000D696C">
      <w:pPr>
        <w:spacing w:before="1"/>
        <w:ind w:left="1220"/>
        <w:rPr>
          <w:b/>
          <w:sz w:val="24"/>
        </w:rPr>
      </w:pPr>
      <w:bookmarkStart w:id="55" w:name="Right_to_Publish_and_Council_Copyright_P"/>
      <w:bookmarkEnd w:id="55"/>
      <w:r>
        <w:rPr>
          <w:b/>
          <w:color w:val="231F20"/>
          <w:sz w:val="24"/>
        </w:rPr>
        <w:t>Right to Publish and Council Copyright Policy</w:t>
      </w:r>
    </w:p>
    <w:p w:rsidR="00B42587" w:rsidRDefault="000D696C">
      <w:pPr>
        <w:pStyle w:val="BodyText"/>
        <w:spacing w:before="12" w:line="249" w:lineRule="auto"/>
        <w:ind w:left="1220" w:right="912"/>
      </w:pPr>
      <w:r>
        <w:rPr>
          <w:color w:val="231F20"/>
        </w:rPr>
        <w:t>Materials developed with funds from this grant must use media standards and protocols as</w:t>
      </w:r>
      <w:r>
        <w:rPr>
          <w:color w:val="231F20"/>
          <w:spacing w:val="-5"/>
        </w:rPr>
        <w:t xml:space="preserve"> </w:t>
      </w:r>
      <w:r>
        <w:rPr>
          <w:color w:val="231F20"/>
        </w:rPr>
        <w:t>e</w:t>
      </w:r>
      <w:r>
        <w:rPr>
          <w:color w:val="231F20"/>
        </w:rPr>
        <w:t>stablished</w:t>
      </w:r>
      <w:r>
        <w:rPr>
          <w:color w:val="231F20"/>
          <w:spacing w:val="-5"/>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Council</w:t>
      </w:r>
      <w:r>
        <w:rPr>
          <w:color w:val="231F20"/>
          <w:spacing w:val="-5"/>
        </w:rPr>
        <w:t xml:space="preserve"> </w:t>
      </w:r>
      <w:r>
        <w:rPr>
          <w:color w:val="231F20"/>
        </w:rPr>
        <w:t>and</w:t>
      </w:r>
      <w:r>
        <w:rPr>
          <w:color w:val="231F20"/>
          <w:spacing w:val="-5"/>
        </w:rPr>
        <w:t xml:space="preserve"> </w:t>
      </w:r>
      <w:r>
        <w:rPr>
          <w:color w:val="231F20"/>
        </w:rPr>
        <w:t>may</w:t>
      </w:r>
      <w:r>
        <w:rPr>
          <w:color w:val="231F20"/>
          <w:spacing w:val="-4"/>
        </w:rPr>
        <w:t xml:space="preserve"> </w:t>
      </w:r>
      <w:r>
        <w:rPr>
          <w:color w:val="231F20"/>
        </w:rPr>
        <w:t>be</w:t>
      </w:r>
      <w:r>
        <w:rPr>
          <w:color w:val="231F20"/>
          <w:spacing w:val="-5"/>
        </w:rPr>
        <w:t xml:space="preserve"> </w:t>
      </w:r>
      <w:r>
        <w:rPr>
          <w:color w:val="231F20"/>
        </w:rPr>
        <w:t>copied</w:t>
      </w:r>
      <w:r>
        <w:rPr>
          <w:color w:val="231F20"/>
          <w:spacing w:val="-4"/>
        </w:rPr>
        <w:t xml:space="preserve"> </w:t>
      </w:r>
      <w:r>
        <w:rPr>
          <w:color w:val="231F20"/>
        </w:rPr>
        <w:t>and</w:t>
      </w:r>
      <w:r>
        <w:rPr>
          <w:color w:val="231F20"/>
          <w:spacing w:val="-5"/>
        </w:rPr>
        <w:t xml:space="preserve"> </w:t>
      </w:r>
      <w:r>
        <w:rPr>
          <w:color w:val="231F20"/>
        </w:rPr>
        <w:t>distributed</w:t>
      </w:r>
      <w:r>
        <w:rPr>
          <w:color w:val="231F20"/>
          <w:spacing w:val="-5"/>
        </w:rPr>
        <w:t xml:space="preserve"> </w:t>
      </w:r>
      <w:r>
        <w:rPr>
          <w:color w:val="231F20"/>
        </w:rPr>
        <w:t>only</w:t>
      </w:r>
      <w:r>
        <w:rPr>
          <w:color w:val="231F20"/>
          <w:spacing w:val="-5"/>
        </w:rPr>
        <w:t xml:space="preserve"> </w:t>
      </w:r>
      <w:r>
        <w:rPr>
          <w:color w:val="231F20"/>
        </w:rPr>
        <w:t>with</w:t>
      </w:r>
      <w:r>
        <w:rPr>
          <w:color w:val="231F20"/>
          <w:spacing w:val="-5"/>
        </w:rPr>
        <w:t xml:space="preserve"> </w:t>
      </w:r>
      <w:r>
        <w:rPr>
          <w:color w:val="231F20"/>
        </w:rPr>
        <w:t>the</w:t>
      </w:r>
      <w:r>
        <w:rPr>
          <w:color w:val="231F20"/>
          <w:spacing w:val="-4"/>
        </w:rPr>
        <w:t xml:space="preserve"> </w:t>
      </w:r>
      <w:r>
        <w:rPr>
          <w:color w:val="231F20"/>
        </w:rPr>
        <w:t>prior</w:t>
      </w:r>
      <w:r>
        <w:rPr>
          <w:color w:val="231F20"/>
          <w:spacing w:val="-5"/>
        </w:rPr>
        <w:t xml:space="preserve"> </w:t>
      </w:r>
      <w:r>
        <w:rPr>
          <w:color w:val="231F20"/>
        </w:rPr>
        <w:t>written</w:t>
      </w:r>
    </w:p>
    <w:p w:rsidR="00B42587" w:rsidRDefault="000D696C">
      <w:pPr>
        <w:pStyle w:val="BodyText"/>
        <w:spacing w:before="1" w:line="249" w:lineRule="auto"/>
        <w:ind w:left="1220" w:right="701"/>
      </w:pPr>
      <w:r>
        <w:rPr>
          <w:color w:val="231F20"/>
        </w:rPr>
        <w:t>permission of the Council. In the event permission for such distribution is given, the Grantee must place a copyright notice on materials it develops with funds from this grant. This notice may, if desired, also list the Grantee as a (joint) copyright hold</w:t>
      </w:r>
      <w:r>
        <w:rPr>
          <w:color w:val="231F20"/>
        </w:rPr>
        <w:t>er. The notice shall be in the following form:</w:t>
      </w:r>
    </w:p>
    <w:p w:rsidR="00B42587" w:rsidRDefault="000D696C">
      <w:pPr>
        <w:pStyle w:val="BodyText"/>
        <w:spacing w:before="4" w:line="249" w:lineRule="auto"/>
        <w:ind w:left="1940" w:right="925"/>
      </w:pPr>
      <w:r>
        <w:rPr>
          <w:color w:val="231F20"/>
        </w:rPr>
        <w:t>“Copyright © 2012 [Grantee and] Pennsylvania Developmental Disabilities Council. Permission to reprint, copy and distribute this work is granted provided that it is reproduced as a whole, distributed at no mor</w:t>
      </w:r>
      <w:r>
        <w:rPr>
          <w:color w:val="231F20"/>
        </w:rPr>
        <w:t>e than actual cost, and displays this copyright notice. Any other reproduction is strictly prohibited.”</w:t>
      </w:r>
    </w:p>
    <w:p w:rsidR="00B42587" w:rsidRDefault="00B42587">
      <w:pPr>
        <w:pStyle w:val="BodyText"/>
        <w:spacing w:before="4"/>
        <w:rPr>
          <w:sz w:val="22"/>
        </w:rPr>
      </w:pPr>
    </w:p>
    <w:p w:rsidR="00B42587" w:rsidRDefault="000D696C">
      <w:pPr>
        <w:spacing w:line="383" w:lineRule="exact"/>
        <w:ind w:left="1220"/>
        <w:rPr>
          <w:rFonts w:ascii="Arial Black"/>
          <w:b/>
          <w:sz w:val="28"/>
        </w:rPr>
      </w:pPr>
      <w:bookmarkStart w:id="56" w:name="Council_Audit_Requirements_"/>
      <w:bookmarkEnd w:id="56"/>
      <w:r>
        <w:rPr>
          <w:rFonts w:ascii="Arial Black"/>
          <w:b/>
          <w:color w:val="231F20"/>
          <w:sz w:val="28"/>
        </w:rPr>
        <w:t>Council Audit Requirements</w:t>
      </w:r>
    </w:p>
    <w:p w:rsidR="00B42587" w:rsidRDefault="000D696C">
      <w:pPr>
        <w:pStyle w:val="BodyText"/>
        <w:spacing w:line="249" w:lineRule="auto"/>
        <w:ind w:left="1220" w:right="424"/>
      </w:pPr>
      <w:r>
        <w:rPr>
          <w:color w:val="231F20"/>
        </w:rPr>
        <w:t xml:space="preserve">All Council grantees must comply with all federal and state audit requirements including: the Single Audit Act, as amended, </w:t>
      </w:r>
      <w:r>
        <w:rPr>
          <w:color w:val="231F20"/>
        </w:rPr>
        <w:t>31 U.S.C. 7501 et. seq.; Office of Management and Budget (OMB) Circular A 133, Audits of States, Local Government, and Nonprofit Organizations, as amended. If the grantee expends total federal awards of less than $500,000 during its fiscal year, it is exem</w:t>
      </w:r>
      <w:r>
        <w:rPr>
          <w:color w:val="231F20"/>
        </w:rPr>
        <w:t>pt from these audit requirements, but is required to maintain auditable records. Should your proposal be chosen for funding, the appropriate audit requirements will be reviewed with you prior to start-up.</w:t>
      </w:r>
    </w:p>
    <w:p w:rsidR="00B42587" w:rsidRDefault="00B42587">
      <w:pPr>
        <w:spacing w:line="249" w:lineRule="auto"/>
        <w:sectPr w:rsidR="00B42587">
          <w:headerReference w:type="even" r:id="rId112"/>
          <w:footerReference w:type="even" r:id="rId113"/>
          <w:pgSz w:w="12240" w:h="15840"/>
          <w:pgMar w:top="720" w:right="340" w:bottom="580" w:left="220" w:header="0" w:footer="383" w:gutter="0"/>
          <w:pgNumType w:start="4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spacing w:line="634" w:lineRule="exact"/>
      </w:pPr>
      <w:bookmarkStart w:id="57" w:name="Appendix_B:_Resources_"/>
      <w:bookmarkEnd w:id="57"/>
      <w:r>
        <w:rPr>
          <w:color w:val="231F20"/>
        </w:rPr>
        <w:t>Appendix B: Resources</w:t>
      </w:r>
    </w:p>
    <w:p w:rsidR="00B42587" w:rsidRDefault="000D696C">
      <w:pPr>
        <w:pStyle w:val="ListParagraph"/>
        <w:numPr>
          <w:ilvl w:val="1"/>
          <w:numId w:val="7"/>
        </w:numPr>
        <w:tabs>
          <w:tab w:val="left" w:pos="3048"/>
          <w:tab w:val="left" w:pos="3049"/>
        </w:tabs>
        <w:spacing w:before="0" w:line="233" w:lineRule="exact"/>
        <w:rPr>
          <w:sz w:val="24"/>
        </w:rPr>
      </w:pPr>
      <w:r>
        <w:rPr>
          <w:color w:val="231F20"/>
          <w:sz w:val="24"/>
        </w:rPr>
        <w:t>Sample PERT</w:t>
      </w:r>
      <w:r>
        <w:rPr>
          <w:color w:val="231F20"/>
          <w:spacing w:val="-6"/>
          <w:sz w:val="24"/>
        </w:rPr>
        <w:t xml:space="preserve"> </w:t>
      </w:r>
      <w:r>
        <w:rPr>
          <w:color w:val="231F20"/>
          <w:sz w:val="24"/>
        </w:rPr>
        <w:t>Chart</w:t>
      </w:r>
    </w:p>
    <w:p w:rsidR="00B42587" w:rsidRDefault="000D696C">
      <w:pPr>
        <w:pStyle w:val="ListParagraph"/>
        <w:numPr>
          <w:ilvl w:val="1"/>
          <w:numId w:val="7"/>
        </w:numPr>
        <w:tabs>
          <w:tab w:val="left" w:pos="3048"/>
          <w:tab w:val="left" w:pos="3049"/>
        </w:tabs>
        <w:rPr>
          <w:sz w:val="24"/>
        </w:rPr>
      </w:pPr>
      <w:r>
        <w:rPr>
          <w:color w:val="231F20"/>
          <w:spacing w:val="-4"/>
          <w:sz w:val="24"/>
        </w:rPr>
        <w:t xml:space="preserve">PADDC’s </w:t>
      </w:r>
      <w:r>
        <w:rPr>
          <w:color w:val="231F20"/>
          <w:sz w:val="24"/>
        </w:rPr>
        <w:t>Logic</w:t>
      </w:r>
      <w:r>
        <w:rPr>
          <w:color w:val="231F20"/>
          <w:spacing w:val="2"/>
          <w:sz w:val="24"/>
        </w:rPr>
        <w:t xml:space="preserve"> </w:t>
      </w:r>
      <w:r>
        <w:rPr>
          <w:color w:val="231F20"/>
          <w:sz w:val="24"/>
        </w:rPr>
        <w:t>Model</w:t>
      </w:r>
    </w:p>
    <w:p w:rsidR="00B42587" w:rsidRDefault="000D696C">
      <w:pPr>
        <w:pStyle w:val="ListParagraph"/>
        <w:numPr>
          <w:ilvl w:val="1"/>
          <w:numId w:val="7"/>
        </w:numPr>
        <w:tabs>
          <w:tab w:val="left" w:pos="3048"/>
          <w:tab w:val="left" w:pos="3049"/>
        </w:tabs>
        <w:rPr>
          <w:sz w:val="24"/>
        </w:rPr>
      </w:pPr>
      <w:r>
        <w:rPr>
          <w:color w:val="231F20"/>
          <w:sz w:val="24"/>
        </w:rPr>
        <w:t>Developing an Indirect Cost</w:t>
      </w:r>
      <w:r>
        <w:rPr>
          <w:color w:val="231F20"/>
          <w:spacing w:val="-4"/>
          <w:sz w:val="24"/>
        </w:rPr>
        <w:t xml:space="preserve"> </w:t>
      </w:r>
      <w:r>
        <w:rPr>
          <w:color w:val="231F20"/>
          <w:sz w:val="24"/>
        </w:rPr>
        <w:t>Rate</w:t>
      </w:r>
    </w:p>
    <w:p w:rsidR="00B42587" w:rsidRDefault="00B42587">
      <w:pPr>
        <w:rPr>
          <w:sz w:val="24"/>
        </w:rPr>
        <w:sectPr w:rsidR="00B42587">
          <w:headerReference w:type="default" r:id="rId114"/>
          <w:footerReference w:type="default" r:id="rId115"/>
          <w:pgSz w:w="12240" w:h="15840"/>
          <w:pgMar w:top="150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0D696C">
      <w:pPr>
        <w:pStyle w:val="Heading2"/>
      </w:pPr>
      <w:bookmarkStart w:id="58" w:name="_bookmark22"/>
      <w:bookmarkEnd w:id="58"/>
      <w:r>
        <w:rPr>
          <w:color w:val="231F20"/>
        </w:rPr>
        <w:t>Appendix B: Resources</w:t>
      </w:r>
    </w:p>
    <w:p w:rsidR="00B42587" w:rsidRDefault="00B42587">
      <w:pPr>
        <w:pStyle w:val="BodyText"/>
        <w:spacing w:before="4"/>
        <w:rPr>
          <w:rFonts w:ascii="Arial Black"/>
          <w:b/>
          <w:sz w:val="34"/>
        </w:rPr>
      </w:pPr>
    </w:p>
    <w:p w:rsidR="00B42587" w:rsidRDefault="000D696C">
      <w:pPr>
        <w:pStyle w:val="Heading3"/>
        <w:spacing w:line="240" w:lineRule="auto"/>
        <w:ind w:left="1280"/>
      </w:pPr>
      <w:bookmarkStart w:id="59" w:name="Sample_PERT_Chart"/>
      <w:bookmarkEnd w:id="59"/>
      <w:r>
        <w:rPr>
          <w:color w:val="231F20"/>
        </w:rPr>
        <w:t>Sample PERT Chart</w:t>
      </w:r>
    </w:p>
    <w:p w:rsidR="00B42587" w:rsidRDefault="00B42587">
      <w:pPr>
        <w:pStyle w:val="BodyText"/>
        <w:rPr>
          <w:rFonts w:ascii="Arial Black"/>
          <w:b/>
          <w:sz w:val="20"/>
        </w:rPr>
      </w:pPr>
    </w:p>
    <w:p w:rsidR="00B42587" w:rsidRDefault="00B42587">
      <w:pPr>
        <w:pStyle w:val="BodyText"/>
        <w:spacing w:before="8"/>
        <w:rPr>
          <w:rFonts w:ascii="Arial Black"/>
          <w:b/>
          <w:sz w:val="22"/>
        </w:rPr>
      </w:pPr>
    </w:p>
    <w:tbl>
      <w:tblPr>
        <w:tblW w:w="0" w:type="auto"/>
        <w:tblInd w:w="1232" w:type="dxa"/>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Layout w:type="fixed"/>
        <w:tblCellMar>
          <w:left w:w="0" w:type="dxa"/>
          <w:right w:w="0" w:type="dxa"/>
        </w:tblCellMar>
        <w:tblLook w:val="01E0" w:firstRow="1" w:lastRow="1" w:firstColumn="1" w:lastColumn="1" w:noHBand="0" w:noVBand="0"/>
      </w:tblPr>
      <w:tblGrid>
        <w:gridCol w:w="2437"/>
        <w:gridCol w:w="2763"/>
        <w:gridCol w:w="2360"/>
        <w:gridCol w:w="2483"/>
      </w:tblGrid>
      <w:tr w:rsidR="00B42587">
        <w:trPr>
          <w:trHeight w:val="438"/>
        </w:trPr>
        <w:tc>
          <w:tcPr>
            <w:tcW w:w="2437" w:type="dxa"/>
          </w:tcPr>
          <w:p w:rsidR="00B42587" w:rsidRDefault="000D696C">
            <w:pPr>
              <w:pStyle w:val="TableParagraph"/>
              <w:spacing w:line="217" w:lineRule="exact"/>
              <w:ind w:left="720"/>
              <w:rPr>
                <w:b/>
                <w:sz w:val="19"/>
              </w:rPr>
            </w:pPr>
            <w:r>
              <w:rPr>
                <w:b/>
                <w:color w:val="231F20"/>
                <w:sz w:val="19"/>
              </w:rPr>
              <w:t>Activities</w:t>
            </w:r>
          </w:p>
        </w:tc>
        <w:tc>
          <w:tcPr>
            <w:tcW w:w="2763" w:type="dxa"/>
          </w:tcPr>
          <w:p w:rsidR="00B42587" w:rsidRDefault="000D696C">
            <w:pPr>
              <w:pStyle w:val="TableParagraph"/>
              <w:spacing w:line="220" w:lineRule="exact"/>
              <w:ind w:left="720" w:right="883"/>
              <w:rPr>
                <w:b/>
                <w:sz w:val="19"/>
              </w:rPr>
            </w:pPr>
            <w:r>
              <w:rPr>
                <w:b/>
                <w:color w:val="231F20"/>
                <w:sz w:val="19"/>
              </w:rPr>
              <w:t>Persons Responsible</w:t>
            </w:r>
          </w:p>
        </w:tc>
        <w:tc>
          <w:tcPr>
            <w:tcW w:w="2360" w:type="dxa"/>
          </w:tcPr>
          <w:p w:rsidR="00B42587" w:rsidRDefault="000D696C">
            <w:pPr>
              <w:pStyle w:val="TableParagraph"/>
              <w:spacing w:line="217" w:lineRule="exact"/>
              <w:ind w:left="721"/>
              <w:rPr>
                <w:b/>
                <w:sz w:val="19"/>
              </w:rPr>
            </w:pPr>
            <w:r>
              <w:rPr>
                <w:b/>
                <w:color w:val="231F20"/>
                <w:sz w:val="19"/>
              </w:rPr>
              <w:t>Timelines</w:t>
            </w:r>
          </w:p>
        </w:tc>
        <w:tc>
          <w:tcPr>
            <w:tcW w:w="2483" w:type="dxa"/>
          </w:tcPr>
          <w:p w:rsidR="00B42587" w:rsidRDefault="000D696C">
            <w:pPr>
              <w:pStyle w:val="TableParagraph"/>
              <w:spacing w:line="220" w:lineRule="exact"/>
              <w:ind w:left="720" w:right="803"/>
              <w:rPr>
                <w:b/>
                <w:sz w:val="19"/>
              </w:rPr>
            </w:pPr>
            <w:r>
              <w:rPr>
                <w:b/>
                <w:color w:val="231F20"/>
                <w:sz w:val="19"/>
              </w:rPr>
              <w:t>Expected Outcomes</w:t>
            </w:r>
          </w:p>
        </w:tc>
      </w:tr>
      <w:tr w:rsidR="00B42587">
        <w:trPr>
          <w:trHeight w:val="659"/>
        </w:trPr>
        <w:tc>
          <w:tcPr>
            <w:tcW w:w="2437" w:type="dxa"/>
          </w:tcPr>
          <w:p w:rsidR="00B42587" w:rsidRDefault="000D696C">
            <w:pPr>
              <w:pStyle w:val="TableParagraph"/>
              <w:spacing w:before="1" w:line="220" w:lineRule="exact"/>
              <w:ind w:left="93" w:right="519"/>
              <w:jc w:val="both"/>
              <w:rPr>
                <w:sz w:val="19"/>
              </w:rPr>
            </w:pPr>
            <w:r>
              <w:rPr>
                <w:color w:val="020303"/>
                <w:sz w:val="19"/>
              </w:rPr>
              <w:t>1. Identify and select facilitation models for stakeholders forums</w:t>
            </w:r>
          </w:p>
        </w:tc>
        <w:tc>
          <w:tcPr>
            <w:tcW w:w="2763" w:type="dxa"/>
          </w:tcPr>
          <w:p w:rsidR="00B42587" w:rsidRDefault="000D696C">
            <w:pPr>
              <w:pStyle w:val="TableParagraph"/>
              <w:spacing w:before="1" w:line="220" w:lineRule="exact"/>
              <w:ind w:left="93" w:right="61"/>
              <w:rPr>
                <w:sz w:val="19"/>
              </w:rPr>
            </w:pPr>
            <w:r>
              <w:rPr>
                <w:color w:val="020303"/>
                <w:sz w:val="19"/>
              </w:rPr>
              <w:t>Project Director, Project Coordinator along with Grant Task Force</w:t>
            </w:r>
          </w:p>
        </w:tc>
        <w:tc>
          <w:tcPr>
            <w:tcW w:w="2360" w:type="dxa"/>
          </w:tcPr>
          <w:p w:rsidR="00B42587" w:rsidRDefault="000D696C">
            <w:pPr>
              <w:pStyle w:val="TableParagraph"/>
              <w:spacing w:line="218" w:lineRule="exact"/>
              <w:ind w:left="93"/>
              <w:rPr>
                <w:sz w:val="19"/>
              </w:rPr>
            </w:pPr>
            <w:r>
              <w:rPr>
                <w:color w:val="020303"/>
                <w:sz w:val="19"/>
              </w:rPr>
              <w:t>Months 1-2</w:t>
            </w:r>
          </w:p>
        </w:tc>
        <w:tc>
          <w:tcPr>
            <w:tcW w:w="2483" w:type="dxa"/>
          </w:tcPr>
          <w:p w:rsidR="00B42587" w:rsidRDefault="000D696C">
            <w:pPr>
              <w:pStyle w:val="TableParagraph"/>
              <w:spacing w:before="1" w:line="220" w:lineRule="exact"/>
              <w:ind w:left="93" w:right="85"/>
              <w:rPr>
                <w:sz w:val="19"/>
              </w:rPr>
            </w:pPr>
            <w:r>
              <w:rPr>
                <w:color w:val="020303"/>
                <w:sz w:val="19"/>
              </w:rPr>
              <w:t>A consistent model to conduct all forum sessions will be developed.</w:t>
            </w:r>
          </w:p>
        </w:tc>
      </w:tr>
      <w:tr w:rsidR="00B42587">
        <w:trPr>
          <w:trHeight w:val="1096"/>
        </w:trPr>
        <w:tc>
          <w:tcPr>
            <w:tcW w:w="2437" w:type="dxa"/>
          </w:tcPr>
          <w:p w:rsidR="00B42587" w:rsidRDefault="000D696C">
            <w:pPr>
              <w:pStyle w:val="TableParagraph"/>
              <w:spacing w:line="242" w:lineRule="auto"/>
              <w:ind w:left="92"/>
              <w:rPr>
                <w:sz w:val="19"/>
              </w:rPr>
            </w:pPr>
            <w:r>
              <w:rPr>
                <w:color w:val="020303"/>
                <w:sz w:val="19"/>
              </w:rPr>
              <w:t>2 Identify and select locations for forums (8 forums – 2 per region x 4 regions)</w:t>
            </w:r>
          </w:p>
        </w:tc>
        <w:tc>
          <w:tcPr>
            <w:tcW w:w="2763" w:type="dxa"/>
          </w:tcPr>
          <w:p w:rsidR="00B42587" w:rsidRDefault="000D696C">
            <w:pPr>
              <w:pStyle w:val="TableParagraph"/>
              <w:ind w:left="93" w:right="61"/>
              <w:rPr>
                <w:sz w:val="19"/>
              </w:rPr>
            </w:pPr>
            <w:r>
              <w:rPr>
                <w:color w:val="020303"/>
                <w:sz w:val="19"/>
              </w:rPr>
              <w:t>Project Coordinator and Administrative Assistant</w:t>
            </w:r>
          </w:p>
        </w:tc>
        <w:tc>
          <w:tcPr>
            <w:tcW w:w="2360" w:type="dxa"/>
          </w:tcPr>
          <w:p w:rsidR="00B42587" w:rsidRDefault="000D696C">
            <w:pPr>
              <w:pStyle w:val="TableParagraph"/>
              <w:spacing w:line="215" w:lineRule="exact"/>
              <w:ind w:left="93"/>
              <w:rPr>
                <w:sz w:val="19"/>
              </w:rPr>
            </w:pPr>
            <w:r>
              <w:rPr>
                <w:color w:val="020303"/>
                <w:sz w:val="19"/>
              </w:rPr>
              <w:t>Month 2</w:t>
            </w:r>
          </w:p>
        </w:tc>
        <w:tc>
          <w:tcPr>
            <w:tcW w:w="2483" w:type="dxa"/>
          </w:tcPr>
          <w:p w:rsidR="00B42587" w:rsidRDefault="000D696C">
            <w:pPr>
              <w:pStyle w:val="TableParagraph"/>
              <w:spacing w:line="242" w:lineRule="auto"/>
              <w:ind w:left="93" w:right="85"/>
              <w:rPr>
                <w:sz w:val="19"/>
              </w:rPr>
            </w:pPr>
            <w:r>
              <w:rPr>
                <w:color w:val="020303"/>
                <w:sz w:val="19"/>
              </w:rPr>
              <w:t>Forums will be conducted in locations to insure maximum participation and diversity representation</w:t>
            </w:r>
          </w:p>
          <w:p w:rsidR="00B42587" w:rsidRDefault="000D696C">
            <w:pPr>
              <w:pStyle w:val="TableParagraph"/>
              <w:spacing w:line="198" w:lineRule="exact"/>
              <w:ind w:left="93"/>
              <w:rPr>
                <w:sz w:val="19"/>
              </w:rPr>
            </w:pPr>
            <w:r>
              <w:rPr>
                <w:color w:val="020303"/>
                <w:sz w:val="19"/>
              </w:rPr>
              <w:t>from around the sta</w:t>
            </w:r>
            <w:r>
              <w:rPr>
                <w:color w:val="020303"/>
                <w:sz w:val="19"/>
              </w:rPr>
              <w:t>te.</w:t>
            </w:r>
          </w:p>
        </w:tc>
      </w:tr>
      <w:tr w:rsidR="00B42587">
        <w:trPr>
          <w:trHeight w:val="879"/>
        </w:trPr>
        <w:tc>
          <w:tcPr>
            <w:tcW w:w="2437" w:type="dxa"/>
          </w:tcPr>
          <w:p w:rsidR="00B42587" w:rsidRDefault="000D696C">
            <w:pPr>
              <w:pStyle w:val="TableParagraph"/>
              <w:spacing w:line="242" w:lineRule="auto"/>
              <w:ind w:left="93" w:right="592"/>
              <w:rPr>
                <w:sz w:val="19"/>
              </w:rPr>
            </w:pPr>
            <w:r>
              <w:rPr>
                <w:color w:val="020303"/>
                <w:sz w:val="19"/>
              </w:rPr>
              <w:t>3. Recruit forum participants</w:t>
            </w:r>
          </w:p>
        </w:tc>
        <w:tc>
          <w:tcPr>
            <w:tcW w:w="2763" w:type="dxa"/>
          </w:tcPr>
          <w:p w:rsidR="00B42587" w:rsidRDefault="000D696C">
            <w:pPr>
              <w:pStyle w:val="TableParagraph"/>
              <w:spacing w:line="242" w:lineRule="auto"/>
              <w:ind w:left="93" w:right="61"/>
              <w:rPr>
                <w:sz w:val="19"/>
              </w:rPr>
            </w:pPr>
            <w:r>
              <w:rPr>
                <w:color w:val="020303"/>
                <w:sz w:val="19"/>
              </w:rPr>
              <w:t>Project Coordinator, Task Force Members, Forum Facilitators</w:t>
            </w:r>
          </w:p>
        </w:tc>
        <w:tc>
          <w:tcPr>
            <w:tcW w:w="2360" w:type="dxa"/>
          </w:tcPr>
          <w:p w:rsidR="00B42587" w:rsidRDefault="000D696C">
            <w:pPr>
              <w:pStyle w:val="TableParagraph"/>
              <w:spacing w:line="217" w:lineRule="exact"/>
              <w:ind w:left="93"/>
              <w:rPr>
                <w:sz w:val="19"/>
              </w:rPr>
            </w:pPr>
            <w:r>
              <w:rPr>
                <w:color w:val="020303"/>
                <w:spacing w:val="-4"/>
                <w:w w:val="101"/>
                <w:sz w:val="19"/>
              </w:rPr>
              <w:t>M</w:t>
            </w:r>
            <w:r>
              <w:rPr>
                <w:color w:val="020303"/>
                <w:spacing w:val="-1"/>
                <w:w w:val="101"/>
                <w:sz w:val="19"/>
              </w:rPr>
              <w:t>on</w:t>
            </w:r>
            <w:r>
              <w:rPr>
                <w:color w:val="020303"/>
                <w:w w:val="101"/>
                <w:sz w:val="19"/>
              </w:rPr>
              <w:t>t</w:t>
            </w:r>
            <w:r>
              <w:rPr>
                <w:color w:val="020303"/>
                <w:spacing w:val="-1"/>
                <w:w w:val="101"/>
                <w:sz w:val="19"/>
              </w:rPr>
              <w:t>h</w:t>
            </w:r>
            <w:r>
              <w:rPr>
                <w:color w:val="020303"/>
                <w:w w:val="101"/>
                <w:sz w:val="19"/>
              </w:rPr>
              <w:t>s</w:t>
            </w:r>
            <w:r>
              <w:rPr>
                <w:color w:val="020303"/>
                <w:sz w:val="19"/>
              </w:rPr>
              <w:t xml:space="preserve"> </w:t>
            </w:r>
            <w:r>
              <w:rPr>
                <w:color w:val="020303"/>
                <w:spacing w:val="-97"/>
                <w:w w:val="101"/>
                <w:sz w:val="19"/>
              </w:rPr>
              <w:t>2</w:t>
            </w:r>
            <w:r>
              <w:rPr>
                <w:color w:val="020303"/>
                <w:w w:val="101"/>
                <w:sz w:val="19"/>
              </w:rPr>
              <w:t>-</w:t>
            </w:r>
            <w:r>
              <w:rPr>
                <w:color w:val="020303"/>
                <w:spacing w:val="1"/>
                <w:sz w:val="19"/>
              </w:rPr>
              <w:t xml:space="preserve"> </w:t>
            </w:r>
            <w:r>
              <w:rPr>
                <w:color w:val="020303"/>
                <w:w w:val="101"/>
                <w:sz w:val="19"/>
              </w:rPr>
              <w:t>7</w:t>
            </w:r>
          </w:p>
        </w:tc>
        <w:tc>
          <w:tcPr>
            <w:tcW w:w="2483" w:type="dxa"/>
          </w:tcPr>
          <w:p w:rsidR="00B42587" w:rsidRDefault="000D696C">
            <w:pPr>
              <w:pStyle w:val="TableParagraph"/>
              <w:spacing w:line="242" w:lineRule="auto"/>
              <w:ind w:left="93" w:right="85"/>
              <w:rPr>
                <w:sz w:val="19"/>
              </w:rPr>
            </w:pPr>
            <w:r>
              <w:rPr>
                <w:color w:val="020303"/>
                <w:sz w:val="19"/>
              </w:rPr>
              <w:t>Key stakeholders will be contacted and invited to</w:t>
            </w:r>
          </w:p>
          <w:p w:rsidR="00B42587" w:rsidRDefault="000D696C">
            <w:pPr>
              <w:pStyle w:val="TableParagraph"/>
              <w:spacing w:line="220" w:lineRule="exact"/>
              <w:ind w:left="93" w:right="85" w:hanging="1"/>
              <w:rPr>
                <w:sz w:val="19"/>
              </w:rPr>
            </w:pPr>
            <w:r>
              <w:rPr>
                <w:color w:val="020303"/>
                <w:sz w:val="19"/>
              </w:rPr>
              <w:t>provide input into this process</w:t>
            </w:r>
          </w:p>
        </w:tc>
      </w:tr>
      <w:tr w:rsidR="00B42587">
        <w:trPr>
          <w:trHeight w:val="1096"/>
        </w:trPr>
        <w:tc>
          <w:tcPr>
            <w:tcW w:w="2437" w:type="dxa"/>
          </w:tcPr>
          <w:p w:rsidR="00B42587" w:rsidRDefault="000D696C">
            <w:pPr>
              <w:pStyle w:val="TableParagraph"/>
              <w:spacing w:line="242" w:lineRule="auto"/>
              <w:ind w:left="93"/>
              <w:rPr>
                <w:sz w:val="19"/>
              </w:rPr>
            </w:pPr>
            <w:r>
              <w:rPr>
                <w:color w:val="020303"/>
                <w:sz w:val="19"/>
              </w:rPr>
              <w:t>4. Conduct forums (20 participants per forum x 2 per region x 4 regions)</w:t>
            </w:r>
          </w:p>
        </w:tc>
        <w:tc>
          <w:tcPr>
            <w:tcW w:w="2763" w:type="dxa"/>
          </w:tcPr>
          <w:p w:rsidR="00B42587" w:rsidRDefault="000D696C">
            <w:pPr>
              <w:pStyle w:val="TableParagraph"/>
              <w:spacing w:line="242" w:lineRule="auto"/>
              <w:ind w:left="93" w:right="61"/>
              <w:rPr>
                <w:sz w:val="19"/>
              </w:rPr>
            </w:pPr>
            <w:r>
              <w:rPr>
                <w:color w:val="020303"/>
                <w:sz w:val="19"/>
              </w:rPr>
              <w:t>Project Director, Project Coordinator, Forum Facilitators, Recorders</w:t>
            </w:r>
          </w:p>
        </w:tc>
        <w:tc>
          <w:tcPr>
            <w:tcW w:w="2360" w:type="dxa"/>
          </w:tcPr>
          <w:p w:rsidR="00B42587" w:rsidRDefault="000D696C">
            <w:pPr>
              <w:pStyle w:val="TableParagraph"/>
              <w:spacing w:line="215" w:lineRule="exact"/>
              <w:ind w:left="93"/>
              <w:rPr>
                <w:sz w:val="19"/>
              </w:rPr>
            </w:pPr>
            <w:r>
              <w:rPr>
                <w:color w:val="020303"/>
                <w:sz w:val="19"/>
              </w:rPr>
              <w:t>Months 3 - 8</w:t>
            </w:r>
          </w:p>
        </w:tc>
        <w:tc>
          <w:tcPr>
            <w:tcW w:w="2483" w:type="dxa"/>
          </w:tcPr>
          <w:p w:rsidR="00B42587" w:rsidRDefault="000D696C">
            <w:pPr>
              <w:pStyle w:val="TableParagraph"/>
              <w:spacing w:line="242" w:lineRule="auto"/>
              <w:ind w:left="93" w:right="501"/>
              <w:rPr>
                <w:sz w:val="19"/>
              </w:rPr>
            </w:pPr>
            <w:r>
              <w:rPr>
                <w:color w:val="020303"/>
                <w:sz w:val="19"/>
              </w:rPr>
              <w:t>Through the forums, qualitative data will be available from approximately 160</w:t>
            </w:r>
          </w:p>
          <w:p w:rsidR="00B42587" w:rsidRDefault="000D696C">
            <w:pPr>
              <w:pStyle w:val="TableParagraph"/>
              <w:spacing w:line="198" w:lineRule="exact"/>
              <w:ind w:left="93"/>
              <w:rPr>
                <w:sz w:val="19"/>
              </w:rPr>
            </w:pPr>
            <w:r>
              <w:rPr>
                <w:color w:val="020303"/>
                <w:sz w:val="19"/>
              </w:rPr>
              <w:t>stakeholders</w:t>
            </w:r>
          </w:p>
        </w:tc>
      </w:tr>
      <w:tr w:rsidR="00B42587">
        <w:trPr>
          <w:trHeight w:val="658"/>
        </w:trPr>
        <w:tc>
          <w:tcPr>
            <w:tcW w:w="2437" w:type="dxa"/>
          </w:tcPr>
          <w:p w:rsidR="00B42587" w:rsidRDefault="000D696C">
            <w:pPr>
              <w:pStyle w:val="TableParagraph"/>
              <w:spacing w:line="217" w:lineRule="exact"/>
              <w:ind w:left="93"/>
              <w:rPr>
                <w:sz w:val="19"/>
              </w:rPr>
            </w:pPr>
            <w:r>
              <w:rPr>
                <w:color w:val="020303"/>
                <w:sz w:val="19"/>
              </w:rPr>
              <w:t>5. Summarize and record</w:t>
            </w:r>
          </w:p>
          <w:p w:rsidR="00B42587" w:rsidRDefault="000D696C">
            <w:pPr>
              <w:pStyle w:val="TableParagraph"/>
              <w:spacing w:before="1" w:line="220" w:lineRule="atLeast"/>
              <w:ind w:left="93"/>
              <w:rPr>
                <w:sz w:val="19"/>
              </w:rPr>
            </w:pPr>
            <w:r>
              <w:rPr>
                <w:color w:val="020303"/>
                <w:sz w:val="19"/>
              </w:rPr>
              <w:t>forum results using project design protocol</w:t>
            </w:r>
          </w:p>
        </w:tc>
        <w:tc>
          <w:tcPr>
            <w:tcW w:w="2763" w:type="dxa"/>
          </w:tcPr>
          <w:p w:rsidR="00B42587" w:rsidRDefault="000D696C">
            <w:pPr>
              <w:pStyle w:val="TableParagraph"/>
              <w:spacing w:line="242" w:lineRule="auto"/>
              <w:ind w:left="93" w:right="749"/>
              <w:rPr>
                <w:sz w:val="19"/>
              </w:rPr>
            </w:pPr>
            <w:r>
              <w:rPr>
                <w:color w:val="020303"/>
                <w:sz w:val="19"/>
              </w:rPr>
              <w:t>Forum Facilitators and Recorders.</w:t>
            </w:r>
          </w:p>
        </w:tc>
        <w:tc>
          <w:tcPr>
            <w:tcW w:w="2360" w:type="dxa"/>
          </w:tcPr>
          <w:p w:rsidR="00B42587" w:rsidRDefault="000D696C">
            <w:pPr>
              <w:pStyle w:val="TableParagraph"/>
              <w:spacing w:line="217" w:lineRule="exact"/>
              <w:ind w:left="93"/>
              <w:rPr>
                <w:sz w:val="19"/>
              </w:rPr>
            </w:pPr>
            <w:r>
              <w:rPr>
                <w:color w:val="020303"/>
                <w:sz w:val="19"/>
              </w:rPr>
              <w:t>Months 3 - 8</w:t>
            </w:r>
          </w:p>
        </w:tc>
        <w:tc>
          <w:tcPr>
            <w:tcW w:w="2483" w:type="dxa"/>
          </w:tcPr>
          <w:p w:rsidR="00B42587" w:rsidRDefault="000D696C">
            <w:pPr>
              <w:pStyle w:val="TableParagraph"/>
              <w:spacing w:line="217" w:lineRule="exact"/>
              <w:ind w:left="93"/>
              <w:rPr>
                <w:sz w:val="19"/>
              </w:rPr>
            </w:pPr>
            <w:r>
              <w:rPr>
                <w:color w:val="020303"/>
                <w:sz w:val="19"/>
              </w:rPr>
              <w:t>Consistent data will be</w:t>
            </w:r>
          </w:p>
          <w:p w:rsidR="00B42587" w:rsidRDefault="000D696C">
            <w:pPr>
              <w:pStyle w:val="TableParagraph"/>
              <w:spacing w:before="1" w:line="220" w:lineRule="atLeast"/>
              <w:ind w:left="93" w:right="85"/>
              <w:rPr>
                <w:sz w:val="19"/>
              </w:rPr>
            </w:pPr>
            <w:r>
              <w:rPr>
                <w:color w:val="020303"/>
                <w:sz w:val="19"/>
              </w:rPr>
              <w:t>gathered from each of the forums held</w:t>
            </w:r>
          </w:p>
        </w:tc>
      </w:tr>
      <w:tr w:rsidR="00B42587">
        <w:trPr>
          <w:trHeight w:val="1320"/>
        </w:trPr>
        <w:tc>
          <w:tcPr>
            <w:tcW w:w="2437" w:type="dxa"/>
          </w:tcPr>
          <w:p w:rsidR="00B42587" w:rsidRDefault="000D696C">
            <w:pPr>
              <w:pStyle w:val="TableParagraph"/>
              <w:ind w:left="93"/>
              <w:rPr>
                <w:sz w:val="19"/>
              </w:rPr>
            </w:pPr>
            <w:r>
              <w:rPr>
                <w:color w:val="020303"/>
                <w:sz w:val="19"/>
              </w:rPr>
              <w:t>6. Review results and findings from forums</w:t>
            </w:r>
          </w:p>
        </w:tc>
        <w:tc>
          <w:tcPr>
            <w:tcW w:w="2763" w:type="dxa"/>
          </w:tcPr>
          <w:p w:rsidR="00B42587" w:rsidRDefault="000D696C">
            <w:pPr>
              <w:pStyle w:val="TableParagraph"/>
              <w:ind w:left="93" w:right="61"/>
              <w:rPr>
                <w:sz w:val="19"/>
              </w:rPr>
            </w:pPr>
            <w:r>
              <w:rPr>
                <w:color w:val="020303"/>
                <w:sz w:val="19"/>
              </w:rPr>
              <w:t>Project Director, Project Coordinator, Data Analysis Consultant,</w:t>
            </w:r>
          </w:p>
        </w:tc>
        <w:tc>
          <w:tcPr>
            <w:tcW w:w="2360" w:type="dxa"/>
          </w:tcPr>
          <w:p w:rsidR="00B42587" w:rsidRDefault="000D696C">
            <w:pPr>
              <w:pStyle w:val="TableParagraph"/>
              <w:ind w:left="93"/>
              <w:rPr>
                <w:sz w:val="19"/>
              </w:rPr>
            </w:pPr>
            <w:r>
              <w:rPr>
                <w:color w:val="020303"/>
                <w:sz w:val="19"/>
              </w:rPr>
              <w:t>Months 8-10</w:t>
            </w:r>
          </w:p>
        </w:tc>
        <w:tc>
          <w:tcPr>
            <w:tcW w:w="2483" w:type="dxa"/>
          </w:tcPr>
          <w:p w:rsidR="00B42587" w:rsidRDefault="000D696C">
            <w:pPr>
              <w:pStyle w:val="TableParagraph"/>
              <w:spacing w:line="242" w:lineRule="auto"/>
              <w:ind w:left="93" w:right="85"/>
              <w:rPr>
                <w:sz w:val="19"/>
              </w:rPr>
            </w:pPr>
            <w:r>
              <w:rPr>
                <w:color w:val="020303"/>
                <w:sz w:val="19"/>
              </w:rPr>
              <w:t>Data will be reviewed to determine issues and life areas most relevant to stakeholders to create the report/vision statement</w:t>
            </w:r>
          </w:p>
          <w:p w:rsidR="00B42587" w:rsidRDefault="000D696C">
            <w:pPr>
              <w:pStyle w:val="TableParagraph"/>
              <w:spacing w:line="196" w:lineRule="exact"/>
              <w:ind w:left="93"/>
              <w:rPr>
                <w:sz w:val="19"/>
              </w:rPr>
            </w:pPr>
            <w:r>
              <w:rPr>
                <w:color w:val="020303"/>
                <w:sz w:val="19"/>
              </w:rPr>
              <w:t>on…</w:t>
            </w:r>
          </w:p>
        </w:tc>
      </w:tr>
      <w:tr w:rsidR="00B42587">
        <w:trPr>
          <w:trHeight w:val="658"/>
        </w:trPr>
        <w:tc>
          <w:tcPr>
            <w:tcW w:w="2437" w:type="dxa"/>
          </w:tcPr>
          <w:p w:rsidR="00B42587" w:rsidRDefault="000D696C">
            <w:pPr>
              <w:pStyle w:val="TableParagraph"/>
              <w:spacing w:line="217" w:lineRule="exact"/>
              <w:ind w:left="93"/>
              <w:rPr>
                <w:sz w:val="19"/>
              </w:rPr>
            </w:pPr>
            <w:r>
              <w:rPr>
                <w:color w:val="020303"/>
                <w:sz w:val="19"/>
              </w:rPr>
              <w:t>7. Draft report/vision</w:t>
            </w:r>
          </w:p>
          <w:p w:rsidR="00B42587" w:rsidRDefault="000D696C">
            <w:pPr>
              <w:pStyle w:val="TableParagraph"/>
              <w:spacing w:before="1" w:line="220" w:lineRule="atLeast"/>
              <w:ind w:left="93" w:right="592"/>
              <w:rPr>
                <w:sz w:val="19"/>
              </w:rPr>
            </w:pPr>
            <w:r>
              <w:rPr>
                <w:color w:val="020303"/>
                <w:sz w:val="19"/>
              </w:rPr>
              <w:t>document based on findings from forums</w:t>
            </w:r>
          </w:p>
        </w:tc>
        <w:tc>
          <w:tcPr>
            <w:tcW w:w="2763" w:type="dxa"/>
          </w:tcPr>
          <w:p w:rsidR="00B42587" w:rsidRDefault="000D696C">
            <w:pPr>
              <w:pStyle w:val="TableParagraph"/>
              <w:spacing w:line="217" w:lineRule="exact"/>
              <w:ind w:left="93"/>
              <w:rPr>
                <w:sz w:val="19"/>
              </w:rPr>
            </w:pPr>
            <w:r>
              <w:rPr>
                <w:color w:val="020303"/>
                <w:sz w:val="19"/>
              </w:rPr>
              <w:t>Project Director</w:t>
            </w:r>
          </w:p>
        </w:tc>
        <w:tc>
          <w:tcPr>
            <w:tcW w:w="2360" w:type="dxa"/>
          </w:tcPr>
          <w:p w:rsidR="00B42587" w:rsidRDefault="000D696C">
            <w:pPr>
              <w:pStyle w:val="TableParagraph"/>
              <w:spacing w:line="217" w:lineRule="exact"/>
              <w:ind w:left="93"/>
              <w:rPr>
                <w:sz w:val="19"/>
              </w:rPr>
            </w:pPr>
            <w:r>
              <w:rPr>
                <w:color w:val="020303"/>
                <w:sz w:val="19"/>
              </w:rPr>
              <w:t>Month 10</w:t>
            </w:r>
          </w:p>
        </w:tc>
        <w:tc>
          <w:tcPr>
            <w:tcW w:w="2483" w:type="dxa"/>
          </w:tcPr>
          <w:p w:rsidR="00B42587" w:rsidRDefault="000D696C">
            <w:pPr>
              <w:pStyle w:val="TableParagraph"/>
              <w:spacing w:line="242" w:lineRule="auto"/>
              <w:ind w:left="93" w:right="670"/>
              <w:rPr>
                <w:sz w:val="19"/>
              </w:rPr>
            </w:pPr>
            <w:r>
              <w:rPr>
                <w:color w:val="020303"/>
                <w:sz w:val="19"/>
              </w:rPr>
              <w:t>A draft report will be completed.</w:t>
            </w:r>
          </w:p>
        </w:tc>
      </w:tr>
      <w:tr w:rsidR="00B42587">
        <w:trPr>
          <w:trHeight w:val="1100"/>
        </w:trPr>
        <w:tc>
          <w:tcPr>
            <w:tcW w:w="2437" w:type="dxa"/>
          </w:tcPr>
          <w:p w:rsidR="00B42587" w:rsidRDefault="000D696C">
            <w:pPr>
              <w:pStyle w:val="TableParagraph"/>
              <w:ind w:left="92"/>
              <w:rPr>
                <w:sz w:val="19"/>
              </w:rPr>
            </w:pPr>
            <w:r>
              <w:rPr>
                <w:color w:val="020303"/>
                <w:sz w:val="19"/>
              </w:rPr>
              <w:t>8. Conduct validation workshop with representatives from</w:t>
            </w:r>
          </w:p>
          <w:p w:rsidR="00B42587" w:rsidRDefault="000D696C">
            <w:pPr>
              <w:pStyle w:val="TableParagraph"/>
              <w:spacing w:before="3" w:line="220" w:lineRule="atLeast"/>
              <w:ind w:left="93" w:hanging="1"/>
              <w:rPr>
                <w:sz w:val="19"/>
              </w:rPr>
            </w:pPr>
            <w:r>
              <w:rPr>
                <w:color w:val="020303"/>
                <w:sz w:val="19"/>
              </w:rPr>
              <w:t>forums, project team and other stakeholders</w:t>
            </w:r>
          </w:p>
        </w:tc>
        <w:tc>
          <w:tcPr>
            <w:tcW w:w="2763" w:type="dxa"/>
          </w:tcPr>
          <w:p w:rsidR="00B42587" w:rsidRDefault="000D696C">
            <w:pPr>
              <w:pStyle w:val="TableParagraph"/>
              <w:ind w:left="93" w:right="61"/>
              <w:rPr>
                <w:sz w:val="19"/>
              </w:rPr>
            </w:pPr>
            <w:r>
              <w:rPr>
                <w:color w:val="020303"/>
                <w:sz w:val="19"/>
              </w:rPr>
              <w:t>Project Director, Project Coordinator, Forum Facilitators, Recorder</w:t>
            </w:r>
          </w:p>
        </w:tc>
        <w:tc>
          <w:tcPr>
            <w:tcW w:w="2360" w:type="dxa"/>
          </w:tcPr>
          <w:p w:rsidR="00B42587" w:rsidRDefault="000D696C">
            <w:pPr>
              <w:pStyle w:val="TableParagraph"/>
              <w:ind w:left="93"/>
              <w:rPr>
                <w:sz w:val="19"/>
              </w:rPr>
            </w:pPr>
            <w:r>
              <w:rPr>
                <w:color w:val="020303"/>
                <w:sz w:val="19"/>
              </w:rPr>
              <w:t>Month 11</w:t>
            </w:r>
          </w:p>
        </w:tc>
        <w:tc>
          <w:tcPr>
            <w:tcW w:w="2483" w:type="dxa"/>
          </w:tcPr>
          <w:p w:rsidR="00B42587" w:rsidRDefault="000D696C">
            <w:pPr>
              <w:pStyle w:val="TableParagraph"/>
              <w:ind w:left="93" w:right="85"/>
              <w:rPr>
                <w:sz w:val="19"/>
              </w:rPr>
            </w:pPr>
            <w:r>
              <w:rPr>
                <w:color w:val="020303"/>
                <w:sz w:val="19"/>
              </w:rPr>
              <w:t>The report and findings will be validated</w:t>
            </w:r>
          </w:p>
        </w:tc>
      </w:tr>
      <w:tr w:rsidR="00B42587">
        <w:trPr>
          <w:trHeight w:val="877"/>
        </w:trPr>
        <w:tc>
          <w:tcPr>
            <w:tcW w:w="2437" w:type="dxa"/>
          </w:tcPr>
          <w:p w:rsidR="00B42587" w:rsidRDefault="000D696C">
            <w:pPr>
              <w:pStyle w:val="TableParagraph"/>
              <w:spacing w:line="242" w:lineRule="auto"/>
              <w:ind w:left="93" w:right="592"/>
              <w:rPr>
                <w:sz w:val="19"/>
              </w:rPr>
            </w:pPr>
            <w:r>
              <w:rPr>
                <w:color w:val="020303"/>
                <w:sz w:val="19"/>
              </w:rPr>
              <w:t>9. Revise report document based on results of validation</w:t>
            </w:r>
          </w:p>
          <w:p w:rsidR="00B42587" w:rsidRDefault="000D696C">
            <w:pPr>
              <w:pStyle w:val="TableParagraph"/>
              <w:spacing w:line="197" w:lineRule="exact"/>
              <w:ind w:left="93"/>
              <w:rPr>
                <w:sz w:val="19"/>
              </w:rPr>
            </w:pPr>
            <w:r>
              <w:rPr>
                <w:color w:val="020303"/>
                <w:sz w:val="19"/>
              </w:rPr>
              <w:t>process</w:t>
            </w:r>
          </w:p>
        </w:tc>
        <w:tc>
          <w:tcPr>
            <w:tcW w:w="2763" w:type="dxa"/>
          </w:tcPr>
          <w:p w:rsidR="00B42587" w:rsidRDefault="000D696C">
            <w:pPr>
              <w:pStyle w:val="TableParagraph"/>
              <w:spacing w:line="217" w:lineRule="exact"/>
              <w:ind w:left="93"/>
              <w:rPr>
                <w:sz w:val="19"/>
              </w:rPr>
            </w:pPr>
            <w:r>
              <w:rPr>
                <w:color w:val="020303"/>
                <w:sz w:val="19"/>
              </w:rPr>
              <w:t>Project Director</w:t>
            </w:r>
          </w:p>
        </w:tc>
        <w:tc>
          <w:tcPr>
            <w:tcW w:w="2360" w:type="dxa"/>
          </w:tcPr>
          <w:p w:rsidR="00B42587" w:rsidRDefault="000D696C">
            <w:pPr>
              <w:pStyle w:val="TableParagraph"/>
              <w:spacing w:line="217" w:lineRule="exact"/>
              <w:ind w:left="93"/>
              <w:rPr>
                <w:sz w:val="19"/>
              </w:rPr>
            </w:pPr>
            <w:r>
              <w:rPr>
                <w:color w:val="020303"/>
                <w:sz w:val="19"/>
              </w:rPr>
              <w:t>Months 11-12</w:t>
            </w:r>
          </w:p>
        </w:tc>
        <w:tc>
          <w:tcPr>
            <w:tcW w:w="2483" w:type="dxa"/>
          </w:tcPr>
          <w:p w:rsidR="00B42587" w:rsidRDefault="000D696C">
            <w:pPr>
              <w:pStyle w:val="TableParagraph"/>
              <w:ind w:left="93"/>
              <w:rPr>
                <w:sz w:val="19"/>
              </w:rPr>
            </w:pPr>
            <w:r>
              <w:rPr>
                <w:color w:val="020303"/>
                <w:sz w:val="19"/>
              </w:rPr>
              <w:t>A final report and vision statement will be completed</w:t>
            </w:r>
          </w:p>
        </w:tc>
      </w:tr>
      <w:tr w:rsidR="00B42587">
        <w:trPr>
          <w:trHeight w:val="1100"/>
        </w:trPr>
        <w:tc>
          <w:tcPr>
            <w:tcW w:w="2437" w:type="dxa"/>
          </w:tcPr>
          <w:p w:rsidR="00B42587" w:rsidRDefault="000D696C">
            <w:pPr>
              <w:pStyle w:val="TableParagraph"/>
              <w:ind w:left="92" w:right="31"/>
              <w:rPr>
                <w:sz w:val="19"/>
              </w:rPr>
            </w:pPr>
            <w:r>
              <w:rPr>
                <w:color w:val="020303"/>
                <w:sz w:val="19"/>
              </w:rPr>
              <w:t>10. Publish and disseminate report (print, web -version and</w:t>
            </w:r>
          </w:p>
          <w:p w:rsidR="00B42587" w:rsidRDefault="000D696C">
            <w:pPr>
              <w:pStyle w:val="TableParagraph"/>
              <w:spacing w:before="3" w:line="220" w:lineRule="atLeast"/>
              <w:ind w:left="93" w:hanging="1"/>
              <w:rPr>
                <w:sz w:val="19"/>
              </w:rPr>
            </w:pPr>
            <w:r>
              <w:rPr>
                <w:color w:val="020303"/>
                <w:sz w:val="19"/>
              </w:rPr>
              <w:t>alternative formats as requested)</w:t>
            </w:r>
          </w:p>
        </w:tc>
        <w:tc>
          <w:tcPr>
            <w:tcW w:w="2763" w:type="dxa"/>
          </w:tcPr>
          <w:p w:rsidR="00B42587" w:rsidRDefault="000D696C">
            <w:pPr>
              <w:pStyle w:val="TableParagraph"/>
              <w:ind w:left="93" w:right="61"/>
              <w:rPr>
                <w:sz w:val="19"/>
              </w:rPr>
            </w:pPr>
            <w:r>
              <w:rPr>
                <w:color w:val="020303"/>
                <w:sz w:val="19"/>
              </w:rPr>
              <w:t>Project Coordinator, Administrative Assistant</w:t>
            </w:r>
          </w:p>
        </w:tc>
        <w:tc>
          <w:tcPr>
            <w:tcW w:w="2360" w:type="dxa"/>
          </w:tcPr>
          <w:p w:rsidR="00B42587" w:rsidRDefault="000D696C">
            <w:pPr>
              <w:pStyle w:val="TableParagraph"/>
              <w:ind w:left="93"/>
              <w:rPr>
                <w:sz w:val="19"/>
              </w:rPr>
            </w:pPr>
            <w:r>
              <w:rPr>
                <w:color w:val="020303"/>
                <w:sz w:val="19"/>
              </w:rPr>
              <w:t>Month 12</w:t>
            </w:r>
          </w:p>
        </w:tc>
        <w:tc>
          <w:tcPr>
            <w:tcW w:w="2483" w:type="dxa"/>
          </w:tcPr>
          <w:p w:rsidR="00B42587" w:rsidRDefault="000D696C">
            <w:pPr>
              <w:pStyle w:val="TableParagraph"/>
              <w:ind w:left="94" w:right="85" w:hanging="1"/>
              <w:rPr>
                <w:sz w:val="19"/>
              </w:rPr>
            </w:pPr>
            <w:r>
              <w:rPr>
                <w:color w:val="020303"/>
                <w:sz w:val="19"/>
              </w:rPr>
              <w:t>The report will be disseminated reaching the people who can use it.</w:t>
            </w:r>
          </w:p>
        </w:tc>
      </w:tr>
    </w:tbl>
    <w:p w:rsidR="00B42587" w:rsidRDefault="00B42587">
      <w:pPr>
        <w:pStyle w:val="BodyText"/>
        <w:rPr>
          <w:rFonts w:ascii="Arial Black"/>
          <w:b/>
          <w:sz w:val="20"/>
        </w:rPr>
      </w:pPr>
    </w:p>
    <w:p w:rsidR="00B42587" w:rsidRDefault="00B42587">
      <w:pPr>
        <w:pStyle w:val="BodyText"/>
        <w:spacing w:before="9"/>
        <w:rPr>
          <w:rFonts w:ascii="Arial Black"/>
          <w:b/>
          <w:sz w:val="21"/>
        </w:rPr>
      </w:pPr>
    </w:p>
    <w:p w:rsidR="00B42587" w:rsidRDefault="000D696C">
      <w:pPr>
        <w:spacing w:before="94" w:line="249" w:lineRule="auto"/>
        <w:ind w:left="500" w:right="424"/>
        <w:rPr>
          <w:sz w:val="20"/>
        </w:rPr>
      </w:pPr>
      <w:r>
        <w:rPr>
          <w:color w:val="231F20"/>
          <w:sz w:val="20"/>
        </w:rPr>
        <w:t xml:space="preserve">*This PERT chart is given as a sample only and not intended to dictate or suggest activities for your particular grant approach. The PERT chart must cover either the first two years of your proposed effort, or for those projects with shorter grant periods </w:t>
      </w:r>
      <w:r>
        <w:rPr>
          <w:color w:val="231F20"/>
          <w:sz w:val="20"/>
        </w:rPr>
        <w:t>as noted in the objective statements, the full time period given.</w:t>
      </w:r>
    </w:p>
    <w:p w:rsidR="00B42587" w:rsidRDefault="00B42587">
      <w:pPr>
        <w:spacing w:line="249" w:lineRule="auto"/>
        <w:rPr>
          <w:sz w:val="20"/>
        </w:rPr>
        <w:sectPr w:rsidR="00B42587">
          <w:headerReference w:type="even" r:id="rId116"/>
          <w:footerReference w:type="even" r:id="rId117"/>
          <w:footerReference w:type="default" r:id="rId118"/>
          <w:pgSz w:w="12240" w:h="15840"/>
          <w:pgMar w:top="720" w:right="340" w:bottom="580" w:left="220" w:header="0" w:footer="383" w:gutter="0"/>
          <w:pgNumType w:start="42"/>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10"/>
        <w:rPr>
          <w:sz w:val="29"/>
        </w:rPr>
      </w:pPr>
    </w:p>
    <w:p w:rsidR="00B42587" w:rsidRDefault="000D696C">
      <w:pPr>
        <w:pStyle w:val="Heading3"/>
        <w:spacing w:before="100" w:line="240" w:lineRule="auto"/>
        <w:ind w:left="1220"/>
      </w:pPr>
      <w:bookmarkStart w:id="60" w:name="_bookmark23"/>
      <w:bookmarkStart w:id="61" w:name="PADDC_Logic_Model"/>
      <w:bookmarkEnd w:id="60"/>
      <w:bookmarkEnd w:id="61"/>
      <w:r>
        <w:rPr>
          <w:color w:val="231F20"/>
        </w:rPr>
        <w:t>PADDC Logic Model</w:t>
      </w:r>
    </w:p>
    <w:p w:rsidR="00B42587" w:rsidRDefault="00B42587">
      <w:pPr>
        <w:pStyle w:val="BodyText"/>
        <w:rPr>
          <w:rFonts w:ascii="Arial Black"/>
          <w:b/>
          <w:sz w:val="20"/>
        </w:rPr>
      </w:pPr>
    </w:p>
    <w:p w:rsidR="00B42587" w:rsidRDefault="00B42587">
      <w:pPr>
        <w:pStyle w:val="BodyText"/>
        <w:spacing w:before="3" w:after="1"/>
        <w:rPr>
          <w:rFonts w:ascii="Arial Black"/>
          <w:b/>
          <w:sz w:val="10"/>
        </w:rPr>
      </w:pPr>
    </w:p>
    <w:tbl>
      <w:tblPr>
        <w:tblW w:w="0" w:type="auto"/>
        <w:tblInd w:w="523" w:type="dxa"/>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Layout w:type="fixed"/>
        <w:tblCellMar>
          <w:left w:w="0" w:type="dxa"/>
          <w:right w:w="0" w:type="dxa"/>
        </w:tblCellMar>
        <w:tblLook w:val="01E0" w:firstRow="1" w:lastRow="1" w:firstColumn="1" w:lastColumn="1" w:noHBand="0" w:noVBand="0"/>
      </w:tblPr>
      <w:tblGrid>
        <w:gridCol w:w="1692"/>
        <w:gridCol w:w="1756"/>
        <w:gridCol w:w="2055"/>
        <w:gridCol w:w="239"/>
        <w:gridCol w:w="1995"/>
        <w:gridCol w:w="1516"/>
        <w:gridCol w:w="1516"/>
      </w:tblGrid>
      <w:tr w:rsidR="00B42587">
        <w:trPr>
          <w:trHeight w:val="437"/>
        </w:trPr>
        <w:tc>
          <w:tcPr>
            <w:tcW w:w="5503" w:type="dxa"/>
            <w:gridSpan w:val="3"/>
          </w:tcPr>
          <w:p w:rsidR="00B42587" w:rsidRDefault="000D696C">
            <w:pPr>
              <w:pStyle w:val="TableParagraph"/>
              <w:spacing w:before="3"/>
              <w:ind w:left="94"/>
              <w:rPr>
                <w:rFonts w:ascii="Arial Narrow"/>
                <w:sz w:val="19"/>
              </w:rPr>
            </w:pPr>
            <w:r>
              <w:rPr>
                <w:rFonts w:ascii="Arial Narrow"/>
                <w:color w:val="020303"/>
                <w:w w:val="105"/>
                <w:sz w:val="19"/>
              </w:rPr>
              <w:t>PRIMARY (DDC) SYSTEM</w:t>
            </w:r>
          </w:p>
        </w:tc>
        <w:tc>
          <w:tcPr>
            <w:tcW w:w="239" w:type="dxa"/>
            <w:vMerge w:val="restart"/>
          </w:tcPr>
          <w:p w:rsidR="00B42587" w:rsidRDefault="00B42587">
            <w:pPr>
              <w:pStyle w:val="TableParagraph"/>
              <w:rPr>
                <w:rFonts w:ascii="Times New Roman"/>
                <w:sz w:val="18"/>
              </w:rPr>
            </w:pPr>
          </w:p>
        </w:tc>
        <w:tc>
          <w:tcPr>
            <w:tcW w:w="5027" w:type="dxa"/>
            <w:gridSpan w:val="3"/>
          </w:tcPr>
          <w:p w:rsidR="00B42587" w:rsidRDefault="000D696C">
            <w:pPr>
              <w:pStyle w:val="TableParagraph"/>
              <w:spacing w:before="3"/>
              <w:ind w:left="96"/>
              <w:rPr>
                <w:rFonts w:ascii="Arial Narrow"/>
                <w:sz w:val="19"/>
              </w:rPr>
            </w:pPr>
            <w:r>
              <w:rPr>
                <w:rFonts w:ascii="Arial Narrow"/>
                <w:color w:val="020303"/>
                <w:w w:val="105"/>
                <w:sz w:val="19"/>
              </w:rPr>
              <w:t>SECONDARY (DD) SYSTEM</w:t>
            </w:r>
          </w:p>
        </w:tc>
      </w:tr>
      <w:tr w:rsidR="00B42587">
        <w:trPr>
          <w:trHeight w:val="437"/>
        </w:trPr>
        <w:tc>
          <w:tcPr>
            <w:tcW w:w="1692" w:type="dxa"/>
          </w:tcPr>
          <w:p w:rsidR="00B42587" w:rsidRDefault="000D696C">
            <w:pPr>
              <w:pStyle w:val="TableParagraph"/>
              <w:spacing w:before="3"/>
              <w:ind w:left="94"/>
              <w:rPr>
                <w:rFonts w:ascii="Arial Narrow"/>
                <w:sz w:val="19"/>
              </w:rPr>
            </w:pPr>
            <w:r>
              <w:rPr>
                <w:rFonts w:ascii="Arial Narrow"/>
                <w:color w:val="020303"/>
                <w:w w:val="105"/>
                <w:sz w:val="19"/>
              </w:rPr>
              <w:t>Inputs</w:t>
            </w:r>
          </w:p>
        </w:tc>
        <w:tc>
          <w:tcPr>
            <w:tcW w:w="1756" w:type="dxa"/>
          </w:tcPr>
          <w:p w:rsidR="00B42587" w:rsidRDefault="000D696C">
            <w:pPr>
              <w:pStyle w:val="TableParagraph"/>
              <w:spacing w:before="3"/>
              <w:ind w:left="95"/>
              <w:rPr>
                <w:rFonts w:ascii="Arial Narrow"/>
                <w:sz w:val="19"/>
              </w:rPr>
            </w:pPr>
            <w:r>
              <w:rPr>
                <w:rFonts w:ascii="Arial Narrow"/>
                <w:color w:val="020303"/>
                <w:w w:val="105"/>
                <w:sz w:val="19"/>
              </w:rPr>
              <w:t>Processes</w:t>
            </w:r>
          </w:p>
        </w:tc>
        <w:tc>
          <w:tcPr>
            <w:tcW w:w="2055" w:type="dxa"/>
          </w:tcPr>
          <w:p w:rsidR="00B42587" w:rsidRDefault="000D696C">
            <w:pPr>
              <w:pStyle w:val="TableParagraph"/>
              <w:spacing w:before="3"/>
              <w:ind w:left="95"/>
              <w:rPr>
                <w:rFonts w:ascii="Arial Narrow"/>
                <w:sz w:val="19"/>
              </w:rPr>
            </w:pPr>
            <w:r>
              <w:rPr>
                <w:rFonts w:ascii="Arial Narrow"/>
                <w:color w:val="020303"/>
                <w:w w:val="105"/>
                <w:sz w:val="19"/>
              </w:rPr>
              <w:t>Outcomes</w:t>
            </w:r>
          </w:p>
        </w:tc>
        <w:tc>
          <w:tcPr>
            <w:tcW w:w="239" w:type="dxa"/>
            <w:vMerge/>
            <w:tcBorders>
              <w:top w:val="nil"/>
            </w:tcBorders>
          </w:tcPr>
          <w:p w:rsidR="00B42587" w:rsidRDefault="00B42587">
            <w:pPr>
              <w:rPr>
                <w:sz w:val="2"/>
                <w:szCs w:val="2"/>
              </w:rPr>
            </w:pPr>
          </w:p>
        </w:tc>
        <w:tc>
          <w:tcPr>
            <w:tcW w:w="1995" w:type="dxa"/>
          </w:tcPr>
          <w:p w:rsidR="00B42587" w:rsidRDefault="000D696C">
            <w:pPr>
              <w:pStyle w:val="TableParagraph"/>
              <w:spacing w:before="3"/>
              <w:ind w:left="96"/>
              <w:rPr>
                <w:rFonts w:ascii="Arial Narrow"/>
                <w:sz w:val="19"/>
              </w:rPr>
            </w:pPr>
            <w:r>
              <w:rPr>
                <w:rFonts w:ascii="Arial Narrow"/>
                <w:color w:val="020303"/>
                <w:w w:val="105"/>
                <w:sz w:val="19"/>
              </w:rPr>
              <w:t>Inputs</w:t>
            </w:r>
          </w:p>
        </w:tc>
        <w:tc>
          <w:tcPr>
            <w:tcW w:w="1516" w:type="dxa"/>
          </w:tcPr>
          <w:p w:rsidR="00B42587" w:rsidRDefault="000D696C">
            <w:pPr>
              <w:pStyle w:val="TableParagraph"/>
              <w:spacing w:before="3"/>
              <w:ind w:left="97"/>
              <w:rPr>
                <w:rFonts w:ascii="Arial Narrow"/>
                <w:sz w:val="19"/>
              </w:rPr>
            </w:pPr>
            <w:r>
              <w:rPr>
                <w:rFonts w:ascii="Arial Narrow"/>
                <w:color w:val="020303"/>
                <w:w w:val="105"/>
                <w:sz w:val="19"/>
              </w:rPr>
              <w:t>Processes</w:t>
            </w:r>
          </w:p>
        </w:tc>
        <w:tc>
          <w:tcPr>
            <w:tcW w:w="1516" w:type="dxa"/>
          </w:tcPr>
          <w:p w:rsidR="00B42587" w:rsidRDefault="000D696C">
            <w:pPr>
              <w:pStyle w:val="TableParagraph"/>
              <w:spacing w:before="3"/>
              <w:ind w:left="98"/>
              <w:rPr>
                <w:rFonts w:ascii="Arial Narrow"/>
                <w:sz w:val="19"/>
              </w:rPr>
            </w:pPr>
            <w:r>
              <w:rPr>
                <w:rFonts w:ascii="Arial Narrow"/>
                <w:color w:val="020303"/>
                <w:w w:val="105"/>
                <w:sz w:val="19"/>
              </w:rPr>
              <w:t>Outcomes</w:t>
            </w:r>
          </w:p>
        </w:tc>
      </w:tr>
      <w:tr w:rsidR="00B42587">
        <w:trPr>
          <w:trHeight w:val="4414"/>
        </w:trPr>
        <w:tc>
          <w:tcPr>
            <w:tcW w:w="1692" w:type="dxa"/>
          </w:tcPr>
          <w:p w:rsidR="00B42587" w:rsidRDefault="000D696C">
            <w:pPr>
              <w:pStyle w:val="TableParagraph"/>
              <w:numPr>
                <w:ilvl w:val="0"/>
                <w:numId w:val="6"/>
              </w:numPr>
              <w:tabs>
                <w:tab w:val="left" w:pos="414"/>
                <w:tab w:val="left" w:pos="415"/>
              </w:tabs>
              <w:spacing w:before="4"/>
              <w:ind w:hanging="319"/>
              <w:rPr>
                <w:rFonts w:ascii="Arial Narrow"/>
                <w:sz w:val="19"/>
              </w:rPr>
            </w:pPr>
            <w:r>
              <w:rPr>
                <w:rFonts w:ascii="Arial Narrow"/>
                <w:color w:val="020303"/>
                <w:w w:val="105"/>
                <w:sz w:val="19"/>
              </w:rPr>
              <w:t>DD</w:t>
            </w:r>
            <w:r>
              <w:rPr>
                <w:rFonts w:ascii="Arial Narrow"/>
                <w:color w:val="020303"/>
                <w:spacing w:val="-2"/>
                <w:w w:val="105"/>
                <w:sz w:val="19"/>
              </w:rPr>
              <w:t xml:space="preserve"> </w:t>
            </w:r>
            <w:r>
              <w:rPr>
                <w:rFonts w:ascii="Arial Narrow"/>
                <w:color w:val="020303"/>
                <w:w w:val="105"/>
                <w:sz w:val="19"/>
              </w:rPr>
              <w:t>Act</w:t>
            </w:r>
          </w:p>
          <w:p w:rsidR="00B42587" w:rsidRDefault="000D696C">
            <w:pPr>
              <w:pStyle w:val="TableParagraph"/>
              <w:numPr>
                <w:ilvl w:val="0"/>
                <w:numId w:val="6"/>
              </w:numPr>
              <w:tabs>
                <w:tab w:val="left" w:pos="414"/>
                <w:tab w:val="left" w:pos="415"/>
              </w:tabs>
              <w:spacing w:before="7" w:line="247" w:lineRule="auto"/>
              <w:ind w:right="163" w:hanging="319"/>
              <w:rPr>
                <w:rFonts w:ascii="Arial Narrow"/>
                <w:sz w:val="19"/>
              </w:rPr>
            </w:pPr>
            <w:r>
              <w:rPr>
                <w:rFonts w:ascii="Arial Narrow"/>
                <w:color w:val="020303"/>
                <w:w w:val="105"/>
                <w:sz w:val="19"/>
              </w:rPr>
              <w:t>ADD Rules</w:t>
            </w:r>
            <w:r>
              <w:rPr>
                <w:rFonts w:ascii="Arial Narrow"/>
                <w:color w:val="020303"/>
                <w:spacing w:val="-28"/>
                <w:w w:val="105"/>
                <w:sz w:val="19"/>
              </w:rPr>
              <w:t xml:space="preserve"> </w:t>
            </w:r>
            <w:r>
              <w:rPr>
                <w:rFonts w:ascii="Arial Narrow"/>
                <w:color w:val="020303"/>
                <w:w w:val="105"/>
                <w:sz w:val="19"/>
              </w:rPr>
              <w:t>and Regulations</w:t>
            </w:r>
          </w:p>
          <w:p w:rsidR="00B42587" w:rsidRDefault="000D696C">
            <w:pPr>
              <w:pStyle w:val="TableParagraph"/>
              <w:numPr>
                <w:ilvl w:val="0"/>
                <w:numId w:val="6"/>
              </w:numPr>
              <w:tabs>
                <w:tab w:val="left" w:pos="413"/>
                <w:tab w:val="left" w:pos="415"/>
              </w:tabs>
              <w:spacing w:before="1" w:line="247" w:lineRule="auto"/>
              <w:ind w:right="323"/>
              <w:rPr>
                <w:rFonts w:ascii="Arial Narrow"/>
                <w:sz w:val="19"/>
              </w:rPr>
            </w:pPr>
            <w:r>
              <w:rPr>
                <w:rFonts w:ascii="Arial Narrow"/>
                <w:color w:val="020303"/>
                <w:w w:val="105"/>
                <w:sz w:val="19"/>
              </w:rPr>
              <w:t xml:space="preserve">DDC </w:t>
            </w:r>
            <w:r>
              <w:rPr>
                <w:rFonts w:ascii="Arial Narrow"/>
                <w:color w:val="020303"/>
                <w:sz w:val="19"/>
              </w:rPr>
              <w:t xml:space="preserve">Infrastructure </w:t>
            </w:r>
            <w:r>
              <w:rPr>
                <w:rFonts w:ascii="Arial Narrow"/>
                <w:color w:val="020303"/>
                <w:w w:val="105"/>
                <w:sz w:val="19"/>
              </w:rPr>
              <w:t>and Environment</w:t>
            </w:r>
          </w:p>
          <w:p w:rsidR="00B42587" w:rsidRDefault="000D696C">
            <w:pPr>
              <w:pStyle w:val="TableParagraph"/>
              <w:numPr>
                <w:ilvl w:val="0"/>
                <w:numId w:val="6"/>
              </w:numPr>
              <w:tabs>
                <w:tab w:val="left" w:pos="413"/>
                <w:tab w:val="left" w:pos="415"/>
              </w:tabs>
              <w:spacing w:before="3" w:line="247" w:lineRule="auto"/>
              <w:ind w:right="368"/>
              <w:rPr>
                <w:rFonts w:ascii="Arial Narrow"/>
                <w:sz w:val="19"/>
              </w:rPr>
            </w:pPr>
            <w:r>
              <w:rPr>
                <w:rFonts w:ascii="Arial Narrow"/>
                <w:color w:val="020303"/>
                <w:w w:val="105"/>
                <w:sz w:val="19"/>
              </w:rPr>
              <w:t xml:space="preserve">DSA </w:t>
            </w:r>
            <w:r>
              <w:rPr>
                <w:rFonts w:ascii="Arial Narrow"/>
                <w:color w:val="020303"/>
                <w:sz w:val="19"/>
              </w:rPr>
              <w:t>Environment</w:t>
            </w:r>
          </w:p>
          <w:p w:rsidR="00B42587" w:rsidRDefault="000D696C">
            <w:pPr>
              <w:pStyle w:val="TableParagraph"/>
              <w:numPr>
                <w:ilvl w:val="0"/>
                <w:numId w:val="6"/>
              </w:numPr>
              <w:tabs>
                <w:tab w:val="left" w:pos="413"/>
                <w:tab w:val="left" w:pos="415"/>
              </w:tabs>
              <w:spacing w:before="1" w:line="247" w:lineRule="auto"/>
              <w:ind w:right="413"/>
              <w:rPr>
                <w:rFonts w:ascii="Arial Narrow"/>
                <w:sz w:val="19"/>
              </w:rPr>
            </w:pPr>
            <w:r>
              <w:rPr>
                <w:rFonts w:ascii="Arial Narrow"/>
                <w:color w:val="020303"/>
                <w:w w:val="105"/>
                <w:sz w:val="19"/>
              </w:rPr>
              <w:t>Federal</w:t>
            </w:r>
            <w:r>
              <w:rPr>
                <w:rFonts w:ascii="Arial Narrow"/>
                <w:color w:val="020303"/>
                <w:spacing w:val="-22"/>
                <w:w w:val="105"/>
                <w:sz w:val="19"/>
              </w:rPr>
              <w:t xml:space="preserve"> </w:t>
            </w:r>
            <w:r>
              <w:rPr>
                <w:rFonts w:ascii="Arial Narrow"/>
                <w:color w:val="020303"/>
                <w:w w:val="105"/>
                <w:sz w:val="19"/>
              </w:rPr>
              <w:t>and Other Resources</w:t>
            </w:r>
          </w:p>
          <w:p w:rsidR="00B42587" w:rsidRDefault="000D696C">
            <w:pPr>
              <w:pStyle w:val="TableParagraph"/>
              <w:numPr>
                <w:ilvl w:val="0"/>
                <w:numId w:val="6"/>
              </w:numPr>
              <w:tabs>
                <w:tab w:val="left" w:pos="413"/>
                <w:tab w:val="left" w:pos="414"/>
              </w:tabs>
              <w:spacing w:before="2"/>
              <w:ind w:left="413" w:hanging="319"/>
              <w:rPr>
                <w:rFonts w:ascii="Arial Narrow"/>
                <w:sz w:val="19"/>
              </w:rPr>
            </w:pPr>
            <w:r>
              <w:rPr>
                <w:rFonts w:ascii="Arial Narrow"/>
                <w:color w:val="020303"/>
                <w:w w:val="105"/>
                <w:sz w:val="19"/>
              </w:rPr>
              <w:t>State</w:t>
            </w:r>
            <w:r>
              <w:rPr>
                <w:rFonts w:ascii="Arial Narrow"/>
                <w:color w:val="020303"/>
                <w:spacing w:val="-4"/>
                <w:w w:val="105"/>
                <w:sz w:val="19"/>
              </w:rPr>
              <w:t xml:space="preserve"> </w:t>
            </w:r>
            <w:r>
              <w:rPr>
                <w:rFonts w:ascii="Arial Narrow"/>
                <w:color w:val="020303"/>
                <w:w w:val="105"/>
                <w:sz w:val="19"/>
              </w:rPr>
              <w:t>Plan</w:t>
            </w:r>
          </w:p>
          <w:p w:rsidR="00B42587" w:rsidRDefault="000D696C">
            <w:pPr>
              <w:pStyle w:val="TableParagraph"/>
              <w:numPr>
                <w:ilvl w:val="0"/>
                <w:numId w:val="6"/>
              </w:numPr>
              <w:tabs>
                <w:tab w:val="left" w:pos="413"/>
                <w:tab w:val="left" w:pos="414"/>
              </w:tabs>
              <w:spacing w:before="6" w:line="247" w:lineRule="auto"/>
              <w:ind w:left="413" w:right="244" w:hanging="319"/>
              <w:rPr>
                <w:rFonts w:ascii="Arial Narrow"/>
                <w:sz w:val="19"/>
              </w:rPr>
            </w:pPr>
            <w:r>
              <w:rPr>
                <w:rFonts w:ascii="Arial Narrow"/>
                <w:color w:val="020303"/>
                <w:sz w:val="19"/>
              </w:rPr>
              <w:t xml:space="preserve">Environmental </w:t>
            </w:r>
            <w:r>
              <w:rPr>
                <w:rFonts w:ascii="Arial Narrow"/>
                <w:color w:val="020303"/>
                <w:w w:val="105"/>
                <w:sz w:val="19"/>
              </w:rPr>
              <w:t>Inputs from Secondary Systems</w:t>
            </w:r>
          </w:p>
        </w:tc>
        <w:tc>
          <w:tcPr>
            <w:tcW w:w="1756" w:type="dxa"/>
          </w:tcPr>
          <w:p w:rsidR="00B42587" w:rsidRDefault="000D696C">
            <w:pPr>
              <w:pStyle w:val="TableParagraph"/>
              <w:numPr>
                <w:ilvl w:val="0"/>
                <w:numId w:val="5"/>
              </w:numPr>
              <w:tabs>
                <w:tab w:val="left" w:pos="380"/>
              </w:tabs>
              <w:spacing w:before="4" w:line="247" w:lineRule="auto"/>
              <w:ind w:right="120" w:hanging="239"/>
              <w:rPr>
                <w:rFonts w:ascii="Arial Narrow"/>
                <w:sz w:val="19"/>
              </w:rPr>
            </w:pPr>
            <w:r>
              <w:rPr>
                <w:rFonts w:ascii="Arial Narrow"/>
                <w:color w:val="020303"/>
                <w:w w:val="105"/>
                <w:sz w:val="19"/>
              </w:rPr>
              <w:t>Systems</w:t>
            </w:r>
            <w:r>
              <w:rPr>
                <w:rFonts w:ascii="Arial Narrow"/>
                <w:color w:val="020303"/>
                <w:spacing w:val="-20"/>
                <w:w w:val="105"/>
                <w:sz w:val="19"/>
              </w:rPr>
              <w:t xml:space="preserve"> </w:t>
            </w:r>
            <w:r>
              <w:rPr>
                <w:rFonts w:ascii="Arial Narrow"/>
                <w:color w:val="020303"/>
                <w:w w:val="105"/>
                <w:sz w:val="19"/>
              </w:rPr>
              <w:t>Change and Capacity Building</w:t>
            </w:r>
            <w:r>
              <w:rPr>
                <w:rFonts w:ascii="Arial Narrow"/>
                <w:color w:val="020303"/>
                <w:spacing w:val="-31"/>
                <w:w w:val="105"/>
                <w:sz w:val="19"/>
              </w:rPr>
              <w:t xml:space="preserve"> </w:t>
            </w:r>
            <w:r>
              <w:rPr>
                <w:rFonts w:ascii="Arial Narrow"/>
                <w:color w:val="020303"/>
                <w:w w:val="105"/>
                <w:sz w:val="19"/>
              </w:rPr>
              <w:t>Activities</w:t>
            </w:r>
          </w:p>
          <w:p w:rsidR="00B42587" w:rsidRDefault="000D696C">
            <w:pPr>
              <w:pStyle w:val="TableParagraph"/>
              <w:numPr>
                <w:ilvl w:val="0"/>
                <w:numId w:val="5"/>
              </w:numPr>
              <w:tabs>
                <w:tab w:val="left" w:pos="380"/>
              </w:tabs>
              <w:spacing w:before="3" w:line="247" w:lineRule="auto"/>
              <w:ind w:left="378" w:right="199" w:hanging="239"/>
              <w:rPr>
                <w:rFonts w:ascii="Arial Narrow"/>
                <w:sz w:val="19"/>
              </w:rPr>
            </w:pPr>
            <w:r>
              <w:rPr>
                <w:rFonts w:ascii="Arial Narrow"/>
                <w:color w:val="020303"/>
                <w:w w:val="105"/>
                <w:sz w:val="19"/>
              </w:rPr>
              <w:t>Contributions to Coordinated, consumer and family centered, consumer and family directed, comprehensive system</w:t>
            </w:r>
          </w:p>
          <w:p w:rsidR="00B42587" w:rsidRDefault="000D696C">
            <w:pPr>
              <w:pStyle w:val="TableParagraph"/>
              <w:numPr>
                <w:ilvl w:val="0"/>
                <w:numId w:val="5"/>
              </w:numPr>
              <w:tabs>
                <w:tab w:val="left" w:pos="379"/>
              </w:tabs>
              <w:spacing w:before="7" w:line="247" w:lineRule="auto"/>
              <w:ind w:left="378" w:right="227" w:hanging="239"/>
              <w:rPr>
                <w:rFonts w:ascii="Arial Narrow"/>
                <w:sz w:val="19"/>
              </w:rPr>
            </w:pPr>
            <w:r>
              <w:rPr>
                <w:rFonts w:ascii="Arial Narrow"/>
                <w:color w:val="020303"/>
                <w:w w:val="105"/>
                <w:sz w:val="19"/>
              </w:rPr>
              <w:t>Activities and Strategies</w:t>
            </w:r>
            <w:r>
              <w:rPr>
                <w:rFonts w:ascii="Arial Narrow"/>
                <w:color w:val="020303"/>
                <w:spacing w:val="-28"/>
                <w:w w:val="105"/>
                <w:sz w:val="19"/>
              </w:rPr>
              <w:t xml:space="preserve"> </w:t>
            </w:r>
            <w:r>
              <w:rPr>
                <w:rFonts w:ascii="Arial Narrow"/>
                <w:color w:val="020303"/>
                <w:w w:val="105"/>
                <w:sz w:val="19"/>
              </w:rPr>
              <w:t>listed in the DD</w:t>
            </w:r>
            <w:r>
              <w:rPr>
                <w:rFonts w:ascii="Arial Narrow"/>
                <w:color w:val="020303"/>
                <w:spacing w:val="-14"/>
                <w:w w:val="105"/>
                <w:sz w:val="19"/>
              </w:rPr>
              <w:t xml:space="preserve"> </w:t>
            </w:r>
            <w:r>
              <w:rPr>
                <w:rFonts w:ascii="Arial Narrow"/>
                <w:color w:val="020303"/>
                <w:w w:val="105"/>
                <w:sz w:val="19"/>
              </w:rPr>
              <w:t>Act</w:t>
            </w:r>
          </w:p>
          <w:p w:rsidR="00B42587" w:rsidRDefault="000D696C">
            <w:pPr>
              <w:pStyle w:val="TableParagraph"/>
              <w:numPr>
                <w:ilvl w:val="0"/>
                <w:numId w:val="5"/>
              </w:numPr>
              <w:tabs>
                <w:tab w:val="left" w:pos="379"/>
              </w:tabs>
              <w:spacing w:before="3" w:line="247" w:lineRule="auto"/>
              <w:ind w:left="378" w:right="103"/>
              <w:rPr>
                <w:rFonts w:ascii="Arial Narrow"/>
                <w:sz w:val="19"/>
              </w:rPr>
            </w:pPr>
            <w:r>
              <w:rPr>
                <w:rFonts w:ascii="Arial Narrow"/>
                <w:color w:val="020303"/>
                <w:w w:val="105"/>
                <w:sz w:val="19"/>
              </w:rPr>
              <w:t>Route to</w:t>
            </w:r>
            <w:r>
              <w:rPr>
                <w:rFonts w:ascii="Arial Narrow"/>
                <w:color w:val="020303"/>
                <w:spacing w:val="-32"/>
                <w:w w:val="105"/>
                <w:sz w:val="19"/>
              </w:rPr>
              <w:t xml:space="preserve"> </w:t>
            </w:r>
            <w:r>
              <w:rPr>
                <w:rFonts w:ascii="Arial Narrow"/>
                <w:color w:val="020303"/>
                <w:w w:val="105"/>
                <w:sz w:val="19"/>
              </w:rPr>
              <w:t>Success proven systems change</w:t>
            </w:r>
            <w:r>
              <w:rPr>
                <w:rFonts w:ascii="Arial Narrow"/>
                <w:color w:val="020303"/>
                <w:spacing w:val="-31"/>
                <w:w w:val="105"/>
                <w:sz w:val="19"/>
              </w:rPr>
              <w:t xml:space="preserve"> </w:t>
            </w:r>
            <w:r>
              <w:rPr>
                <w:rFonts w:ascii="Arial Narrow"/>
                <w:color w:val="020303"/>
                <w:w w:val="105"/>
                <w:sz w:val="19"/>
              </w:rPr>
              <w:t>strategies</w:t>
            </w:r>
          </w:p>
        </w:tc>
        <w:tc>
          <w:tcPr>
            <w:tcW w:w="2055" w:type="dxa"/>
          </w:tcPr>
          <w:p w:rsidR="00B42587" w:rsidRDefault="000D696C">
            <w:pPr>
              <w:pStyle w:val="TableParagraph"/>
              <w:numPr>
                <w:ilvl w:val="0"/>
                <w:numId w:val="4"/>
              </w:numPr>
              <w:tabs>
                <w:tab w:val="left" w:pos="320"/>
              </w:tabs>
              <w:spacing w:before="4" w:line="247" w:lineRule="auto"/>
              <w:ind w:right="844"/>
              <w:rPr>
                <w:rFonts w:ascii="Arial Narrow"/>
                <w:sz w:val="19"/>
              </w:rPr>
            </w:pPr>
            <w:r>
              <w:rPr>
                <w:rFonts w:ascii="Arial Narrow"/>
                <w:color w:val="020303"/>
                <w:w w:val="105"/>
                <w:sz w:val="19"/>
              </w:rPr>
              <w:t>Measures</w:t>
            </w:r>
            <w:r>
              <w:rPr>
                <w:rFonts w:ascii="Arial Narrow"/>
                <w:color w:val="020303"/>
                <w:spacing w:val="-23"/>
                <w:w w:val="105"/>
                <w:sz w:val="19"/>
              </w:rPr>
              <w:t xml:space="preserve"> </w:t>
            </w:r>
            <w:r>
              <w:rPr>
                <w:rFonts w:ascii="Arial Narrow"/>
                <w:color w:val="020303"/>
                <w:w w:val="105"/>
                <w:sz w:val="19"/>
              </w:rPr>
              <w:t>of Satisfaction</w:t>
            </w:r>
          </w:p>
          <w:p w:rsidR="00B42587" w:rsidRDefault="000D696C">
            <w:pPr>
              <w:pStyle w:val="TableParagraph"/>
              <w:numPr>
                <w:ilvl w:val="0"/>
                <w:numId w:val="4"/>
              </w:numPr>
              <w:tabs>
                <w:tab w:val="left" w:pos="320"/>
              </w:tabs>
              <w:spacing w:before="1" w:line="247" w:lineRule="auto"/>
              <w:ind w:right="790"/>
              <w:rPr>
                <w:rFonts w:ascii="Arial Narrow"/>
                <w:sz w:val="19"/>
              </w:rPr>
            </w:pPr>
            <w:r>
              <w:rPr>
                <w:rFonts w:ascii="Arial Narrow"/>
                <w:color w:val="020303"/>
                <w:w w:val="105"/>
                <w:sz w:val="19"/>
              </w:rPr>
              <w:t xml:space="preserve">Measures of </w:t>
            </w:r>
            <w:r>
              <w:rPr>
                <w:rFonts w:ascii="Arial Narrow"/>
                <w:color w:val="020303"/>
                <w:sz w:val="19"/>
              </w:rPr>
              <w:t>Improvement</w:t>
            </w:r>
          </w:p>
          <w:p w:rsidR="00B42587" w:rsidRDefault="000D696C">
            <w:pPr>
              <w:pStyle w:val="TableParagraph"/>
              <w:numPr>
                <w:ilvl w:val="0"/>
                <w:numId w:val="4"/>
              </w:numPr>
              <w:tabs>
                <w:tab w:val="left" w:pos="319"/>
              </w:tabs>
              <w:spacing w:before="2" w:line="247" w:lineRule="auto"/>
              <w:ind w:left="318" w:right="782" w:hanging="223"/>
              <w:rPr>
                <w:rFonts w:ascii="Arial Narrow"/>
                <w:sz w:val="19"/>
              </w:rPr>
            </w:pPr>
            <w:r>
              <w:rPr>
                <w:rFonts w:ascii="Arial Narrow"/>
                <w:color w:val="020303"/>
                <w:w w:val="105"/>
                <w:sz w:val="19"/>
              </w:rPr>
              <w:t xml:space="preserve">Measures of </w:t>
            </w:r>
            <w:r>
              <w:rPr>
                <w:rFonts w:ascii="Arial Narrow"/>
                <w:color w:val="020303"/>
                <w:sz w:val="19"/>
              </w:rPr>
              <w:t>Collaboration</w:t>
            </w:r>
          </w:p>
          <w:p w:rsidR="00B42587" w:rsidRDefault="000D696C">
            <w:pPr>
              <w:pStyle w:val="TableParagraph"/>
              <w:numPr>
                <w:ilvl w:val="0"/>
                <w:numId w:val="4"/>
              </w:numPr>
              <w:tabs>
                <w:tab w:val="left" w:pos="319"/>
              </w:tabs>
              <w:spacing w:line="247" w:lineRule="auto"/>
              <w:ind w:left="318" w:right="702" w:hanging="223"/>
              <w:rPr>
                <w:rFonts w:ascii="Arial Narrow"/>
                <w:sz w:val="19"/>
              </w:rPr>
            </w:pPr>
            <w:r>
              <w:rPr>
                <w:rFonts w:ascii="Arial Narrow"/>
                <w:color w:val="020303"/>
                <w:sz w:val="19"/>
              </w:rPr>
              <w:t xml:space="preserve">Collaborations </w:t>
            </w:r>
            <w:r>
              <w:rPr>
                <w:rFonts w:ascii="Arial Narrow"/>
                <w:color w:val="020303"/>
                <w:w w:val="105"/>
                <w:sz w:val="19"/>
              </w:rPr>
              <w:t>Established</w:t>
            </w:r>
          </w:p>
          <w:p w:rsidR="00B42587" w:rsidRDefault="000D696C">
            <w:pPr>
              <w:pStyle w:val="TableParagraph"/>
              <w:numPr>
                <w:ilvl w:val="0"/>
                <w:numId w:val="4"/>
              </w:numPr>
              <w:tabs>
                <w:tab w:val="left" w:pos="319"/>
              </w:tabs>
              <w:spacing w:before="1" w:line="247" w:lineRule="auto"/>
              <w:ind w:left="318" w:right="657"/>
              <w:rPr>
                <w:rFonts w:ascii="Arial Narrow"/>
                <w:sz w:val="19"/>
              </w:rPr>
            </w:pPr>
            <w:r>
              <w:rPr>
                <w:rFonts w:ascii="Arial Narrow"/>
                <w:color w:val="020303"/>
                <w:w w:val="105"/>
                <w:sz w:val="19"/>
              </w:rPr>
              <w:t>Self</w:t>
            </w:r>
            <w:r>
              <w:rPr>
                <w:rFonts w:ascii="Arial Narrow"/>
                <w:color w:val="020303"/>
                <w:spacing w:val="-26"/>
                <w:w w:val="105"/>
                <w:sz w:val="19"/>
              </w:rPr>
              <w:t xml:space="preserve"> </w:t>
            </w:r>
            <w:r>
              <w:rPr>
                <w:rFonts w:ascii="Arial Narrow"/>
                <w:color w:val="020303"/>
                <w:w w:val="105"/>
                <w:sz w:val="19"/>
              </w:rPr>
              <w:t>Advocates Engaged</w:t>
            </w:r>
          </w:p>
          <w:p w:rsidR="00B42587" w:rsidRDefault="000D696C">
            <w:pPr>
              <w:pStyle w:val="TableParagraph"/>
              <w:numPr>
                <w:ilvl w:val="0"/>
                <w:numId w:val="4"/>
              </w:numPr>
              <w:tabs>
                <w:tab w:val="left" w:pos="319"/>
              </w:tabs>
              <w:spacing w:before="1" w:line="244" w:lineRule="auto"/>
              <w:ind w:left="318" w:right="427"/>
              <w:rPr>
                <w:rFonts w:ascii="Arial Narrow"/>
                <w:sz w:val="19"/>
              </w:rPr>
            </w:pPr>
            <w:r>
              <w:rPr>
                <w:rFonts w:ascii="Arial Narrow"/>
                <w:color w:val="020303"/>
                <w:sz w:val="19"/>
              </w:rPr>
              <w:t xml:space="preserve">Demonstrations of </w:t>
            </w:r>
            <w:r>
              <w:rPr>
                <w:rFonts w:ascii="Arial Narrow"/>
                <w:color w:val="020303"/>
                <w:w w:val="105"/>
                <w:sz w:val="19"/>
              </w:rPr>
              <w:t>New</w:t>
            </w:r>
            <w:r>
              <w:rPr>
                <w:rFonts w:ascii="Arial Narrow"/>
                <w:color w:val="020303"/>
                <w:spacing w:val="-13"/>
                <w:w w:val="105"/>
                <w:sz w:val="19"/>
              </w:rPr>
              <w:t xml:space="preserve"> </w:t>
            </w:r>
            <w:r>
              <w:rPr>
                <w:rFonts w:ascii="Arial Narrow"/>
                <w:color w:val="020303"/>
                <w:w w:val="105"/>
                <w:sz w:val="19"/>
              </w:rPr>
              <w:t>Approaches</w:t>
            </w:r>
          </w:p>
          <w:p w:rsidR="00B42587" w:rsidRDefault="000D696C">
            <w:pPr>
              <w:pStyle w:val="TableParagraph"/>
              <w:numPr>
                <w:ilvl w:val="0"/>
                <w:numId w:val="4"/>
              </w:numPr>
              <w:tabs>
                <w:tab w:val="left" w:pos="319"/>
              </w:tabs>
              <w:spacing w:before="5" w:line="247" w:lineRule="auto"/>
              <w:ind w:left="317" w:right="88" w:hanging="223"/>
              <w:rPr>
                <w:rFonts w:ascii="Arial Narrow"/>
                <w:sz w:val="19"/>
              </w:rPr>
            </w:pPr>
            <w:r>
              <w:rPr>
                <w:rFonts w:ascii="Arial Narrow"/>
                <w:color w:val="020303"/>
                <w:sz w:val="19"/>
              </w:rPr>
              <w:t xml:space="preserve">Knowledge Discovered </w:t>
            </w:r>
            <w:r>
              <w:rPr>
                <w:rFonts w:ascii="Arial Narrow"/>
                <w:color w:val="020303"/>
                <w:w w:val="105"/>
                <w:sz w:val="19"/>
              </w:rPr>
              <w:t>(research</w:t>
            </w:r>
            <w:r>
              <w:rPr>
                <w:rFonts w:ascii="Arial Narrow"/>
                <w:color w:val="020303"/>
                <w:spacing w:val="-7"/>
                <w:w w:val="105"/>
                <w:sz w:val="19"/>
              </w:rPr>
              <w:t xml:space="preserve"> </w:t>
            </w:r>
            <w:r>
              <w:rPr>
                <w:rFonts w:ascii="Arial Narrow"/>
                <w:color w:val="020303"/>
                <w:w w:val="105"/>
                <w:sz w:val="19"/>
              </w:rPr>
              <w:t>findings)</w:t>
            </w:r>
          </w:p>
          <w:p w:rsidR="00B42587" w:rsidRDefault="000D696C">
            <w:pPr>
              <w:pStyle w:val="TableParagraph"/>
              <w:numPr>
                <w:ilvl w:val="0"/>
                <w:numId w:val="4"/>
              </w:numPr>
              <w:tabs>
                <w:tab w:val="left" w:pos="318"/>
              </w:tabs>
              <w:spacing w:before="1" w:line="247" w:lineRule="auto"/>
              <w:ind w:left="317" w:right="392" w:hanging="223"/>
              <w:rPr>
                <w:rFonts w:ascii="Arial Narrow"/>
                <w:sz w:val="19"/>
              </w:rPr>
            </w:pPr>
            <w:r>
              <w:rPr>
                <w:rFonts w:ascii="Arial Narrow"/>
                <w:color w:val="020303"/>
                <w:w w:val="105"/>
                <w:sz w:val="19"/>
              </w:rPr>
              <w:t xml:space="preserve">Policy </w:t>
            </w:r>
            <w:r>
              <w:rPr>
                <w:rFonts w:ascii="Arial Narrow"/>
                <w:color w:val="020303"/>
                <w:sz w:val="19"/>
              </w:rPr>
              <w:t>Recommendations</w:t>
            </w:r>
          </w:p>
          <w:p w:rsidR="00B42587" w:rsidRDefault="000D696C">
            <w:pPr>
              <w:pStyle w:val="TableParagraph"/>
              <w:numPr>
                <w:ilvl w:val="0"/>
                <w:numId w:val="4"/>
              </w:numPr>
              <w:tabs>
                <w:tab w:val="left" w:pos="318"/>
              </w:tabs>
              <w:ind w:left="317" w:hanging="223"/>
              <w:rPr>
                <w:rFonts w:ascii="Arial Narrow"/>
                <w:sz w:val="19"/>
              </w:rPr>
            </w:pPr>
            <w:r>
              <w:rPr>
                <w:rFonts w:ascii="Arial Narrow"/>
                <w:color w:val="020303"/>
                <w:w w:val="105"/>
                <w:sz w:val="19"/>
              </w:rPr>
              <w:t>Allies</w:t>
            </w:r>
            <w:r>
              <w:rPr>
                <w:rFonts w:ascii="Arial Narrow"/>
                <w:color w:val="020303"/>
                <w:spacing w:val="-3"/>
                <w:w w:val="105"/>
                <w:sz w:val="19"/>
              </w:rPr>
              <w:t xml:space="preserve"> </w:t>
            </w:r>
            <w:r>
              <w:rPr>
                <w:rFonts w:ascii="Arial Narrow"/>
                <w:color w:val="020303"/>
                <w:w w:val="105"/>
                <w:sz w:val="19"/>
              </w:rPr>
              <w:t>Engaged</w:t>
            </w:r>
          </w:p>
          <w:p w:rsidR="00B42587" w:rsidRDefault="000D696C">
            <w:pPr>
              <w:pStyle w:val="TableParagraph"/>
              <w:numPr>
                <w:ilvl w:val="0"/>
                <w:numId w:val="4"/>
              </w:numPr>
              <w:tabs>
                <w:tab w:val="left" w:pos="318"/>
              </w:tabs>
              <w:spacing w:before="7"/>
              <w:ind w:left="317"/>
              <w:rPr>
                <w:rFonts w:ascii="Arial Narrow"/>
                <w:sz w:val="19"/>
              </w:rPr>
            </w:pPr>
            <w:r>
              <w:rPr>
                <w:rFonts w:ascii="Arial Narrow"/>
                <w:color w:val="020303"/>
                <w:w w:val="105"/>
                <w:sz w:val="19"/>
              </w:rPr>
              <w:t>Individuals</w:t>
            </w:r>
            <w:r>
              <w:rPr>
                <w:rFonts w:ascii="Arial Narrow"/>
                <w:color w:val="020303"/>
                <w:spacing w:val="-6"/>
                <w:w w:val="105"/>
                <w:sz w:val="19"/>
              </w:rPr>
              <w:t xml:space="preserve"> </w:t>
            </w:r>
            <w:r>
              <w:rPr>
                <w:rFonts w:ascii="Arial Narrow"/>
                <w:color w:val="020303"/>
                <w:w w:val="105"/>
                <w:sz w:val="19"/>
              </w:rPr>
              <w:t>Assisted</w:t>
            </w:r>
          </w:p>
        </w:tc>
        <w:tc>
          <w:tcPr>
            <w:tcW w:w="239" w:type="dxa"/>
            <w:vMerge/>
            <w:tcBorders>
              <w:top w:val="nil"/>
            </w:tcBorders>
          </w:tcPr>
          <w:p w:rsidR="00B42587" w:rsidRDefault="00B42587">
            <w:pPr>
              <w:rPr>
                <w:sz w:val="2"/>
                <w:szCs w:val="2"/>
              </w:rPr>
            </w:pPr>
          </w:p>
        </w:tc>
        <w:tc>
          <w:tcPr>
            <w:tcW w:w="1995" w:type="dxa"/>
          </w:tcPr>
          <w:p w:rsidR="00B42587" w:rsidRDefault="000D696C">
            <w:pPr>
              <w:pStyle w:val="TableParagraph"/>
              <w:numPr>
                <w:ilvl w:val="0"/>
                <w:numId w:val="3"/>
              </w:numPr>
              <w:tabs>
                <w:tab w:val="left" w:pos="350"/>
              </w:tabs>
              <w:spacing w:before="4" w:line="247" w:lineRule="auto"/>
              <w:ind w:right="611" w:hanging="253"/>
              <w:rPr>
                <w:rFonts w:ascii="Arial Narrow"/>
                <w:sz w:val="19"/>
              </w:rPr>
            </w:pPr>
            <w:r>
              <w:rPr>
                <w:rFonts w:ascii="Arial Narrow"/>
                <w:color w:val="020303"/>
                <w:sz w:val="19"/>
              </w:rPr>
              <w:t xml:space="preserve">Collaborations </w:t>
            </w:r>
            <w:r>
              <w:rPr>
                <w:rFonts w:ascii="Arial Narrow"/>
                <w:color w:val="020303"/>
                <w:w w:val="105"/>
                <w:sz w:val="19"/>
              </w:rPr>
              <w:t>Established</w:t>
            </w:r>
          </w:p>
          <w:p w:rsidR="00B42587" w:rsidRDefault="000D696C">
            <w:pPr>
              <w:pStyle w:val="TableParagraph"/>
              <w:numPr>
                <w:ilvl w:val="0"/>
                <w:numId w:val="3"/>
              </w:numPr>
              <w:tabs>
                <w:tab w:val="left" w:pos="350"/>
              </w:tabs>
              <w:spacing w:before="1" w:line="247" w:lineRule="auto"/>
              <w:ind w:right="566" w:hanging="253"/>
              <w:rPr>
                <w:rFonts w:ascii="Arial Narrow"/>
                <w:sz w:val="19"/>
              </w:rPr>
            </w:pPr>
            <w:r>
              <w:rPr>
                <w:rFonts w:ascii="Arial Narrow"/>
                <w:color w:val="020303"/>
                <w:w w:val="105"/>
                <w:sz w:val="19"/>
              </w:rPr>
              <w:t>Self</w:t>
            </w:r>
            <w:r>
              <w:rPr>
                <w:rFonts w:ascii="Arial Narrow"/>
                <w:color w:val="020303"/>
                <w:spacing w:val="-26"/>
                <w:w w:val="105"/>
                <w:sz w:val="19"/>
              </w:rPr>
              <w:t xml:space="preserve"> </w:t>
            </w:r>
            <w:r>
              <w:rPr>
                <w:rFonts w:ascii="Arial Narrow"/>
                <w:color w:val="020303"/>
                <w:w w:val="105"/>
                <w:sz w:val="19"/>
              </w:rPr>
              <w:t>Advocates Engaged</w:t>
            </w:r>
          </w:p>
          <w:p w:rsidR="00B42587" w:rsidRDefault="000D696C">
            <w:pPr>
              <w:pStyle w:val="TableParagraph"/>
              <w:numPr>
                <w:ilvl w:val="0"/>
                <w:numId w:val="3"/>
              </w:numPr>
              <w:tabs>
                <w:tab w:val="left" w:pos="350"/>
              </w:tabs>
              <w:spacing w:before="2" w:line="247" w:lineRule="auto"/>
              <w:ind w:right="335" w:hanging="253"/>
              <w:rPr>
                <w:rFonts w:ascii="Arial Narrow"/>
                <w:sz w:val="19"/>
              </w:rPr>
            </w:pPr>
            <w:r>
              <w:rPr>
                <w:rFonts w:ascii="Arial Narrow"/>
                <w:color w:val="020303"/>
                <w:w w:val="105"/>
                <w:sz w:val="19"/>
              </w:rPr>
              <w:t>Demonstrations</w:t>
            </w:r>
            <w:r>
              <w:rPr>
                <w:rFonts w:ascii="Arial Narrow"/>
                <w:color w:val="020303"/>
                <w:spacing w:val="-31"/>
                <w:w w:val="105"/>
                <w:sz w:val="19"/>
              </w:rPr>
              <w:t xml:space="preserve"> </w:t>
            </w:r>
            <w:r>
              <w:rPr>
                <w:rFonts w:ascii="Arial Narrow"/>
                <w:color w:val="020303"/>
                <w:w w:val="105"/>
                <w:sz w:val="19"/>
              </w:rPr>
              <w:t>of New</w:t>
            </w:r>
            <w:r>
              <w:rPr>
                <w:rFonts w:ascii="Arial Narrow"/>
                <w:color w:val="020303"/>
                <w:spacing w:val="-13"/>
                <w:w w:val="105"/>
                <w:sz w:val="19"/>
              </w:rPr>
              <w:t xml:space="preserve"> </w:t>
            </w:r>
            <w:r>
              <w:rPr>
                <w:rFonts w:ascii="Arial Narrow"/>
                <w:color w:val="020303"/>
                <w:w w:val="105"/>
                <w:sz w:val="19"/>
              </w:rPr>
              <w:t>Approaches</w:t>
            </w:r>
          </w:p>
          <w:p w:rsidR="00B42587" w:rsidRDefault="000D696C">
            <w:pPr>
              <w:pStyle w:val="TableParagraph"/>
              <w:numPr>
                <w:ilvl w:val="0"/>
                <w:numId w:val="3"/>
              </w:numPr>
              <w:tabs>
                <w:tab w:val="left" w:pos="350"/>
              </w:tabs>
              <w:spacing w:line="247" w:lineRule="auto"/>
              <w:ind w:right="114" w:hanging="253"/>
              <w:rPr>
                <w:rFonts w:ascii="Arial Narrow"/>
                <w:sz w:val="19"/>
              </w:rPr>
            </w:pPr>
            <w:r>
              <w:rPr>
                <w:rFonts w:ascii="Arial Narrow"/>
                <w:color w:val="020303"/>
                <w:w w:val="105"/>
                <w:sz w:val="19"/>
              </w:rPr>
              <w:t xml:space="preserve">Knowledge </w:t>
            </w:r>
            <w:r>
              <w:rPr>
                <w:rFonts w:ascii="Arial Narrow"/>
                <w:color w:val="020303"/>
                <w:sz w:val="19"/>
              </w:rPr>
              <w:t xml:space="preserve">Discovered (research </w:t>
            </w:r>
            <w:r>
              <w:rPr>
                <w:rFonts w:ascii="Arial Narrow"/>
                <w:color w:val="020303"/>
                <w:w w:val="105"/>
                <w:sz w:val="19"/>
              </w:rPr>
              <w:t>findings)</w:t>
            </w:r>
          </w:p>
          <w:p w:rsidR="00B42587" w:rsidRDefault="000D696C">
            <w:pPr>
              <w:pStyle w:val="TableParagraph"/>
              <w:numPr>
                <w:ilvl w:val="0"/>
                <w:numId w:val="3"/>
              </w:numPr>
              <w:tabs>
                <w:tab w:val="left" w:pos="350"/>
              </w:tabs>
              <w:spacing w:before="2" w:line="247" w:lineRule="auto"/>
              <w:ind w:right="301"/>
              <w:rPr>
                <w:rFonts w:ascii="Arial Narrow"/>
                <w:sz w:val="19"/>
              </w:rPr>
            </w:pPr>
            <w:r>
              <w:rPr>
                <w:rFonts w:ascii="Arial Narrow"/>
                <w:color w:val="020303"/>
                <w:w w:val="105"/>
                <w:sz w:val="19"/>
              </w:rPr>
              <w:t xml:space="preserve">Policy </w:t>
            </w:r>
            <w:r>
              <w:rPr>
                <w:rFonts w:ascii="Arial Narrow"/>
                <w:color w:val="020303"/>
                <w:spacing w:val="-1"/>
                <w:sz w:val="19"/>
              </w:rPr>
              <w:t>Recommendations</w:t>
            </w:r>
          </w:p>
          <w:p w:rsidR="00B42587" w:rsidRDefault="000D696C">
            <w:pPr>
              <w:pStyle w:val="TableParagraph"/>
              <w:numPr>
                <w:ilvl w:val="0"/>
                <w:numId w:val="3"/>
              </w:numPr>
              <w:tabs>
                <w:tab w:val="left" w:pos="350"/>
              </w:tabs>
              <w:spacing w:before="1"/>
              <w:rPr>
                <w:rFonts w:ascii="Arial Narrow"/>
                <w:sz w:val="19"/>
              </w:rPr>
            </w:pPr>
            <w:r>
              <w:rPr>
                <w:rFonts w:ascii="Arial Narrow"/>
                <w:color w:val="020303"/>
                <w:w w:val="105"/>
                <w:sz w:val="19"/>
              </w:rPr>
              <w:t>Allies</w:t>
            </w:r>
            <w:r>
              <w:rPr>
                <w:rFonts w:ascii="Arial Narrow"/>
                <w:color w:val="020303"/>
                <w:spacing w:val="-4"/>
                <w:w w:val="105"/>
                <w:sz w:val="19"/>
              </w:rPr>
              <w:t xml:space="preserve"> </w:t>
            </w:r>
            <w:r>
              <w:rPr>
                <w:rFonts w:ascii="Arial Narrow"/>
                <w:color w:val="020303"/>
                <w:w w:val="105"/>
                <w:sz w:val="19"/>
              </w:rPr>
              <w:t>Engaged</w:t>
            </w:r>
          </w:p>
          <w:p w:rsidR="00B42587" w:rsidRDefault="000D696C">
            <w:pPr>
              <w:pStyle w:val="TableParagraph"/>
              <w:numPr>
                <w:ilvl w:val="0"/>
                <w:numId w:val="3"/>
              </w:numPr>
              <w:tabs>
                <w:tab w:val="left" w:pos="350"/>
              </w:tabs>
              <w:spacing w:before="6"/>
              <w:rPr>
                <w:rFonts w:ascii="Arial Narrow"/>
                <w:sz w:val="19"/>
              </w:rPr>
            </w:pPr>
            <w:r>
              <w:rPr>
                <w:rFonts w:ascii="Arial Narrow"/>
                <w:color w:val="020303"/>
                <w:w w:val="105"/>
                <w:sz w:val="19"/>
              </w:rPr>
              <w:t>Individuals</w:t>
            </w:r>
            <w:r>
              <w:rPr>
                <w:rFonts w:ascii="Arial Narrow"/>
                <w:color w:val="020303"/>
                <w:spacing w:val="-8"/>
                <w:w w:val="105"/>
                <w:sz w:val="19"/>
              </w:rPr>
              <w:t xml:space="preserve"> </w:t>
            </w:r>
            <w:r>
              <w:rPr>
                <w:rFonts w:ascii="Arial Narrow"/>
                <w:color w:val="020303"/>
                <w:w w:val="105"/>
                <w:sz w:val="19"/>
              </w:rPr>
              <w:t>Assisted</w:t>
            </w:r>
          </w:p>
          <w:p w:rsidR="00B42587" w:rsidRDefault="000D696C">
            <w:pPr>
              <w:pStyle w:val="TableParagraph"/>
              <w:numPr>
                <w:ilvl w:val="0"/>
                <w:numId w:val="3"/>
              </w:numPr>
              <w:tabs>
                <w:tab w:val="left" w:pos="349"/>
              </w:tabs>
              <w:spacing w:before="7" w:line="247" w:lineRule="auto"/>
              <w:ind w:left="348" w:right="319" w:hanging="253"/>
              <w:rPr>
                <w:rFonts w:ascii="Arial Narrow"/>
                <w:sz w:val="19"/>
              </w:rPr>
            </w:pPr>
            <w:r>
              <w:rPr>
                <w:rFonts w:ascii="Arial Narrow"/>
                <w:color w:val="020303"/>
                <w:w w:val="105"/>
                <w:sz w:val="19"/>
              </w:rPr>
              <w:t>Myriad inputs</w:t>
            </w:r>
            <w:r>
              <w:rPr>
                <w:rFonts w:ascii="Arial Narrow"/>
                <w:color w:val="020303"/>
                <w:spacing w:val="-35"/>
                <w:w w:val="105"/>
                <w:sz w:val="19"/>
              </w:rPr>
              <w:t xml:space="preserve"> </w:t>
            </w:r>
            <w:r>
              <w:rPr>
                <w:rFonts w:ascii="Arial Narrow"/>
                <w:color w:val="020303"/>
                <w:w w:val="105"/>
                <w:sz w:val="19"/>
              </w:rPr>
              <w:t>from other parts of Broader</w:t>
            </w:r>
            <w:r>
              <w:rPr>
                <w:rFonts w:ascii="Arial Narrow"/>
                <w:color w:val="020303"/>
                <w:spacing w:val="-12"/>
                <w:w w:val="105"/>
                <w:sz w:val="19"/>
              </w:rPr>
              <w:t xml:space="preserve"> </w:t>
            </w:r>
            <w:r>
              <w:rPr>
                <w:rFonts w:ascii="Arial Narrow"/>
                <w:color w:val="020303"/>
                <w:w w:val="105"/>
                <w:sz w:val="19"/>
              </w:rPr>
              <w:t>Systems</w:t>
            </w:r>
          </w:p>
        </w:tc>
        <w:tc>
          <w:tcPr>
            <w:tcW w:w="1516" w:type="dxa"/>
          </w:tcPr>
          <w:p w:rsidR="00B42587" w:rsidRDefault="000D696C">
            <w:pPr>
              <w:pStyle w:val="TableParagraph"/>
              <w:numPr>
                <w:ilvl w:val="0"/>
                <w:numId w:val="2"/>
              </w:numPr>
              <w:tabs>
                <w:tab w:val="left" w:pos="242"/>
              </w:tabs>
              <w:spacing w:before="4" w:line="247" w:lineRule="auto"/>
              <w:ind w:right="569"/>
              <w:rPr>
                <w:rFonts w:ascii="Arial Narrow"/>
                <w:sz w:val="19"/>
              </w:rPr>
            </w:pPr>
            <w:r>
              <w:rPr>
                <w:rFonts w:ascii="Arial Narrow"/>
                <w:color w:val="020303"/>
                <w:sz w:val="19"/>
              </w:rPr>
              <w:t xml:space="preserve">Advocacy </w:t>
            </w:r>
            <w:r>
              <w:rPr>
                <w:rFonts w:ascii="Arial Narrow"/>
                <w:color w:val="020303"/>
                <w:w w:val="105"/>
                <w:sz w:val="19"/>
              </w:rPr>
              <w:t>Activities</w:t>
            </w:r>
          </w:p>
          <w:p w:rsidR="00B42587" w:rsidRDefault="000D696C">
            <w:pPr>
              <w:pStyle w:val="TableParagraph"/>
              <w:numPr>
                <w:ilvl w:val="0"/>
                <w:numId w:val="2"/>
              </w:numPr>
              <w:tabs>
                <w:tab w:val="left" w:pos="242"/>
              </w:tabs>
              <w:spacing w:before="1" w:line="247" w:lineRule="auto"/>
              <w:ind w:left="240" w:right="107" w:hanging="143"/>
              <w:rPr>
                <w:rFonts w:ascii="Arial Narrow"/>
                <w:sz w:val="19"/>
              </w:rPr>
            </w:pPr>
            <w:r>
              <w:rPr>
                <w:rFonts w:ascii="Arial Narrow"/>
                <w:color w:val="020303"/>
                <w:w w:val="105"/>
                <w:sz w:val="19"/>
              </w:rPr>
              <w:t>Route to Success</w:t>
            </w:r>
            <w:r>
              <w:rPr>
                <w:rFonts w:ascii="Arial Narrow"/>
                <w:color w:val="020303"/>
                <w:spacing w:val="-21"/>
                <w:w w:val="105"/>
                <w:sz w:val="19"/>
              </w:rPr>
              <w:t xml:space="preserve"> </w:t>
            </w:r>
            <w:r>
              <w:rPr>
                <w:rFonts w:ascii="Arial Narrow"/>
                <w:color w:val="020303"/>
                <w:w w:val="105"/>
                <w:sz w:val="19"/>
              </w:rPr>
              <w:t>proven systems</w:t>
            </w:r>
            <w:r>
              <w:rPr>
                <w:rFonts w:ascii="Arial Narrow"/>
                <w:color w:val="020303"/>
                <w:spacing w:val="-28"/>
                <w:w w:val="105"/>
                <w:sz w:val="19"/>
              </w:rPr>
              <w:t xml:space="preserve"> </w:t>
            </w:r>
            <w:r>
              <w:rPr>
                <w:rFonts w:ascii="Arial Narrow"/>
                <w:color w:val="020303"/>
                <w:w w:val="105"/>
                <w:sz w:val="19"/>
              </w:rPr>
              <w:t>change strategies</w:t>
            </w:r>
          </w:p>
        </w:tc>
        <w:tc>
          <w:tcPr>
            <w:tcW w:w="1516" w:type="dxa"/>
          </w:tcPr>
          <w:p w:rsidR="00B42587" w:rsidRDefault="000D696C">
            <w:pPr>
              <w:pStyle w:val="TableParagraph"/>
              <w:numPr>
                <w:ilvl w:val="0"/>
                <w:numId w:val="1"/>
              </w:numPr>
              <w:tabs>
                <w:tab w:val="left" w:pos="417"/>
                <w:tab w:val="left" w:pos="418"/>
              </w:tabs>
              <w:spacing w:before="4" w:line="247" w:lineRule="auto"/>
              <w:ind w:right="91" w:hanging="319"/>
              <w:rPr>
                <w:rFonts w:ascii="Arial Narrow"/>
                <w:sz w:val="19"/>
              </w:rPr>
            </w:pPr>
            <w:r>
              <w:rPr>
                <w:rFonts w:ascii="Arial Narrow"/>
                <w:color w:val="020303"/>
                <w:w w:val="105"/>
                <w:sz w:val="19"/>
              </w:rPr>
              <w:t>NCI and</w:t>
            </w:r>
            <w:r>
              <w:rPr>
                <w:rFonts w:ascii="Arial Narrow"/>
                <w:color w:val="020303"/>
                <w:spacing w:val="-27"/>
                <w:w w:val="105"/>
                <w:sz w:val="19"/>
              </w:rPr>
              <w:t xml:space="preserve"> </w:t>
            </w:r>
            <w:r>
              <w:rPr>
                <w:rFonts w:ascii="Arial Narrow"/>
                <w:color w:val="020303"/>
                <w:w w:val="105"/>
                <w:sz w:val="19"/>
              </w:rPr>
              <w:t>other indicators which form part of the CRA</w:t>
            </w:r>
          </w:p>
          <w:p w:rsidR="00B42587" w:rsidRDefault="000D696C">
            <w:pPr>
              <w:pStyle w:val="TableParagraph"/>
              <w:numPr>
                <w:ilvl w:val="0"/>
                <w:numId w:val="1"/>
              </w:numPr>
              <w:tabs>
                <w:tab w:val="left" w:pos="417"/>
                <w:tab w:val="left" w:pos="418"/>
              </w:tabs>
              <w:spacing w:before="5"/>
              <w:ind w:hanging="319"/>
              <w:rPr>
                <w:rFonts w:ascii="Arial Narrow"/>
                <w:sz w:val="19"/>
              </w:rPr>
            </w:pPr>
            <w:r>
              <w:rPr>
                <w:rFonts w:ascii="Arial Narrow"/>
                <w:color w:val="020303"/>
                <w:w w:val="105"/>
                <w:sz w:val="19"/>
              </w:rPr>
              <w:t>NOD</w:t>
            </w:r>
            <w:r>
              <w:rPr>
                <w:rFonts w:ascii="Arial Narrow"/>
                <w:color w:val="020303"/>
                <w:spacing w:val="-3"/>
                <w:w w:val="105"/>
                <w:sz w:val="19"/>
              </w:rPr>
              <w:t xml:space="preserve"> </w:t>
            </w:r>
            <w:r>
              <w:rPr>
                <w:rFonts w:ascii="Arial Narrow"/>
                <w:color w:val="020303"/>
                <w:w w:val="105"/>
                <w:sz w:val="19"/>
              </w:rPr>
              <w:t>Poll</w:t>
            </w:r>
          </w:p>
          <w:p w:rsidR="00B42587" w:rsidRDefault="000D696C">
            <w:pPr>
              <w:pStyle w:val="TableParagraph"/>
              <w:numPr>
                <w:ilvl w:val="0"/>
                <w:numId w:val="1"/>
              </w:numPr>
              <w:tabs>
                <w:tab w:val="left" w:pos="417"/>
                <w:tab w:val="left" w:pos="418"/>
              </w:tabs>
              <w:spacing w:before="6" w:line="247" w:lineRule="auto"/>
              <w:ind w:right="509" w:hanging="319"/>
              <w:rPr>
                <w:rFonts w:ascii="Arial Narrow"/>
                <w:sz w:val="19"/>
              </w:rPr>
            </w:pPr>
            <w:r>
              <w:rPr>
                <w:rFonts w:ascii="Arial Narrow"/>
                <w:color w:val="020303"/>
                <w:w w:val="105"/>
                <w:sz w:val="19"/>
              </w:rPr>
              <w:t xml:space="preserve">Attitude </w:t>
            </w:r>
            <w:r>
              <w:rPr>
                <w:rFonts w:ascii="Arial Narrow"/>
                <w:color w:val="020303"/>
                <w:sz w:val="19"/>
              </w:rPr>
              <w:t>Surveys</w:t>
            </w:r>
          </w:p>
          <w:p w:rsidR="00B42587" w:rsidRDefault="000D696C">
            <w:pPr>
              <w:pStyle w:val="TableParagraph"/>
              <w:numPr>
                <w:ilvl w:val="0"/>
                <w:numId w:val="1"/>
              </w:numPr>
              <w:tabs>
                <w:tab w:val="left" w:pos="417"/>
                <w:tab w:val="left" w:pos="418"/>
              </w:tabs>
              <w:spacing w:before="2" w:line="247" w:lineRule="auto"/>
              <w:ind w:right="234" w:hanging="319"/>
              <w:rPr>
                <w:rFonts w:ascii="Arial Narrow"/>
                <w:sz w:val="19"/>
              </w:rPr>
            </w:pPr>
            <w:r>
              <w:rPr>
                <w:rFonts w:ascii="Arial Narrow"/>
                <w:color w:val="020303"/>
                <w:sz w:val="19"/>
              </w:rPr>
              <w:t xml:space="preserve">Stakeholder </w:t>
            </w:r>
            <w:r>
              <w:rPr>
                <w:rFonts w:ascii="Arial Narrow"/>
                <w:color w:val="020303"/>
                <w:w w:val="105"/>
                <w:sz w:val="19"/>
              </w:rPr>
              <w:t>Surveys</w:t>
            </w:r>
          </w:p>
        </w:tc>
      </w:tr>
    </w:tbl>
    <w:p w:rsidR="00B42587" w:rsidRDefault="00B42587">
      <w:pPr>
        <w:spacing w:line="247" w:lineRule="auto"/>
        <w:rPr>
          <w:rFonts w:ascii="Arial Narrow"/>
          <w:sz w:val="19"/>
        </w:rPr>
        <w:sectPr w:rsidR="00B42587">
          <w:headerReference w:type="default" r:id="rId119"/>
          <w:pgSz w:w="12240" w:h="15840"/>
          <w:pgMar w:top="1500" w:right="340" w:bottom="1040" w:left="220" w:header="0" w:footer="851"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Default="000D696C">
      <w:pPr>
        <w:spacing w:before="100"/>
        <w:ind w:left="1953"/>
        <w:rPr>
          <w:rFonts w:ascii="Arial Black"/>
          <w:b/>
          <w:sz w:val="36"/>
        </w:rPr>
      </w:pPr>
      <w:bookmarkStart w:id="62" w:name="_bookmark24"/>
      <w:bookmarkEnd w:id="62"/>
      <w:r>
        <w:rPr>
          <w:rFonts w:ascii="Arial Black"/>
          <w:b/>
          <w:color w:val="231F20"/>
          <w:sz w:val="36"/>
        </w:rPr>
        <w:t>Appendix B: Resources (Cont.)</w:t>
      </w:r>
    </w:p>
    <w:p w:rsidR="00B42587" w:rsidRDefault="00B42587">
      <w:pPr>
        <w:pStyle w:val="BodyText"/>
        <w:spacing w:before="4"/>
        <w:rPr>
          <w:rFonts w:ascii="Arial Black"/>
          <w:b/>
          <w:sz w:val="34"/>
        </w:rPr>
      </w:pPr>
    </w:p>
    <w:p w:rsidR="00B42587" w:rsidRDefault="000D696C">
      <w:pPr>
        <w:spacing w:before="1" w:line="383" w:lineRule="exact"/>
        <w:ind w:left="1220"/>
        <w:rPr>
          <w:rFonts w:ascii="Arial Black"/>
          <w:b/>
          <w:sz w:val="28"/>
        </w:rPr>
      </w:pPr>
      <w:bookmarkStart w:id="63" w:name="Developing_an_Indirect_Cost_Rate_"/>
      <w:bookmarkEnd w:id="63"/>
      <w:r>
        <w:rPr>
          <w:rFonts w:ascii="Arial Black"/>
          <w:b/>
          <w:color w:val="231F20"/>
          <w:sz w:val="28"/>
        </w:rPr>
        <w:t>Developing an Indirect Cost Rate</w:t>
      </w:r>
    </w:p>
    <w:p w:rsidR="00B42587" w:rsidRDefault="000D696C">
      <w:pPr>
        <w:pStyle w:val="BodyText"/>
        <w:spacing w:line="249" w:lineRule="auto"/>
        <w:ind w:left="1220" w:right="424"/>
      </w:pPr>
      <w:r>
        <w:rPr>
          <w:color w:val="231F20"/>
        </w:rPr>
        <w:t>The first step in determining an indirect cost rate is to separate all costs into two groups: direct and indirect costs. The indirect costs are aggregated into an indirect cost “pool” and then allocated to the programs based on a set proportion or rate.</w:t>
      </w:r>
    </w:p>
    <w:p w:rsidR="00B42587" w:rsidRDefault="00B42587">
      <w:pPr>
        <w:pStyle w:val="BodyText"/>
        <w:spacing w:before="2"/>
      </w:pPr>
    </w:p>
    <w:p w:rsidR="00B42587" w:rsidRDefault="000D696C">
      <w:pPr>
        <w:pStyle w:val="BodyText"/>
        <w:spacing w:before="1" w:line="249" w:lineRule="auto"/>
        <w:ind w:left="1220" w:right="566"/>
      </w:pPr>
      <w:r>
        <w:rPr>
          <w:color w:val="231F20"/>
        </w:rPr>
        <w:t>T</w:t>
      </w:r>
      <w:r>
        <w:rPr>
          <w:color w:val="231F20"/>
        </w:rPr>
        <w:t>here are several measures used to determine the proportion of indirect costs to allocate (apply) to each program. The following simple example illustrates an indirect cost rate based on the relationship between total indirect costs and total direct costs:</w:t>
      </w:r>
    </w:p>
    <w:p w:rsidR="00B42587" w:rsidRDefault="00B42587">
      <w:pPr>
        <w:pStyle w:val="BodyText"/>
        <w:spacing w:before="3"/>
        <w:rPr>
          <w:sz w:val="25"/>
        </w:rPr>
      </w:pPr>
    </w:p>
    <w:p w:rsidR="00B42587" w:rsidRDefault="000D696C">
      <w:pPr>
        <w:pStyle w:val="BodyText"/>
        <w:ind w:left="1220"/>
      </w:pPr>
      <w:r>
        <w:rPr>
          <w:color w:val="231F20"/>
        </w:rPr>
        <w:t>Example─The Advocacy Agency</w:t>
      </w:r>
    </w:p>
    <w:p w:rsidR="00B42587" w:rsidRDefault="000D696C">
      <w:pPr>
        <w:pStyle w:val="BodyText"/>
        <w:spacing w:before="12" w:line="249" w:lineRule="auto"/>
        <w:ind w:left="1220" w:right="566"/>
      </w:pPr>
      <w:r>
        <w:rPr>
          <w:color w:val="231F20"/>
        </w:rPr>
        <w:t>The Advocacy Agency has a total budget of $3,300. The budget is distributed as follows: Program A has direct costs of $1,000.</w:t>
      </w:r>
    </w:p>
    <w:p w:rsidR="00B42587" w:rsidRDefault="000D696C">
      <w:pPr>
        <w:pStyle w:val="BodyText"/>
        <w:spacing w:before="2"/>
        <w:ind w:left="1220"/>
      </w:pPr>
      <w:r>
        <w:rPr>
          <w:color w:val="231F20"/>
        </w:rPr>
        <w:t>Program B has direct costs of $2,000.</w:t>
      </w:r>
    </w:p>
    <w:p w:rsidR="00B42587" w:rsidRDefault="000D696C">
      <w:pPr>
        <w:pStyle w:val="BodyText"/>
        <w:spacing w:before="12" w:line="249" w:lineRule="auto"/>
        <w:ind w:left="1220" w:right="4449"/>
      </w:pPr>
      <w:r>
        <w:rPr>
          <w:color w:val="231F20"/>
        </w:rPr>
        <w:t xml:space="preserve">Indirect costs to run the programs are budgeted at $300. Total </w:t>
      </w:r>
      <w:r>
        <w:rPr>
          <w:color w:val="231F20"/>
        </w:rPr>
        <w:t>costs are $3,300.</w:t>
      </w:r>
    </w:p>
    <w:p w:rsidR="00B42587" w:rsidRDefault="00B42587">
      <w:pPr>
        <w:pStyle w:val="BodyText"/>
        <w:spacing w:before="2"/>
        <w:rPr>
          <w:sz w:val="25"/>
        </w:rPr>
      </w:pPr>
    </w:p>
    <w:p w:rsidR="00B42587" w:rsidRDefault="000D696C">
      <w:pPr>
        <w:pStyle w:val="BodyText"/>
        <w:spacing w:before="1" w:line="249" w:lineRule="auto"/>
        <w:ind w:left="1220" w:right="424"/>
      </w:pPr>
      <w:r>
        <w:rPr>
          <w:color w:val="231F20"/>
        </w:rPr>
        <w:t>Since Program A’s direct costs are one third of the total direct costs of the agency ($1,000 out of $3,000), it should bear one third of the indirect costs. Similarly, since Program B incurs two thirds of the total direct costs of the ag</w:t>
      </w:r>
      <w:r>
        <w:rPr>
          <w:color w:val="231F20"/>
        </w:rPr>
        <w:t>ency, it should bear two-thirds of the indirect costs, as well.</w:t>
      </w:r>
    </w:p>
    <w:p w:rsidR="00B42587" w:rsidRDefault="00B42587">
      <w:pPr>
        <w:pStyle w:val="BodyText"/>
        <w:spacing w:before="4"/>
        <w:rPr>
          <w:sz w:val="25"/>
        </w:rPr>
      </w:pPr>
    </w:p>
    <w:p w:rsidR="00B42587" w:rsidRDefault="000D696C">
      <w:pPr>
        <w:pStyle w:val="BodyText"/>
        <w:spacing w:line="249" w:lineRule="auto"/>
        <w:ind w:left="1220" w:right="474"/>
      </w:pPr>
      <w:r>
        <w:rPr>
          <w:color w:val="231F20"/>
        </w:rPr>
        <w:t>The Advocacy Agency can create an indirect cost rate that will allow it to easily accomplish this</w:t>
      </w:r>
      <w:r>
        <w:rPr>
          <w:color w:val="231F20"/>
          <w:spacing w:val="-4"/>
        </w:rPr>
        <w:t xml:space="preserve"> </w:t>
      </w:r>
      <w:r>
        <w:rPr>
          <w:color w:val="231F20"/>
        </w:rPr>
        <w:t>allocation.</w:t>
      </w:r>
      <w:r>
        <w:rPr>
          <w:color w:val="231F20"/>
          <w:spacing w:val="-17"/>
        </w:rPr>
        <w:t xml:space="preserve"> </w:t>
      </w:r>
      <w:r>
        <w:rPr>
          <w:color w:val="231F20"/>
        </w:rPr>
        <w:t>An</w:t>
      </w:r>
      <w:r>
        <w:rPr>
          <w:color w:val="231F20"/>
          <w:spacing w:val="-4"/>
        </w:rPr>
        <w:t xml:space="preserve"> </w:t>
      </w:r>
      <w:r>
        <w:rPr>
          <w:color w:val="231F20"/>
        </w:rPr>
        <w:t>indirect</w:t>
      </w:r>
      <w:r>
        <w:rPr>
          <w:color w:val="231F20"/>
          <w:spacing w:val="-5"/>
        </w:rPr>
        <w:t xml:space="preserve"> </w:t>
      </w:r>
      <w:r>
        <w:rPr>
          <w:color w:val="231F20"/>
        </w:rPr>
        <w:t>cost</w:t>
      </w:r>
      <w:r>
        <w:rPr>
          <w:color w:val="231F20"/>
          <w:spacing w:val="-4"/>
        </w:rPr>
        <w:t xml:space="preserve"> </w:t>
      </w:r>
      <w:r>
        <w:rPr>
          <w:color w:val="231F20"/>
        </w:rPr>
        <w:t>rate</w:t>
      </w:r>
      <w:r>
        <w:rPr>
          <w:color w:val="231F20"/>
          <w:spacing w:val="-4"/>
        </w:rPr>
        <w:t xml:space="preserve"> </w:t>
      </w:r>
      <w:r>
        <w:rPr>
          <w:color w:val="231F20"/>
        </w:rPr>
        <w:t>(using</w:t>
      </w:r>
      <w:r>
        <w:rPr>
          <w:color w:val="231F20"/>
          <w:spacing w:val="-4"/>
        </w:rPr>
        <w:t xml:space="preserve"> </w:t>
      </w:r>
      <w:r>
        <w:rPr>
          <w:color w:val="231F20"/>
        </w:rPr>
        <w:t>direct</w:t>
      </w:r>
      <w:r>
        <w:rPr>
          <w:color w:val="231F20"/>
          <w:spacing w:val="-5"/>
        </w:rPr>
        <w:t xml:space="preserve"> </w:t>
      </w:r>
      <w:r>
        <w:rPr>
          <w:color w:val="231F20"/>
        </w:rPr>
        <w:t>costs</w:t>
      </w:r>
      <w:r>
        <w:rPr>
          <w:color w:val="231F20"/>
          <w:spacing w:val="-4"/>
        </w:rPr>
        <w:t xml:space="preserve"> </w:t>
      </w:r>
      <w:r>
        <w:rPr>
          <w:color w:val="231F20"/>
        </w:rPr>
        <w:t>as</w:t>
      </w:r>
      <w:r>
        <w:rPr>
          <w:color w:val="231F20"/>
          <w:spacing w:val="-5"/>
        </w:rPr>
        <w:t xml:space="preserve"> </w:t>
      </w:r>
      <w:r>
        <w:rPr>
          <w:color w:val="231F20"/>
        </w:rPr>
        <w:t>a</w:t>
      </w:r>
      <w:r>
        <w:rPr>
          <w:color w:val="231F20"/>
          <w:spacing w:val="-5"/>
        </w:rPr>
        <w:t xml:space="preserve"> </w:t>
      </w:r>
      <w:r>
        <w:rPr>
          <w:color w:val="231F20"/>
        </w:rPr>
        <w:t>base)</w:t>
      </w:r>
      <w:r>
        <w:rPr>
          <w:color w:val="231F20"/>
          <w:spacing w:val="-5"/>
        </w:rPr>
        <w:t xml:space="preserve"> </w:t>
      </w:r>
      <w:r>
        <w:rPr>
          <w:color w:val="231F20"/>
        </w:rPr>
        <w:t>is</w:t>
      </w:r>
      <w:r>
        <w:rPr>
          <w:color w:val="231F20"/>
          <w:spacing w:val="-5"/>
        </w:rPr>
        <w:t xml:space="preserve"> </w:t>
      </w:r>
      <w:r>
        <w:rPr>
          <w:color w:val="231F20"/>
        </w:rPr>
        <w:t>established</w:t>
      </w:r>
      <w:r>
        <w:rPr>
          <w:color w:val="231F20"/>
          <w:spacing w:val="-5"/>
        </w:rPr>
        <w:t xml:space="preserve"> </w:t>
      </w:r>
      <w:r>
        <w:rPr>
          <w:color w:val="231F20"/>
        </w:rPr>
        <w:t>by</w:t>
      </w:r>
      <w:r>
        <w:rPr>
          <w:color w:val="231F20"/>
          <w:spacing w:val="-5"/>
        </w:rPr>
        <w:t xml:space="preserve"> </w:t>
      </w:r>
      <w:r>
        <w:rPr>
          <w:color w:val="231F20"/>
        </w:rPr>
        <w:t>dividing</w:t>
      </w:r>
      <w:r>
        <w:rPr>
          <w:color w:val="231F20"/>
          <w:spacing w:val="-5"/>
        </w:rPr>
        <w:t xml:space="preserve"> </w:t>
      </w:r>
      <w:r>
        <w:rPr>
          <w:color w:val="231F20"/>
        </w:rPr>
        <w:t>the total indirect costs by the total direct costs. For the Advocacy</w:t>
      </w:r>
      <w:r>
        <w:rPr>
          <w:color w:val="231F20"/>
          <w:spacing w:val="-49"/>
        </w:rPr>
        <w:t xml:space="preserve"> </w:t>
      </w:r>
      <w:r>
        <w:rPr>
          <w:color w:val="231F20"/>
          <w:spacing w:val="-3"/>
        </w:rPr>
        <w:t xml:space="preserve">Agency, </w:t>
      </w:r>
      <w:r>
        <w:rPr>
          <w:color w:val="231F20"/>
        </w:rPr>
        <w:t>the indirect cost rate is:</w:t>
      </w:r>
    </w:p>
    <w:p w:rsidR="00B42587" w:rsidRDefault="00B42587">
      <w:pPr>
        <w:pStyle w:val="BodyText"/>
        <w:spacing w:before="3"/>
        <w:rPr>
          <w:sz w:val="25"/>
        </w:rPr>
      </w:pPr>
    </w:p>
    <w:p w:rsidR="00B42587" w:rsidRDefault="000D696C">
      <w:pPr>
        <w:pStyle w:val="BodyText"/>
        <w:spacing w:before="1"/>
        <w:ind w:left="1220"/>
      </w:pPr>
      <w:r>
        <w:rPr>
          <w:color w:val="231F20"/>
        </w:rPr>
        <w:t>Total indirect costs divided by total direct costs = $300/$3,000 = 10 percent of total costs</w:t>
      </w:r>
    </w:p>
    <w:p w:rsidR="00B42587" w:rsidRDefault="00B42587">
      <w:pPr>
        <w:pStyle w:val="BodyText"/>
        <w:rPr>
          <w:sz w:val="26"/>
        </w:rPr>
      </w:pPr>
    </w:p>
    <w:p w:rsidR="00B42587" w:rsidRDefault="000D696C">
      <w:pPr>
        <w:pStyle w:val="BodyText"/>
        <w:spacing w:before="1" w:line="249" w:lineRule="auto"/>
        <w:ind w:left="1220"/>
      </w:pPr>
      <w:r>
        <w:rPr>
          <w:color w:val="231F20"/>
        </w:rPr>
        <w:t>Each program'</w:t>
      </w:r>
      <w:r>
        <w:rPr>
          <w:color w:val="231F20"/>
        </w:rPr>
        <w:t>s share of indirect costs can be calculated as a proportion of its direct costs: Program A indirect expenses: $1,000 x 10% = $100</w:t>
      </w:r>
    </w:p>
    <w:p w:rsidR="00B42587" w:rsidRDefault="000D696C">
      <w:pPr>
        <w:pStyle w:val="BodyText"/>
        <w:spacing w:before="2" w:line="249" w:lineRule="auto"/>
        <w:ind w:left="1220" w:right="4950"/>
      </w:pPr>
      <w:r>
        <w:rPr>
          <w:color w:val="231F20"/>
        </w:rPr>
        <w:t>Program B indirect expenses: $2,000 x 10% = $200 Total indirect expenses = $300</w:t>
      </w:r>
    </w:p>
    <w:p w:rsidR="00B42587" w:rsidRDefault="00B42587">
      <w:pPr>
        <w:pStyle w:val="BodyText"/>
        <w:spacing w:before="2"/>
        <w:rPr>
          <w:sz w:val="25"/>
        </w:rPr>
      </w:pPr>
    </w:p>
    <w:p w:rsidR="00B42587" w:rsidRDefault="000D696C">
      <w:pPr>
        <w:pStyle w:val="BodyText"/>
        <w:spacing w:line="249" w:lineRule="auto"/>
        <w:ind w:left="1220" w:right="474"/>
      </w:pPr>
      <w:r>
        <w:rPr>
          <w:color w:val="231F20"/>
        </w:rPr>
        <w:t xml:space="preserve">After the indirect costs have been allocated </w:t>
      </w:r>
      <w:r>
        <w:rPr>
          <w:color w:val="231F20"/>
        </w:rPr>
        <w:t>to the programs, the budget now reads as follows: Program A has direct costs of $1,000, indirect costs of $100 = $1,100.</w:t>
      </w:r>
    </w:p>
    <w:p w:rsidR="00B42587" w:rsidRDefault="000D696C">
      <w:pPr>
        <w:pStyle w:val="BodyText"/>
        <w:spacing w:before="2" w:line="249" w:lineRule="auto"/>
        <w:ind w:left="1220" w:right="3015"/>
      </w:pPr>
      <w:r>
        <w:rPr>
          <w:color w:val="231F20"/>
        </w:rPr>
        <w:t>Program B has direct costs of $2,000, indirect costs of $200 = $2,200. Total costs are $3,300.</w:t>
      </w:r>
    </w:p>
    <w:p w:rsidR="00B42587" w:rsidRDefault="00B42587">
      <w:pPr>
        <w:pStyle w:val="BodyText"/>
        <w:spacing w:before="2"/>
        <w:rPr>
          <w:sz w:val="25"/>
        </w:rPr>
      </w:pPr>
    </w:p>
    <w:p w:rsidR="00B42587" w:rsidRDefault="000D696C">
      <w:pPr>
        <w:pStyle w:val="BodyText"/>
        <w:spacing w:before="1" w:line="249" w:lineRule="auto"/>
        <w:ind w:left="1220" w:right="424"/>
      </w:pPr>
      <w:r>
        <w:rPr>
          <w:color w:val="231F20"/>
        </w:rPr>
        <w:t>This illustrates that after Program A h</w:t>
      </w:r>
      <w:r>
        <w:rPr>
          <w:color w:val="231F20"/>
        </w:rPr>
        <w:t xml:space="preserve">as picked up its fair share of indirect costs, the true cost of running Program A is $1,100. As you can see from this example, using direct costs as a basis for your indirect cost rate will result in larger programs being charged with more of the indirect </w:t>
      </w:r>
      <w:r>
        <w:rPr>
          <w:color w:val="231F20"/>
        </w:rPr>
        <w:t>costs than smaller programs.</w:t>
      </w:r>
    </w:p>
    <w:p w:rsidR="00B42587" w:rsidRDefault="00B42587">
      <w:pPr>
        <w:spacing w:line="249" w:lineRule="auto"/>
        <w:sectPr w:rsidR="00B42587">
          <w:headerReference w:type="even" r:id="rId120"/>
          <w:footerReference w:type="even" r:id="rId121"/>
          <w:pgSz w:w="12240" w:h="15840"/>
          <w:pgMar w:top="720" w:right="340" w:bottom="580" w:left="220" w:header="0" w:footer="383" w:gutter="0"/>
          <w:pgNumType w:start="44"/>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pStyle w:val="Heading1"/>
        <w:spacing w:before="327" w:line="204" w:lineRule="auto"/>
        <w:ind w:right="3637"/>
      </w:pPr>
      <w:r>
        <w:rPr>
          <w:color w:val="231F20"/>
        </w:rPr>
        <w:t>Appendix C: Forms and Attachments</w:t>
      </w:r>
    </w:p>
    <w:p w:rsidR="00B42587" w:rsidRDefault="000D696C">
      <w:pPr>
        <w:pStyle w:val="ListParagraph"/>
        <w:numPr>
          <w:ilvl w:val="1"/>
          <w:numId w:val="7"/>
        </w:numPr>
        <w:tabs>
          <w:tab w:val="left" w:pos="3048"/>
          <w:tab w:val="left" w:pos="3049"/>
        </w:tabs>
        <w:spacing w:before="0" w:line="213" w:lineRule="exact"/>
        <w:rPr>
          <w:sz w:val="24"/>
        </w:rPr>
      </w:pPr>
      <w:r>
        <w:rPr>
          <w:color w:val="231F20"/>
          <w:sz w:val="24"/>
        </w:rPr>
        <w:t>Intent Form</w:t>
      </w:r>
    </w:p>
    <w:p w:rsidR="00B42587" w:rsidRDefault="000D696C">
      <w:pPr>
        <w:pStyle w:val="ListParagraph"/>
        <w:numPr>
          <w:ilvl w:val="1"/>
          <w:numId w:val="7"/>
        </w:numPr>
        <w:tabs>
          <w:tab w:val="left" w:pos="3048"/>
          <w:tab w:val="left" w:pos="3049"/>
        </w:tabs>
        <w:rPr>
          <w:sz w:val="24"/>
        </w:rPr>
      </w:pPr>
      <w:r>
        <w:rPr>
          <w:color w:val="231F20"/>
          <w:sz w:val="24"/>
        </w:rPr>
        <w:t>Mailing</w:t>
      </w:r>
      <w:r>
        <w:rPr>
          <w:color w:val="231F20"/>
          <w:spacing w:val="-1"/>
          <w:sz w:val="24"/>
        </w:rPr>
        <w:t xml:space="preserve"> </w:t>
      </w:r>
      <w:r>
        <w:rPr>
          <w:color w:val="231F20"/>
          <w:sz w:val="24"/>
        </w:rPr>
        <w:t>Label</w:t>
      </w:r>
    </w:p>
    <w:p w:rsidR="00B42587" w:rsidRDefault="000D696C">
      <w:pPr>
        <w:pStyle w:val="ListParagraph"/>
        <w:numPr>
          <w:ilvl w:val="1"/>
          <w:numId w:val="7"/>
        </w:numPr>
        <w:tabs>
          <w:tab w:val="left" w:pos="3048"/>
          <w:tab w:val="left" w:pos="3049"/>
        </w:tabs>
        <w:rPr>
          <w:sz w:val="24"/>
        </w:rPr>
      </w:pPr>
      <w:r>
        <w:rPr>
          <w:color w:val="231F20"/>
          <w:spacing w:val="-3"/>
          <w:sz w:val="24"/>
        </w:rPr>
        <w:t>Title</w:t>
      </w:r>
      <w:r>
        <w:rPr>
          <w:color w:val="231F20"/>
          <w:spacing w:val="-1"/>
          <w:sz w:val="24"/>
        </w:rPr>
        <w:t xml:space="preserve"> </w:t>
      </w:r>
      <w:r>
        <w:rPr>
          <w:color w:val="231F20"/>
          <w:sz w:val="24"/>
        </w:rPr>
        <w:t>Page</w:t>
      </w:r>
    </w:p>
    <w:p w:rsidR="00B42587" w:rsidRDefault="000D696C">
      <w:pPr>
        <w:pStyle w:val="ListParagraph"/>
        <w:numPr>
          <w:ilvl w:val="1"/>
          <w:numId w:val="7"/>
        </w:numPr>
        <w:tabs>
          <w:tab w:val="left" w:pos="3048"/>
          <w:tab w:val="left" w:pos="3049"/>
        </w:tabs>
        <w:rPr>
          <w:sz w:val="24"/>
        </w:rPr>
      </w:pPr>
      <w:r>
        <w:rPr>
          <w:color w:val="231F20"/>
          <w:sz w:val="24"/>
        </w:rPr>
        <w:t>Budget Form</w:t>
      </w:r>
    </w:p>
    <w:p w:rsidR="00B42587" w:rsidRDefault="00B42587">
      <w:pPr>
        <w:pStyle w:val="BodyText"/>
        <w:spacing w:before="1"/>
        <w:rPr>
          <w:sz w:val="26"/>
        </w:rPr>
      </w:pPr>
    </w:p>
    <w:p w:rsidR="00B42587" w:rsidRDefault="000D696C">
      <w:pPr>
        <w:pStyle w:val="BodyText"/>
        <w:ind w:left="1968"/>
      </w:pPr>
      <w:r>
        <w:rPr>
          <w:color w:val="231F20"/>
        </w:rPr>
        <w:t>All forms are available on the Council’s website at</w:t>
      </w:r>
      <w:hyperlink r:id="rId122">
        <w:r>
          <w:rPr>
            <w:color w:val="231F20"/>
          </w:rPr>
          <w:t xml:space="preserve"> www.paddc.org.</w:t>
        </w:r>
      </w:hyperlink>
    </w:p>
    <w:p w:rsidR="00B42587" w:rsidRDefault="00B42587">
      <w:pPr>
        <w:sectPr w:rsidR="00B42587">
          <w:headerReference w:type="default" r:id="rId123"/>
          <w:footerReference w:type="default" r:id="rId124"/>
          <w:pgSz w:w="12240" w:h="15840"/>
          <w:pgMar w:top="1500" w:right="340" w:bottom="280" w:left="220" w:header="0" w:footer="0"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7"/>
        <w:rPr>
          <w:sz w:val="15"/>
        </w:rPr>
      </w:pPr>
    </w:p>
    <w:p w:rsidR="00B42587" w:rsidRDefault="000D696C">
      <w:pPr>
        <w:pStyle w:val="Heading4"/>
      </w:pPr>
      <w:r>
        <w:rPr>
          <w:color w:val="231F20"/>
        </w:rPr>
        <w:t>Page intentionally left blank.</w:t>
      </w:r>
    </w:p>
    <w:p w:rsidR="00B42587" w:rsidRDefault="00B42587">
      <w:pPr>
        <w:sectPr w:rsidR="00B42587">
          <w:headerReference w:type="even" r:id="rId125"/>
          <w:footerReference w:type="even" r:id="rId126"/>
          <w:footerReference w:type="default" r:id="rId127"/>
          <w:pgSz w:w="12240" w:h="15840"/>
          <w:pgMar w:top="1500" w:right="340" w:bottom="580" w:left="220" w:header="0" w:footer="383" w:gutter="0"/>
          <w:pgNumType w:start="46"/>
          <w:cols w:space="720"/>
        </w:sectPr>
      </w:pPr>
    </w:p>
    <w:p w:rsidR="00B42587" w:rsidRDefault="00B42587">
      <w:pPr>
        <w:pStyle w:val="BodyText"/>
        <w:rPr>
          <w:sz w:val="20"/>
        </w:rPr>
      </w:pPr>
    </w:p>
    <w:p w:rsidR="00B42587" w:rsidRDefault="00B42587">
      <w:pPr>
        <w:pStyle w:val="BodyText"/>
        <w:rPr>
          <w:sz w:val="20"/>
        </w:rPr>
      </w:pPr>
    </w:p>
    <w:p w:rsidR="00B42587" w:rsidRDefault="000D696C">
      <w:pPr>
        <w:spacing w:before="241"/>
        <w:ind w:left="1953"/>
        <w:rPr>
          <w:rFonts w:ascii="Arial Black"/>
          <w:b/>
          <w:sz w:val="36"/>
        </w:rPr>
      </w:pPr>
      <w:bookmarkStart w:id="64" w:name="_bookmark25"/>
      <w:bookmarkStart w:id="65" w:name="Appendix_C:_Forms_and_Attachments"/>
      <w:bookmarkEnd w:id="64"/>
      <w:bookmarkEnd w:id="65"/>
      <w:r>
        <w:rPr>
          <w:rFonts w:ascii="Arial Black"/>
          <w:b/>
          <w:color w:val="231F20"/>
          <w:sz w:val="36"/>
        </w:rPr>
        <w:t>Appendix C: Forms and Attachments</w:t>
      </w:r>
    </w:p>
    <w:p w:rsidR="00B42587" w:rsidRDefault="00B42587">
      <w:pPr>
        <w:pStyle w:val="BodyText"/>
        <w:spacing w:before="4"/>
        <w:rPr>
          <w:rFonts w:ascii="Arial Black"/>
          <w:b/>
          <w:sz w:val="34"/>
        </w:rPr>
      </w:pPr>
    </w:p>
    <w:p w:rsidR="00B42587" w:rsidRDefault="000D696C">
      <w:pPr>
        <w:spacing w:line="383" w:lineRule="exact"/>
        <w:ind w:left="500"/>
        <w:rPr>
          <w:rFonts w:ascii="Arial Black"/>
          <w:b/>
          <w:sz w:val="28"/>
        </w:rPr>
      </w:pPr>
      <w:r>
        <w:rPr>
          <w:rFonts w:ascii="Arial Black"/>
          <w:b/>
          <w:color w:val="231F20"/>
          <w:sz w:val="28"/>
        </w:rPr>
        <w:t>Note:</w:t>
      </w:r>
    </w:p>
    <w:p w:rsidR="00B42587" w:rsidRDefault="000D696C">
      <w:pPr>
        <w:pStyle w:val="BodyText"/>
        <w:spacing w:line="264" w:lineRule="exact"/>
        <w:ind w:left="500"/>
      </w:pPr>
      <w:r>
        <w:rPr>
          <w:color w:val="231F20"/>
        </w:rPr>
        <w:t xml:space="preserve">Your first step in applying for a Council grant is to send in the form below </w:t>
      </w:r>
      <w:r>
        <w:rPr>
          <w:i/>
          <w:color w:val="231F20"/>
        </w:rPr>
        <w:t>immediately</w:t>
      </w:r>
      <w:r>
        <w:rPr>
          <w:color w:val="231F20"/>
        </w:rPr>
        <w:t>. If you are</w:t>
      </w:r>
    </w:p>
    <w:p w:rsidR="00B42587" w:rsidRDefault="000D696C">
      <w:pPr>
        <w:pStyle w:val="BodyText"/>
        <w:spacing w:before="12" w:line="249" w:lineRule="auto"/>
        <w:ind w:left="499" w:right="2276"/>
      </w:pPr>
      <w:r>
        <w:rPr>
          <w:color w:val="231F20"/>
        </w:rPr>
        <w:t>considering submitting a proposal, please complete a separate Intent Form for each objective. Mail the form directly to the Council’s office at:</w:t>
      </w:r>
    </w:p>
    <w:p w:rsidR="00B42587" w:rsidRDefault="00B42587">
      <w:pPr>
        <w:pStyle w:val="BodyText"/>
        <w:spacing w:before="2"/>
        <w:rPr>
          <w:sz w:val="25"/>
        </w:rPr>
      </w:pPr>
    </w:p>
    <w:p w:rsidR="00B42587" w:rsidRDefault="000D696C">
      <w:pPr>
        <w:pStyle w:val="BodyText"/>
        <w:ind w:left="1939"/>
      </w:pPr>
      <w:r>
        <w:rPr>
          <w:color w:val="231F20"/>
        </w:rPr>
        <w:t xml:space="preserve">Room 561 </w:t>
      </w:r>
      <w:r>
        <w:rPr>
          <w:color w:val="231F20"/>
        </w:rPr>
        <w:t>- Forum Building</w:t>
      </w:r>
    </w:p>
    <w:p w:rsidR="00B42587" w:rsidRDefault="000D696C">
      <w:pPr>
        <w:pStyle w:val="BodyText"/>
        <w:spacing w:before="12"/>
        <w:ind w:left="1939"/>
      </w:pPr>
      <w:r>
        <w:rPr>
          <w:color w:val="231F20"/>
        </w:rPr>
        <w:t>605 South Drive</w:t>
      </w:r>
    </w:p>
    <w:p w:rsidR="00B42587" w:rsidRDefault="000D696C">
      <w:pPr>
        <w:pStyle w:val="BodyText"/>
        <w:spacing w:before="12"/>
        <w:ind w:left="1939"/>
      </w:pPr>
      <w:r>
        <w:rPr>
          <w:color w:val="231F20"/>
        </w:rPr>
        <w:t>Harrisburg, PA 17120</w:t>
      </w:r>
    </w:p>
    <w:p w:rsidR="00B42587" w:rsidRDefault="000D696C">
      <w:pPr>
        <w:pStyle w:val="BodyText"/>
        <w:spacing w:before="192"/>
        <w:ind w:left="1939"/>
      </w:pPr>
      <w:r>
        <w:rPr>
          <w:color w:val="231F20"/>
        </w:rPr>
        <w:t>Or fax the form to (717) 772-0738.</w:t>
      </w:r>
    </w:p>
    <w:p w:rsidR="00B42587" w:rsidRDefault="00B42587">
      <w:pPr>
        <w:pStyle w:val="BodyText"/>
        <w:spacing w:before="1"/>
        <w:rPr>
          <w:sz w:val="26"/>
        </w:rPr>
      </w:pPr>
    </w:p>
    <w:p w:rsidR="00B42587" w:rsidRDefault="000D696C">
      <w:pPr>
        <w:pStyle w:val="BodyText"/>
        <w:spacing w:before="1" w:line="249" w:lineRule="auto"/>
        <w:ind w:left="499" w:right="368"/>
      </w:pPr>
      <w:bookmarkStart w:id="66" w:name="Intent_form"/>
      <w:bookmarkEnd w:id="66"/>
      <w:r>
        <w:rPr>
          <w:color w:val="231F20"/>
        </w:rPr>
        <w:t xml:space="preserve">In order to receive the Preproposal Meeting Minutes for any given activity, you must inform us of your intent to submit a proposal using the Intent form below. Remember that these Preproposal Meeting Minutes may contain important information regarding the </w:t>
      </w:r>
      <w:r>
        <w:rPr>
          <w:color w:val="231F20"/>
        </w:rPr>
        <w:t>preparation of your proposal or any adden- da to this RFP.</w:t>
      </w:r>
    </w:p>
    <w:p w:rsidR="00B42587" w:rsidRDefault="00B42587">
      <w:pPr>
        <w:pStyle w:val="BodyText"/>
        <w:rPr>
          <w:sz w:val="26"/>
        </w:rPr>
      </w:pPr>
    </w:p>
    <w:p w:rsidR="00B42587" w:rsidRDefault="00B42587">
      <w:pPr>
        <w:pStyle w:val="BodyText"/>
        <w:spacing w:before="1"/>
        <w:rPr>
          <w:sz w:val="23"/>
        </w:rPr>
      </w:pPr>
    </w:p>
    <w:p w:rsidR="00B42587" w:rsidRDefault="000D696C">
      <w:pPr>
        <w:ind w:left="2285" w:right="2220"/>
        <w:jc w:val="center"/>
        <w:rPr>
          <w:b/>
          <w:sz w:val="34"/>
        </w:rPr>
      </w:pPr>
      <w:r>
        <w:rPr>
          <w:b/>
          <w:color w:val="231F20"/>
          <w:sz w:val="34"/>
        </w:rPr>
        <w:t>INTENT FORM</w:t>
      </w:r>
    </w:p>
    <w:p w:rsidR="00B42587" w:rsidRDefault="000D696C">
      <w:pPr>
        <w:spacing w:before="3"/>
        <w:ind w:left="3454" w:right="3387"/>
        <w:jc w:val="center"/>
        <w:rPr>
          <w:b/>
          <w:sz w:val="23"/>
        </w:rPr>
      </w:pPr>
      <w:r>
        <w:rPr>
          <w:b/>
          <w:color w:val="231F20"/>
          <w:sz w:val="23"/>
        </w:rPr>
        <w:t xml:space="preserve">I am interested in submitting a proposal for: (List </w:t>
      </w:r>
      <w:r>
        <w:rPr>
          <w:b/>
          <w:color w:val="231F20"/>
          <w:sz w:val="23"/>
          <w:u w:val="thick" w:color="231F20"/>
        </w:rPr>
        <w:t>only one</w:t>
      </w:r>
      <w:r>
        <w:rPr>
          <w:b/>
          <w:color w:val="231F20"/>
          <w:sz w:val="23"/>
        </w:rPr>
        <w:t xml:space="preserve"> per form.)</w:t>
      </w:r>
    </w:p>
    <w:p w:rsidR="00B42587" w:rsidRDefault="00B42587">
      <w:pPr>
        <w:pStyle w:val="BodyText"/>
        <w:rPr>
          <w:b/>
          <w:sz w:val="20"/>
        </w:rPr>
      </w:pPr>
    </w:p>
    <w:p w:rsidR="00B42587" w:rsidRDefault="000D696C">
      <w:pPr>
        <w:spacing w:before="209"/>
        <w:ind w:left="2250" w:right="2220"/>
        <w:jc w:val="center"/>
        <w:rPr>
          <w:b/>
          <w:sz w:val="23"/>
        </w:rPr>
      </w:pPr>
      <w:r>
        <w:rPr>
          <w:b/>
          <w:color w:val="231F20"/>
          <w:sz w:val="23"/>
        </w:rPr>
        <w:t>(Name of the objective)</w:t>
      </w:r>
    </w:p>
    <w:p w:rsidR="00B42587" w:rsidRDefault="000D696C">
      <w:pPr>
        <w:pStyle w:val="Heading6"/>
        <w:tabs>
          <w:tab w:val="left" w:pos="3338"/>
        </w:tabs>
        <w:spacing w:before="174"/>
        <w:ind w:left="0" w:right="82"/>
        <w:jc w:val="center"/>
      </w:pPr>
      <w:r>
        <w:rPr>
          <w:color w:val="231F20"/>
        </w:rPr>
        <w:t>RFP</w:t>
      </w:r>
      <w:r>
        <w:rPr>
          <w:color w:val="231F20"/>
          <w:spacing w:val="-2"/>
        </w:rPr>
        <w:t xml:space="preserve"> </w:t>
      </w:r>
      <w:r>
        <w:rPr>
          <w:color w:val="231F20"/>
        </w:rPr>
        <w:t>#:</w:t>
      </w:r>
      <w:r>
        <w:rPr>
          <w:color w:val="231F20"/>
          <w:spacing w:val="-1"/>
        </w:rPr>
        <w:t xml:space="preserve"> </w:t>
      </w:r>
      <w:r>
        <w:rPr>
          <w:color w:val="231F20"/>
          <w:u w:val="thick" w:color="221E1F"/>
        </w:rPr>
        <w:t xml:space="preserve"> </w:t>
      </w:r>
      <w:r>
        <w:rPr>
          <w:color w:val="231F20"/>
          <w:u w:val="thick" w:color="221E1F"/>
        </w:rPr>
        <w:tab/>
      </w:r>
    </w:p>
    <w:p w:rsidR="00B42587" w:rsidRDefault="000D696C">
      <w:pPr>
        <w:spacing w:before="175"/>
        <w:ind w:left="162" w:right="82"/>
        <w:jc w:val="center"/>
        <w:rPr>
          <w:b/>
          <w:sz w:val="27"/>
        </w:rPr>
      </w:pPr>
      <w:r>
        <w:rPr>
          <w:b/>
          <w:color w:val="231F20"/>
          <w:sz w:val="27"/>
        </w:rPr>
        <w:t>Please send Preproposal Conference minutes for this activity to:</w:t>
      </w:r>
    </w:p>
    <w:p w:rsidR="00B42587" w:rsidRDefault="00B42587">
      <w:pPr>
        <w:pStyle w:val="BodyText"/>
        <w:spacing w:before="3"/>
        <w:rPr>
          <w:b/>
          <w:sz w:val="35"/>
        </w:rPr>
      </w:pPr>
    </w:p>
    <w:p w:rsidR="00B42587" w:rsidRDefault="000D696C">
      <w:pPr>
        <w:tabs>
          <w:tab w:val="left" w:pos="9938"/>
        </w:tabs>
        <w:ind w:right="52"/>
        <w:jc w:val="center"/>
        <w:rPr>
          <w:b/>
          <w:sz w:val="27"/>
        </w:rPr>
      </w:pPr>
      <w:r>
        <w:rPr>
          <w:b/>
          <w:color w:val="231F20"/>
          <w:sz w:val="27"/>
        </w:rPr>
        <w:t>Name:</w:t>
      </w:r>
      <w:r>
        <w:rPr>
          <w:b/>
          <w:color w:val="231F20"/>
          <w:sz w:val="27"/>
        </w:rPr>
        <w:t xml:space="preserve"> </w:t>
      </w:r>
      <w:r>
        <w:rPr>
          <w:b/>
          <w:color w:val="231F20"/>
          <w:sz w:val="27"/>
          <w:u w:val="thick" w:color="221E1F"/>
        </w:rPr>
        <w:t xml:space="preserve"> </w:t>
      </w:r>
      <w:r>
        <w:rPr>
          <w:b/>
          <w:color w:val="231F20"/>
          <w:sz w:val="27"/>
          <w:u w:val="thick" w:color="221E1F"/>
        </w:rPr>
        <w:tab/>
      </w:r>
    </w:p>
    <w:p w:rsidR="00B42587" w:rsidRDefault="00B42587">
      <w:pPr>
        <w:pStyle w:val="BodyText"/>
        <w:spacing w:before="11"/>
        <w:rPr>
          <w:b/>
          <w:sz w:val="18"/>
        </w:rPr>
      </w:pPr>
    </w:p>
    <w:p w:rsidR="00B42587" w:rsidRDefault="000D696C">
      <w:pPr>
        <w:tabs>
          <w:tab w:val="left" w:pos="10781"/>
        </w:tabs>
        <w:spacing w:before="92" w:line="446" w:lineRule="auto"/>
        <w:ind w:left="843" w:right="895" w:hanging="1"/>
        <w:rPr>
          <w:b/>
          <w:sz w:val="27"/>
        </w:rPr>
      </w:pPr>
      <w:r>
        <w:rPr>
          <w:b/>
          <w:color w:val="231F20"/>
          <w:sz w:val="27"/>
        </w:rPr>
        <w:t>Organization:</w:t>
      </w:r>
      <w:r>
        <w:rPr>
          <w:b/>
          <w:color w:val="231F20"/>
          <w:sz w:val="27"/>
          <w:u w:val="thick" w:color="221E1F"/>
        </w:rPr>
        <w:tab/>
      </w:r>
      <w:r>
        <w:rPr>
          <w:b/>
          <w:color w:val="231F20"/>
          <w:sz w:val="27"/>
        </w:rPr>
        <w:t xml:space="preserve"> Address:</w:t>
      </w:r>
      <w:r>
        <w:rPr>
          <w:b/>
          <w:color w:val="231F20"/>
          <w:spacing w:val="-42"/>
          <w:sz w:val="27"/>
        </w:rPr>
        <w:t xml:space="preserve"> </w:t>
      </w:r>
      <w:r>
        <w:rPr>
          <w:b/>
          <w:color w:val="231F20"/>
          <w:sz w:val="27"/>
          <w:u w:val="thick" w:color="221E1F"/>
        </w:rPr>
        <w:t xml:space="preserve"> </w:t>
      </w:r>
      <w:r>
        <w:rPr>
          <w:b/>
          <w:color w:val="231F20"/>
          <w:sz w:val="27"/>
          <w:u w:val="thick" w:color="221E1F"/>
        </w:rPr>
        <w:tab/>
      </w:r>
    </w:p>
    <w:p w:rsidR="00B42587" w:rsidRDefault="00B42587">
      <w:pPr>
        <w:spacing w:line="446" w:lineRule="auto"/>
        <w:rPr>
          <w:sz w:val="27"/>
        </w:rPr>
        <w:sectPr w:rsidR="00B42587">
          <w:headerReference w:type="default" r:id="rId128"/>
          <w:pgSz w:w="12240" w:h="15840"/>
          <w:pgMar w:top="720" w:right="340" w:bottom="580" w:left="220" w:header="0" w:footer="383" w:gutter="0"/>
          <w:cols w:space="720"/>
        </w:sectPr>
      </w:pPr>
    </w:p>
    <w:p w:rsidR="00B42587" w:rsidRDefault="000D696C">
      <w:pPr>
        <w:tabs>
          <w:tab w:val="left" w:pos="3819"/>
        </w:tabs>
        <w:spacing w:before="109"/>
        <w:ind w:left="844"/>
        <w:rPr>
          <w:b/>
          <w:sz w:val="27"/>
        </w:rPr>
      </w:pPr>
      <w:r>
        <w:rPr>
          <w:b/>
          <w:color w:val="231F20"/>
          <w:sz w:val="27"/>
        </w:rPr>
        <w:t>County:</w:t>
      </w:r>
      <w:r>
        <w:rPr>
          <w:b/>
          <w:color w:val="231F20"/>
          <w:sz w:val="27"/>
          <w:u w:val="thick" w:color="221E1F"/>
        </w:rPr>
        <w:t xml:space="preserve"> </w:t>
      </w:r>
      <w:r>
        <w:rPr>
          <w:b/>
          <w:color w:val="231F20"/>
          <w:sz w:val="27"/>
          <w:u w:val="thick" w:color="221E1F"/>
        </w:rPr>
        <w:tab/>
      </w:r>
    </w:p>
    <w:p w:rsidR="00B42587" w:rsidRDefault="000D696C">
      <w:pPr>
        <w:tabs>
          <w:tab w:val="left" w:pos="4534"/>
        </w:tabs>
        <w:spacing w:before="109"/>
        <w:ind w:left="185"/>
        <w:rPr>
          <w:b/>
          <w:sz w:val="27"/>
        </w:rPr>
      </w:pPr>
      <w:r>
        <w:br w:type="column"/>
      </w:r>
      <w:r>
        <w:rPr>
          <w:b/>
          <w:color w:val="231F20"/>
          <w:sz w:val="27"/>
        </w:rPr>
        <w:t>City/State:</w:t>
      </w:r>
      <w:r>
        <w:rPr>
          <w:b/>
          <w:color w:val="231F20"/>
          <w:sz w:val="27"/>
          <w:u w:val="thick" w:color="221E1F"/>
        </w:rPr>
        <w:t xml:space="preserve"> </w:t>
      </w:r>
      <w:r>
        <w:rPr>
          <w:b/>
          <w:color w:val="231F20"/>
          <w:sz w:val="27"/>
          <w:u w:val="thick" w:color="221E1F"/>
        </w:rPr>
        <w:tab/>
      </w:r>
    </w:p>
    <w:p w:rsidR="00B42587" w:rsidRDefault="000D696C">
      <w:pPr>
        <w:tabs>
          <w:tab w:val="left" w:pos="2347"/>
        </w:tabs>
        <w:spacing w:before="109"/>
        <w:ind w:left="185"/>
        <w:rPr>
          <w:b/>
          <w:sz w:val="27"/>
        </w:rPr>
      </w:pPr>
      <w:r>
        <w:br w:type="column"/>
      </w:r>
      <w:r>
        <w:rPr>
          <w:b/>
          <w:color w:val="231F20"/>
          <w:sz w:val="27"/>
        </w:rPr>
        <w:t>Zip</w:t>
      </w:r>
      <w:r>
        <w:rPr>
          <w:b/>
          <w:color w:val="231F20"/>
          <w:spacing w:val="7"/>
          <w:sz w:val="27"/>
        </w:rPr>
        <w:t xml:space="preserve"> </w:t>
      </w:r>
      <w:r>
        <w:rPr>
          <w:b/>
          <w:color w:val="231F20"/>
          <w:sz w:val="27"/>
        </w:rPr>
        <w:t>Code:</w:t>
      </w:r>
      <w:r>
        <w:rPr>
          <w:b/>
          <w:color w:val="231F20"/>
          <w:sz w:val="27"/>
          <w:u w:val="thick" w:color="221E1F"/>
        </w:rPr>
        <w:t xml:space="preserve"> </w:t>
      </w:r>
      <w:r>
        <w:rPr>
          <w:b/>
          <w:color w:val="231F20"/>
          <w:sz w:val="27"/>
          <w:u w:val="thick" w:color="221E1F"/>
        </w:rPr>
        <w:tab/>
      </w:r>
    </w:p>
    <w:p w:rsidR="00B42587" w:rsidRDefault="00B42587">
      <w:pPr>
        <w:rPr>
          <w:sz w:val="27"/>
        </w:rPr>
        <w:sectPr w:rsidR="00B42587">
          <w:type w:val="continuous"/>
          <w:pgSz w:w="12240" w:h="15840"/>
          <w:pgMar w:top="1500" w:right="340" w:bottom="280" w:left="220" w:header="720" w:footer="720" w:gutter="0"/>
          <w:cols w:num="3" w:space="720" w:equalWidth="0">
            <w:col w:w="3820" w:space="40"/>
            <w:col w:w="4535" w:space="39"/>
            <w:col w:w="3246"/>
          </w:cols>
        </w:sectPr>
      </w:pPr>
    </w:p>
    <w:p w:rsidR="00B42587" w:rsidRDefault="00B42587">
      <w:pPr>
        <w:pStyle w:val="BodyText"/>
        <w:spacing w:before="6"/>
        <w:rPr>
          <w:b/>
          <w:sz w:val="20"/>
        </w:rPr>
      </w:pPr>
    </w:p>
    <w:p w:rsidR="00B42587" w:rsidRDefault="000D696C">
      <w:pPr>
        <w:tabs>
          <w:tab w:val="left" w:pos="5971"/>
          <w:tab w:val="left" w:pos="6273"/>
          <w:tab w:val="left" w:pos="10783"/>
        </w:tabs>
        <w:spacing w:before="92"/>
        <w:ind w:left="843"/>
        <w:rPr>
          <w:b/>
          <w:sz w:val="27"/>
        </w:rPr>
      </w:pPr>
      <w:r>
        <w:rPr>
          <w:b/>
          <w:color w:val="231F20"/>
          <w:sz w:val="27"/>
        </w:rPr>
        <w:t>Phone:</w:t>
      </w:r>
      <w:r>
        <w:rPr>
          <w:b/>
          <w:color w:val="231F20"/>
          <w:sz w:val="27"/>
          <w:u w:val="thick" w:color="221E1F"/>
        </w:rPr>
        <w:t xml:space="preserve"> </w:t>
      </w:r>
      <w:r>
        <w:rPr>
          <w:b/>
          <w:color w:val="231F20"/>
          <w:sz w:val="27"/>
          <w:u w:val="thick" w:color="221E1F"/>
        </w:rPr>
        <w:tab/>
      </w:r>
      <w:r>
        <w:rPr>
          <w:b/>
          <w:color w:val="231F20"/>
          <w:sz w:val="27"/>
        </w:rPr>
        <w:tab/>
        <w:t>Fax:</w:t>
      </w:r>
      <w:r>
        <w:rPr>
          <w:b/>
          <w:color w:val="231F20"/>
          <w:spacing w:val="-36"/>
          <w:sz w:val="27"/>
        </w:rPr>
        <w:t xml:space="preserve"> </w:t>
      </w:r>
      <w:r>
        <w:rPr>
          <w:b/>
          <w:color w:val="231F20"/>
          <w:sz w:val="27"/>
          <w:u w:val="thick" w:color="221E1F"/>
        </w:rPr>
        <w:t xml:space="preserve"> </w:t>
      </w:r>
      <w:r>
        <w:rPr>
          <w:b/>
          <w:color w:val="231F20"/>
          <w:sz w:val="27"/>
          <w:u w:val="thick" w:color="221E1F"/>
        </w:rPr>
        <w:tab/>
      </w:r>
    </w:p>
    <w:p w:rsidR="00B42587" w:rsidRDefault="00B42587">
      <w:pPr>
        <w:pStyle w:val="BodyText"/>
        <w:spacing w:before="4"/>
        <w:rPr>
          <w:b/>
          <w:sz w:val="15"/>
        </w:rPr>
      </w:pPr>
    </w:p>
    <w:p w:rsidR="00B42587" w:rsidRDefault="000D696C">
      <w:pPr>
        <w:tabs>
          <w:tab w:val="left" w:pos="10781"/>
        </w:tabs>
        <w:spacing w:before="91"/>
        <w:ind w:left="843"/>
        <w:rPr>
          <w:b/>
          <w:sz w:val="27"/>
        </w:rPr>
      </w:pPr>
      <w:r>
        <w:rPr>
          <w:b/>
          <w:color w:val="231F20"/>
          <w:sz w:val="27"/>
        </w:rPr>
        <w:t>E-Mail:</w:t>
      </w:r>
      <w:r>
        <w:rPr>
          <w:b/>
          <w:color w:val="231F20"/>
          <w:sz w:val="27"/>
          <w:u w:val="thick" w:color="221E1F"/>
        </w:rPr>
        <w:t xml:space="preserve"> </w:t>
      </w:r>
      <w:r>
        <w:rPr>
          <w:b/>
          <w:color w:val="231F20"/>
          <w:sz w:val="27"/>
          <w:u w:val="thick" w:color="221E1F"/>
        </w:rPr>
        <w:tab/>
      </w:r>
    </w:p>
    <w:p w:rsidR="00B42587" w:rsidRDefault="00B42587">
      <w:pPr>
        <w:pStyle w:val="BodyText"/>
        <w:spacing w:before="6"/>
        <w:rPr>
          <w:b/>
          <w:sz w:val="9"/>
        </w:rPr>
      </w:pPr>
    </w:p>
    <w:p w:rsidR="00B42587" w:rsidRDefault="000D696C">
      <w:pPr>
        <w:spacing w:before="97" w:line="254" w:lineRule="auto"/>
        <w:ind w:left="3625" w:right="2438" w:hanging="844"/>
        <w:rPr>
          <w:b/>
          <w:i/>
          <w:sz w:val="18"/>
        </w:rPr>
      </w:pPr>
      <w:r>
        <w:rPr>
          <w:b/>
          <w:i/>
          <w:color w:val="231F20"/>
          <w:sz w:val="18"/>
        </w:rPr>
        <w:t xml:space="preserve">(If you will be submitting more than one proposal, please duplicate this </w:t>
      </w:r>
      <w:r>
        <w:rPr>
          <w:b/>
          <w:i/>
          <w:color w:val="231F20"/>
          <w:sz w:val="18"/>
        </w:rPr>
        <w:t>form and submit separate forms for each proposal.)</w:t>
      </w:r>
    </w:p>
    <w:p w:rsidR="00B42587" w:rsidRDefault="00B42587">
      <w:pPr>
        <w:spacing w:line="254" w:lineRule="auto"/>
        <w:rPr>
          <w:sz w:val="18"/>
        </w:rPr>
        <w:sectPr w:rsidR="00B42587">
          <w:type w:val="continuous"/>
          <w:pgSz w:w="12240" w:h="15840"/>
          <w:pgMar w:top="1500" w:right="340" w:bottom="280" w:left="220" w:header="720" w:footer="720" w:gutter="0"/>
          <w:cols w:space="720"/>
        </w:sectPr>
      </w:pPr>
    </w:p>
    <w:p w:rsidR="00B42587" w:rsidRDefault="00B42587">
      <w:pPr>
        <w:pStyle w:val="BodyText"/>
        <w:rPr>
          <w:b/>
          <w:i/>
          <w:sz w:val="20"/>
        </w:rPr>
      </w:pPr>
    </w:p>
    <w:p w:rsidR="00B42587" w:rsidRDefault="00B42587">
      <w:pPr>
        <w:pStyle w:val="BodyText"/>
        <w:rPr>
          <w:b/>
          <w:i/>
          <w:sz w:val="20"/>
        </w:rPr>
      </w:pPr>
    </w:p>
    <w:p w:rsidR="00B42587" w:rsidRDefault="00B42587">
      <w:pPr>
        <w:pStyle w:val="BodyText"/>
        <w:rPr>
          <w:b/>
          <w:i/>
          <w:sz w:val="20"/>
        </w:rPr>
      </w:pPr>
    </w:p>
    <w:p w:rsidR="00B42587" w:rsidRDefault="00B42587">
      <w:pPr>
        <w:pStyle w:val="BodyText"/>
        <w:spacing w:before="7"/>
        <w:rPr>
          <w:b/>
          <w:i/>
          <w:sz w:val="15"/>
        </w:rPr>
      </w:pPr>
    </w:p>
    <w:p w:rsidR="00B42587" w:rsidRDefault="000D696C">
      <w:pPr>
        <w:pStyle w:val="Heading4"/>
      </w:pPr>
      <w:r>
        <w:rPr>
          <w:color w:val="231F20"/>
        </w:rPr>
        <w:t>Page intentionally left blank.</w:t>
      </w:r>
    </w:p>
    <w:p w:rsidR="00B42587" w:rsidRDefault="00B42587">
      <w:pPr>
        <w:sectPr w:rsidR="00B42587">
          <w:headerReference w:type="even" r:id="rId129"/>
          <w:footerReference w:type="even" r:id="rId130"/>
          <w:footerReference w:type="default" r:id="rId131"/>
          <w:pgSz w:w="12240" w:h="15840"/>
          <w:pgMar w:top="1500" w:right="340" w:bottom="580" w:left="220" w:header="0" w:footer="383" w:gutter="0"/>
          <w:pgNumType w:start="48"/>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0D696C">
      <w:pPr>
        <w:spacing w:before="222" w:line="383" w:lineRule="exact"/>
        <w:ind w:left="500"/>
        <w:rPr>
          <w:rFonts w:ascii="Arial Black"/>
          <w:b/>
          <w:sz w:val="28"/>
        </w:rPr>
      </w:pPr>
      <w:bookmarkStart w:id="67" w:name="_bookmark26"/>
      <w:bookmarkStart w:id="68" w:name="Mailing_Label_"/>
      <w:bookmarkEnd w:id="67"/>
      <w:bookmarkEnd w:id="68"/>
      <w:r>
        <w:rPr>
          <w:rFonts w:ascii="Arial Black"/>
          <w:b/>
          <w:color w:val="231F20"/>
          <w:sz w:val="28"/>
        </w:rPr>
        <w:t>Mailing Label</w:t>
      </w:r>
    </w:p>
    <w:p w:rsidR="00B42587" w:rsidRDefault="000D696C">
      <w:pPr>
        <w:pStyle w:val="BodyText"/>
        <w:spacing w:line="264" w:lineRule="exact"/>
        <w:ind w:left="500"/>
      </w:pPr>
      <w:r>
        <w:rPr>
          <w:color w:val="231F20"/>
        </w:rPr>
        <w:t>Please use this label form for mailing your proposal. You may cut this label out and firmly affix it to</w:t>
      </w:r>
    </w:p>
    <w:p w:rsidR="00B42587" w:rsidRDefault="000D696C">
      <w:pPr>
        <w:pStyle w:val="BodyText"/>
        <w:spacing w:before="12"/>
        <w:ind w:left="500"/>
      </w:pPr>
      <w:r>
        <w:rPr>
          <w:color w:val="231F20"/>
        </w:rPr>
        <w:t>your proposal package or copy this exact format for your mailing label.</w:t>
      </w:r>
    </w:p>
    <w:p w:rsidR="00B42587" w:rsidRDefault="00B42587">
      <w:pPr>
        <w:sectPr w:rsidR="00B42587">
          <w:headerReference w:type="default" r:id="rId132"/>
          <w:pgSz w:w="12240" w:h="15840"/>
          <w:pgMar w:top="1500" w:right="340" w:bottom="580" w:left="220" w:header="0" w:footer="383"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7"/>
        <w:rPr>
          <w:sz w:val="15"/>
        </w:rPr>
      </w:pPr>
    </w:p>
    <w:p w:rsidR="00B42587" w:rsidRDefault="000D696C">
      <w:pPr>
        <w:pStyle w:val="Heading4"/>
      </w:pPr>
      <w:r>
        <w:rPr>
          <w:color w:val="231F20"/>
        </w:rPr>
        <w:t>Page intentionally left blank.</w:t>
      </w:r>
    </w:p>
    <w:p w:rsidR="00B42587" w:rsidRDefault="00B42587">
      <w:pPr>
        <w:sectPr w:rsidR="00B42587">
          <w:headerReference w:type="even" r:id="rId133"/>
          <w:footerReference w:type="even" r:id="rId134"/>
          <w:footerReference w:type="default" r:id="rId135"/>
          <w:pgSz w:w="12240" w:h="15840"/>
          <w:pgMar w:top="1500" w:right="340" w:bottom="580" w:left="220" w:header="0" w:footer="383" w:gutter="0"/>
          <w:pgNumType w:start="50"/>
          <w:cols w:space="720"/>
        </w:sectPr>
      </w:pPr>
    </w:p>
    <w:p w:rsidR="00B42587" w:rsidRDefault="000D696C">
      <w:pPr>
        <w:spacing w:before="74"/>
        <w:ind w:left="2339" w:right="2219"/>
        <w:jc w:val="center"/>
      </w:pPr>
      <w:bookmarkStart w:id="69" w:name="_bookmark27"/>
      <w:bookmarkEnd w:id="69"/>
      <w:r>
        <w:rPr>
          <w:color w:val="231F20"/>
        </w:rPr>
        <w:lastRenderedPageBreak/>
        <w:t>TITLE PAGE</w:t>
      </w:r>
    </w:p>
    <w:p w:rsidR="00B42587" w:rsidRDefault="000D696C">
      <w:pPr>
        <w:spacing w:before="11" w:line="249" w:lineRule="auto"/>
        <w:ind w:left="2339" w:right="2210"/>
        <w:jc w:val="center"/>
      </w:pPr>
      <w:r>
        <w:rPr>
          <w:color w:val="231F20"/>
        </w:rPr>
        <w:t>PENNSYLVANIA DEVELOPMENTAL DISABILITIES COUNCIL REQUEST FOR GRANT PROPOSALS</w:t>
      </w:r>
    </w:p>
    <w:p w:rsidR="00B42587" w:rsidRDefault="00B42587">
      <w:pPr>
        <w:pStyle w:val="BodyText"/>
        <w:spacing w:before="10"/>
        <w:rPr>
          <w:sz w:val="30"/>
        </w:rPr>
      </w:pPr>
    </w:p>
    <w:p w:rsidR="00B42587" w:rsidRDefault="000D696C">
      <w:pPr>
        <w:spacing w:line="501" w:lineRule="auto"/>
        <w:ind w:left="499" w:right="8189"/>
      </w:pPr>
      <w:r>
        <w:rPr>
          <w:color w:val="231F20"/>
        </w:rPr>
        <w:t>Request for Proposal Title: Request for Proposal Number: Name of Applicant:</w:t>
      </w:r>
    </w:p>
    <w:p w:rsidR="00B42587" w:rsidRDefault="000D696C">
      <w:pPr>
        <w:spacing w:line="501" w:lineRule="auto"/>
        <w:ind w:left="499" w:right="8474"/>
      </w:pPr>
      <w:r>
        <w:rPr>
          <w:color w:val="231F20"/>
        </w:rPr>
        <w:t>Street/P.O. Box #: City/State/Zip Code: Contact Person &amp; Title:</w:t>
      </w:r>
    </w:p>
    <w:p w:rsidR="00B42587" w:rsidRDefault="000D696C">
      <w:pPr>
        <w:tabs>
          <w:tab w:val="left" w:pos="6259"/>
        </w:tabs>
        <w:spacing w:line="251" w:lineRule="exact"/>
        <w:ind w:left="499"/>
      </w:pPr>
      <w:r>
        <w:rPr>
          <w:color w:val="231F20"/>
          <w:spacing w:val="-4"/>
        </w:rPr>
        <w:t xml:space="preserve">Telephone </w:t>
      </w:r>
      <w:r>
        <w:rPr>
          <w:color w:val="231F20"/>
        </w:rPr>
        <w:t>#:</w:t>
      </w:r>
      <w:r>
        <w:rPr>
          <w:color w:val="231F20"/>
          <w:spacing w:val="2"/>
        </w:rPr>
        <w:t xml:space="preserve"> </w:t>
      </w:r>
      <w:r>
        <w:rPr>
          <w:color w:val="231F20"/>
        </w:rPr>
        <w:t>( )</w:t>
      </w:r>
      <w:r>
        <w:rPr>
          <w:color w:val="231F20"/>
        </w:rPr>
        <w:tab/>
        <w:t>Contact</w:t>
      </w:r>
      <w:r>
        <w:rPr>
          <w:color w:val="231F20"/>
          <w:spacing w:val="-2"/>
        </w:rPr>
        <w:t xml:space="preserve"> </w:t>
      </w:r>
      <w:r>
        <w:rPr>
          <w:color w:val="231F20"/>
        </w:rPr>
        <w:t>E-mail:</w:t>
      </w:r>
    </w:p>
    <w:p w:rsidR="00B42587" w:rsidRDefault="00B42587">
      <w:pPr>
        <w:pStyle w:val="BodyText"/>
        <w:spacing w:before="9"/>
        <w:rPr>
          <w:sz w:val="23"/>
        </w:rPr>
      </w:pPr>
    </w:p>
    <w:p w:rsidR="00B42587" w:rsidRDefault="000D696C">
      <w:pPr>
        <w:tabs>
          <w:tab w:val="left" w:pos="7321"/>
        </w:tabs>
        <w:ind w:left="499"/>
        <w:rPr>
          <w:rFonts w:ascii="Times New Roman" w:hAnsi="Times New Roman"/>
        </w:rPr>
      </w:pPr>
      <w:r>
        <w:rPr>
          <w:color w:val="231F20"/>
        </w:rPr>
        <w:t>Applicant’s Federal Identification</w:t>
      </w:r>
      <w:r>
        <w:rPr>
          <w:color w:val="231F20"/>
          <w:spacing w:val="-10"/>
        </w:rPr>
        <w:t xml:space="preserve"> </w:t>
      </w:r>
      <w:r>
        <w:rPr>
          <w:color w:val="231F20"/>
        </w:rPr>
        <w:t>Number:</w:t>
      </w:r>
      <w:r>
        <w:rPr>
          <w:color w:val="231F20"/>
          <w:spacing w:val="-1"/>
        </w:rPr>
        <w:t xml:space="preserv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B42587">
      <w:pPr>
        <w:pStyle w:val="BodyText"/>
        <w:spacing w:before="9"/>
        <w:rPr>
          <w:rFonts w:ascii="Times New Roman"/>
          <w:sz w:val="15"/>
        </w:rPr>
      </w:pPr>
    </w:p>
    <w:p w:rsidR="00B42587" w:rsidRDefault="000D696C">
      <w:pPr>
        <w:tabs>
          <w:tab w:val="left" w:pos="7404"/>
        </w:tabs>
        <w:spacing w:before="93"/>
        <w:ind w:left="499"/>
        <w:rPr>
          <w:rFonts w:ascii="Times New Roman" w:hAnsi="Times New Roman"/>
        </w:rPr>
      </w:pPr>
      <w:r>
        <w:rPr>
          <w:color w:val="231F20"/>
        </w:rPr>
        <w:t xml:space="preserve">Applicant’s </w:t>
      </w:r>
      <w:r>
        <w:rPr>
          <w:color w:val="231F20"/>
          <w:spacing w:val="-3"/>
        </w:rPr>
        <w:t xml:space="preserve">Vendor </w:t>
      </w:r>
      <w:r>
        <w:rPr>
          <w:color w:val="231F20"/>
        </w:rPr>
        <w:t>Number (if</w:t>
      </w:r>
      <w:r>
        <w:rPr>
          <w:color w:val="231F20"/>
          <w:spacing w:val="-21"/>
        </w:rPr>
        <w:t xml:space="preserve"> </w:t>
      </w:r>
      <w:r>
        <w:rPr>
          <w:color w:val="231F20"/>
        </w:rPr>
        <w:t>applicable):</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B42587">
      <w:pPr>
        <w:pStyle w:val="BodyText"/>
        <w:spacing w:before="10"/>
        <w:rPr>
          <w:rFonts w:ascii="Times New Roman"/>
          <w:sz w:val="15"/>
        </w:rPr>
      </w:pPr>
    </w:p>
    <w:p w:rsidR="00B42587" w:rsidRDefault="000D696C">
      <w:pPr>
        <w:spacing w:before="93"/>
        <w:ind w:left="499"/>
      </w:pPr>
      <w:r>
        <w:rPr>
          <w:color w:val="231F20"/>
        </w:rPr>
        <w:t>County of Applicant:</w:t>
      </w:r>
    </w:p>
    <w:p w:rsidR="00B42587" w:rsidRDefault="00B42587">
      <w:pPr>
        <w:pStyle w:val="BodyText"/>
        <w:spacing w:before="10"/>
        <w:rPr>
          <w:sz w:val="23"/>
        </w:rPr>
      </w:pPr>
    </w:p>
    <w:p w:rsidR="00B42587" w:rsidRDefault="000D696C">
      <w:pPr>
        <w:ind w:left="499"/>
      </w:pPr>
      <w:r>
        <w:rPr>
          <w:color w:val="231F20"/>
        </w:rPr>
        <w:t>County(ies) Where Project Services Will Be Provided:</w:t>
      </w:r>
    </w:p>
    <w:p w:rsidR="00B42587" w:rsidRDefault="00B42587">
      <w:pPr>
        <w:pStyle w:val="BodyText"/>
        <w:spacing w:before="11"/>
        <w:rPr>
          <w:sz w:val="23"/>
        </w:rPr>
      </w:pPr>
    </w:p>
    <w:p w:rsidR="00B42587" w:rsidRDefault="000D696C">
      <w:pPr>
        <w:tabs>
          <w:tab w:val="left" w:pos="6223"/>
          <w:tab w:val="left" w:pos="7055"/>
        </w:tabs>
        <w:ind w:left="499"/>
      </w:pPr>
      <w:r>
        <w:rPr>
          <w:color w:val="231F20"/>
        </w:rPr>
        <w:t>Are you applying to operate in a Federal</w:t>
      </w:r>
      <w:r>
        <w:rPr>
          <w:color w:val="231F20"/>
          <w:spacing w:val="-10"/>
        </w:rPr>
        <w:t xml:space="preserve"> </w:t>
      </w:r>
      <w:r>
        <w:rPr>
          <w:color w:val="231F20"/>
        </w:rPr>
        <w:t>Poverty</w:t>
      </w:r>
      <w:r>
        <w:rPr>
          <w:color w:val="231F20"/>
          <w:spacing w:val="-13"/>
        </w:rPr>
        <w:t xml:space="preserve"> </w:t>
      </w:r>
      <w:r>
        <w:rPr>
          <w:color w:val="231F20"/>
        </w:rPr>
        <w:t>Area:</w:t>
      </w:r>
      <w:r>
        <w:rPr>
          <w:color w:val="231F20"/>
          <w:u w:val="single" w:color="221E1F"/>
        </w:rPr>
        <w:tab/>
      </w:r>
      <w:r>
        <w:rPr>
          <w:color w:val="231F20"/>
        </w:rPr>
        <w:t>yes</w:t>
      </w:r>
      <w:r>
        <w:rPr>
          <w:color w:val="231F20"/>
          <w:u w:val="single" w:color="221E1F"/>
        </w:rPr>
        <w:t xml:space="preserve"> </w:t>
      </w:r>
      <w:r>
        <w:rPr>
          <w:color w:val="231F20"/>
          <w:u w:val="single" w:color="221E1F"/>
        </w:rPr>
        <w:tab/>
      </w:r>
      <w:r>
        <w:rPr>
          <w:color w:val="231F20"/>
        </w:rPr>
        <w:t>no</w:t>
      </w:r>
    </w:p>
    <w:p w:rsidR="00B42587" w:rsidRDefault="000D696C">
      <w:pPr>
        <w:spacing w:before="11"/>
        <w:ind w:left="499"/>
      </w:pPr>
      <w:r>
        <w:rPr>
          <w:color w:val="231F20"/>
        </w:rPr>
        <w:t xml:space="preserve">If yes, description of why your area of operation meets the definition of Federal Poverty Area is </w:t>
      </w:r>
      <w:bookmarkStart w:id="70" w:name="TITLE_PAGE_"/>
      <w:bookmarkEnd w:id="70"/>
      <w:r>
        <w:rPr>
          <w:color w:val="231F20"/>
        </w:rPr>
        <w:t>found on page</w:t>
      </w:r>
    </w:p>
    <w:p w:rsidR="00B42587" w:rsidRDefault="000D696C">
      <w:pPr>
        <w:tabs>
          <w:tab w:val="left" w:pos="989"/>
        </w:tabs>
        <w:spacing w:before="11"/>
        <w:ind w:left="499"/>
      </w:pPr>
      <w:r>
        <w:rPr>
          <w:rFonts w:ascii="Times New Roman"/>
          <w:color w:val="231F20"/>
          <w:u w:val="single" w:color="221E1F"/>
        </w:rPr>
        <w:t xml:space="preserve"> </w:t>
      </w:r>
      <w:r>
        <w:rPr>
          <w:rFonts w:ascii="Times New Roman"/>
          <w:color w:val="231F20"/>
          <w:u w:val="single" w:color="221E1F"/>
        </w:rPr>
        <w:tab/>
      </w:r>
      <w:r>
        <w:rPr>
          <w:rFonts w:ascii="Times New Roman"/>
          <w:color w:val="231F20"/>
          <w:spacing w:val="5"/>
        </w:rPr>
        <w:t xml:space="preserve"> </w:t>
      </w:r>
      <w:r>
        <w:rPr>
          <w:color w:val="231F20"/>
        </w:rPr>
        <w:t>of this</w:t>
      </w:r>
      <w:r>
        <w:rPr>
          <w:color w:val="231F20"/>
          <w:spacing w:val="-2"/>
        </w:rPr>
        <w:t xml:space="preserve"> </w:t>
      </w:r>
      <w:r>
        <w:rPr>
          <w:color w:val="231F20"/>
        </w:rPr>
        <w:t>proposal.</w:t>
      </w:r>
    </w:p>
    <w:p w:rsidR="00B42587" w:rsidRDefault="00B42587">
      <w:pPr>
        <w:pStyle w:val="BodyText"/>
        <w:spacing w:before="10"/>
        <w:rPr>
          <w:sz w:val="23"/>
        </w:rPr>
      </w:pPr>
    </w:p>
    <w:p w:rsidR="00B42587" w:rsidRDefault="000D696C">
      <w:pPr>
        <w:spacing w:line="249" w:lineRule="auto"/>
        <w:ind w:left="499" w:right="424"/>
      </w:pPr>
      <w:r>
        <w:rPr>
          <w:color w:val="231F20"/>
        </w:rPr>
        <w:t xml:space="preserve">You must include the descriptions and plans to address Systems Change, Meaningful Participation, Disparate Impact and Generic Social Change, as detailed in the Grant Application Instructions of the Request for Proposals book. Please note the pages in your </w:t>
      </w:r>
      <w:r>
        <w:rPr>
          <w:color w:val="231F20"/>
        </w:rPr>
        <w:t>proposal where those descriptions are located.</w:t>
      </w:r>
    </w:p>
    <w:p w:rsidR="00B42587" w:rsidRDefault="00B42587">
      <w:pPr>
        <w:spacing w:line="249" w:lineRule="auto"/>
        <w:sectPr w:rsidR="00B42587">
          <w:headerReference w:type="default" r:id="rId136"/>
          <w:pgSz w:w="12240" w:h="15840"/>
          <w:pgMar w:top="600" w:right="340" w:bottom="580" w:left="220" w:header="0" w:footer="383" w:gutter="0"/>
          <w:cols w:space="720"/>
        </w:sectPr>
      </w:pPr>
    </w:p>
    <w:p w:rsidR="00B42587" w:rsidRDefault="000D696C">
      <w:pPr>
        <w:tabs>
          <w:tab w:val="left" w:pos="3361"/>
        </w:tabs>
        <w:spacing w:before="93"/>
        <w:ind w:left="499"/>
        <w:rPr>
          <w:rFonts w:ascii="Times New Roman" w:hAnsi="Times New Roman"/>
        </w:rPr>
      </w:pPr>
      <w:r>
        <w:rPr>
          <w:color w:val="231F20"/>
        </w:rPr>
        <w:t>Systems Change –</w:t>
      </w:r>
      <w:r>
        <w:rPr>
          <w:color w:val="231F20"/>
          <w:spacing w:val="-7"/>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0D696C">
      <w:pPr>
        <w:tabs>
          <w:tab w:val="left" w:pos="3349"/>
        </w:tabs>
        <w:spacing w:before="101"/>
        <w:ind w:left="499"/>
        <w:rPr>
          <w:rFonts w:ascii="Times New Roman" w:hAnsi="Times New Roman"/>
        </w:rPr>
      </w:pPr>
      <w:r>
        <w:rPr>
          <w:color w:val="231F20"/>
        </w:rPr>
        <w:t>Disparate Impact –</w:t>
      </w:r>
      <w:r>
        <w:rPr>
          <w:color w:val="231F20"/>
          <w:spacing w:val="-10"/>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0D696C">
      <w:pPr>
        <w:tabs>
          <w:tab w:val="left" w:pos="4034"/>
        </w:tabs>
        <w:spacing w:before="93"/>
        <w:ind w:left="499"/>
        <w:rPr>
          <w:rFonts w:ascii="Times New Roman" w:hAnsi="Times New Roman"/>
        </w:rPr>
      </w:pPr>
      <w:r>
        <w:br w:type="column"/>
      </w:r>
      <w:r>
        <w:rPr>
          <w:color w:val="231F20"/>
        </w:rPr>
        <w:t>Meaningful Participation –</w:t>
      </w:r>
      <w:r>
        <w:rPr>
          <w:color w:val="231F20"/>
          <w:spacing w:val="-10"/>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0D696C">
      <w:pPr>
        <w:tabs>
          <w:tab w:val="left" w:pos="3949"/>
        </w:tabs>
        <w:spacing w:before="101"/>
        <w:ind w:left="499"/>
        <w:rPr>
          <w:rFonts w:ascii="Times New Roman" w:hAnsi="Times New Roman"/>
        </w:rPr>
      </w:pPr>
      <w:r>
        <w:rPr>
          <w:color w:val="231F20"/>
        </w:rPr>
        <w:t>Generic Social Change –</w:t>
      </w:r>
      <w:r>
        <w:rPr>
          <w:color w:val="231F20"/>
          <w:spacing w:val="-7"/>
        </w:rPr>
        <w:t xml:space="preserve"> </w:t>
      </w:r>
      <w:r>
        <w:rPr>
          <w:color w:val="231F20"/>
        </w:rPr>
        <w:t xml:space="preserve">Page </w:t>
      </w:r>
      <w:r>
        <w:rPr>
          <w:rFonts w:ascii="Times New Roman" w:hAnsi="Times New Roman"/>
          <w:color w:val="231F20"/>
          <w:u w:val="single" w:color="221E1F"/>
        </w:rPr>
        <w:t xml:space="preserve"> </w:t>
      </w:r>
      <w:r>
        <w:rPr>
          <w:rFonts w:ascii="Times New Roman" w:hAnsi="Times New Roman"/>
          <w:color w:val="231F20"/>
          <w:u w:val="single" w:color="221E1F"/>
        </w:rPr>
        <w:tab/>
      </w:r>
    </w:p>
    <w:p w:rsidR="00B42587" w:rsidRDefault="00B42587">
      <w:pPr>
        <w:rPr>
          <w:rFonts w:ascii="Times New Roman" w:hAnsi="Times New Roman"/>
        </w:rPr>
        <w:sectPr w:rsidR="00B42587">
          <w:type w:val="continuous"/>
          <w:pgSz w:w="12240" w:h="15840"/>
          <w:pgMar w:top="1500" w:right="340" w:bottom="280" w:left="220" w:header="720" w:footer="720" w:gutter="0"/>
          <w:cols w:num="2" w:space="720" w:equalWidth="0">
            <w:col w:w="3402" w:space="918"/>
            <w:col w:w="7360"/>
          </w:cols>
        </w:sectPr>
      </w:pPr>
    </w:p>
    <w:p w:rsidR="00B42587" w:rsidRDefault="00B42587">
      <w:pPr>
        <w:pStyle w:val="BodyText"/>
        <w:spacing w:before="10"/>
        <w:rPr>
          <w:rFonts w:ascii="Times New Roman"/>
          <w:sz w:val="15"/>
        </w:rPr>
      </w:pPr>
    </w:p>
    <w:p w:rsidR="00B42587" w:rsidRDefault="000D696C">
      <w:pPr>
        <w:spacing w:before="93"/>
        <w:ind w:left="499"/>
      </w:pPr>
      <w:r>
        <w:rPr>
          <w:color w:val="231F20"/>
        </w:rPr>
        <w:t xml:space="preserve">Submission of this proposal constitutes agreement </w:t>
      </w:r>
      <w:r>
        <w:rPr>
          <w:color w:val="231F20"/>
        </w:rPr>
        <w:t>to the following:</w:t>
      </w:r>
    </w:p>
    <w:p w:rsidR="00B42587" w:rsidRDefault="000D696C">
      <w:pPr>
        <w:pStyle w:val="ListParagraph"/>
        <w:numPr>
          <w:ilvl w:val="0"/>
          <w:numId w:val="22"/>
        </w:numPr>
        <w:tabs>
          <w:tab w:val="left" w:pos="859"/>
          <w:tab w:val="left" w:pos="860"/>
        </w:tabs>
        <w:spacing w:before="11"/>
        <w:ind w:left="859"/>
        <w:rPr>
          <w:color w:val="231F20"/>
        </w:rPr>
      </w:pPr>
      <w:r>
        <w:rPr>
          <w:color w:val="231F20"/>
          <w:spacing w:val="-8"/>
        </w:rPr>
        <w:t xml:space="preserve">You </w:t>
      </w:r>
      <w:r>
        <w:rPr>
          <w:color w:val="231F20"/>
        </w:rPr>
        <w:t>certify that you will comply with all policies noted in Appendix A</w:t>
      </w:r>
      <w:r>
        <w:rPr>
          <w:color w:val="231F20"/>
          <w:spacing w:val="-47"/>
        </w:rPr>
        <w:t xml:space="preserve"> </w:t>
      </w:r>
      <w:r>
        <w:rPr>
          <w:color w:val="231F20"/>
        </w:rPr>
        <w:t>of the RFP Book.</w:t>
      </w:r>
    </w:p>
    <w:p w:rsidR="00B42587" w:rsidRDefault="000D696C">
      <w:pPr>
        <w:pStyle w:val="ListParagraph"/>
        <w:numPr>
          <w:ilvl w:val="0"/>
          <w:numId w:val="22"/>
        </w:numPr>
        <w:tabs>
          <w:tab w:val="left" w:pos="859"/>
          <w:tab w:val="left" w:pos="860"/>
        </w:tabs>
        <w:spacing w:before="11"/>
        <w:ind w:left="859"/>
        <w:rPr>
          <w:color w:val="231F20"/>
        </w:rPr>
      </w:pPr>
      <w:r>
        <w:rPr>
          <w:color w:val="231F20"/>
          <w:spacing w:val="-8"/>
        </w:rPr>
        <w:t xml:space="preserve">You </w:t>
      </w:r>
      <w:r>
        <w:rPr>
          <w:color w:val="231F20"/>
        </w:rPr>
        <w:t>certify that staff, once assigned, will not be transferred to other projects without the prior consent of</w:t>
      </w:r>
      <w:r>
        <w:rPr>
          <w:color w:val="231F20"/>
          <w:spacing w:val="-32"/>
        </w:rPr>
        <w:t xml:space="preserve"> </w:t>
      </w:r>
      <w:r>
        <w:rPr>
          <w:color w:val="231F20"/>
        </w:rPr>
        <w:t>the</w:t>
      </w:r>
    </w:p>
    <w:p w:rsidR="00B42587" w:rsidRDefault="000D696C">
      <w:pPr>
        <w:spacing w:before="11"/>
        <w:ind w:left="859"/>
      </w:pPr>
      <w:r>
        <w:rPr>
          <w:color w:val="231F20"/>
        </w:rPr>
        <w:t>Council.</w:t>
      </w:r>
    </w:p>
    <w:p w:rsidR="00B42587" w:rsidRDefault="000D696C">
      <w:pPr>
        <w:pStyle w:val="ListParagraph"/>
        <w:numPr>
          <w:ilvl w:val="0"/>
          <w:numId w:val="22"/>
        </w:numPr>
        <w:tabs>
          <w:tab w:val="left" w:pos="859"/>
          <w:tab w:val="left" w:pos="860"/>
        </w:tabs>
        <w:spacing w:before="11"/>
        <w:ind w:left="859"/>
        <w:rPr>
          <w:color w:val="231F20"/>
        </w:rPr>
      </w:pPr>
      <w:r>
        <w:rPr>
          <w:color w:val="231F20"/>
          <w:spacing w:val="-8"/>
        </w:rPr>
        <w:t>You</w:t>
      </w:r>
      <w:r>
        <w:rPr>
          <w:color w:val="231F20"/>
          <w:spacing w:val="-4"/>
        </w:rPr>
        <w:t xml:space="preserve"> </w:t>
      </w:r>
      <w:r>
        <w:rPr>
          <w:color w:val="231F20"/>
        </w:rPr>
        <w:t>certify</w:t>
      </w:r>
      <w:r>
        <w:rPr>
          <w:color w:val="231F20"/>
          <w:spacing w:val="-3"/>
        </w:rPr>
        <w:t xml:space="preserve"> </w:t>
      </w:r>
      <w:r>
        <w:rPr>
          <w:color w:val="231F20"/>
        </w:rPr>
        <w:t>that</w:t>
      </w:r>
      <w:r>
        <w:rPr>
          <w:color w:val="231F20"/>
          <w:spacing w:val="-3"/>
        </w:rPr>
        <w:t xml:space="preserve"> </w:t>
      </w:r>
      <w:r>
        <w:rPr>
          <w:color w:val="231F20"/>
        </w:rPr>
        <w:t>you</w:t>
      </w:r>
      <w:r>
        <w:rPr>
          <w:color w:val="231F20"/>
          <w:spacing w:val="-3"/>
        </w:rPr>
        <w:t xml:space="preserve"> </w:t>
      </w:r>
      <w:r>
        <w:rPr>
          <w:color w:val="231F20"/>
        </w:rPr>
        <w:t>are</w:t>
      </w:r>
      <w:r>
        <w:rPr>
          <w:color w:val="231F20"/>
          <w:spacing w:val="-4"/>
        </w:rPr>
        <w:t xml:space="preserve"> </w:t>
      </w:r>
      <w:r>
        <w:rPr>
          <w:color w:val="231F20"/>
        </w:rPr>
        <w:t>willing</w:t>
      </w:r>
      <w:r>
        <w:rPr>
          <w:color w:val="231F20"/>
          <w:spacing w:val="-4"/>
        </w:rPr>
        <w:t xml:space="preserve"> </w:t>
      </w:r>
      <w:r>
        <w:rPr>
          <w:color w:val="231F20"/>
        </w:rPr>
        <w:t>to</w:t>
      </w:r>
      <w:r>
        <w:rPr>
          <w:color w:val="231F20"/>
          <w:spacing w:val="-3"/>
        </w:rPr>
        <w:t xml:space="preserve"> </w:t>
      </w:r>
      <w:r>
        <w:rPr>
          <w:color w:val="231F20"/>
        </w:rPr>
        <w:t>work</w:t>
      </w:r>
      <w:r>
        <w:rPr>
          <w:color w:val="231F20"/>
          <w:spacing w:val="-4"/>
        </w:rPr>
        <w:t xml:space="preserve"> </w:t>
      </w:r>
      <w:r>
        <w:rPr>
          <w:color w:val="231F20"/>
        </w:rPr>
        <w:t>with</w:t>
      </w:r>
      <w:r>
        <w:rPr>
          <w:color w:val="231F20"/>
          <w:spacing w:val="-4"/>
        </w:rPr>
        <w:t xml:space="preserve"> </w:t>
      </w:r>
      <w:r>
        <w:rPr>
          <w:color w:val="231F20"/>
        </w:rPr>
        <w:t>other</w:t>
      </w:r>
      <w:r>
        <w:rPr>
          <w:color w:val="231F20"/>
          <w:spacing w:val="-4"/>
        </w:rPr>
        <w:t xml:space="preserve"> </w:t>
      </w:r>
      <w:r>
        <w:rPr>
          <w:color w:val="231F20"/>
        </w:rPr>
        <w:t>Council</w:t>
      </w:r>
      <w:r>
        <w:rPr>
          <w:color w:val="231F20"/>
          <w:spacing w:val="-4"/>
        </w:rPr>
        <w:t xml:space="preserve"> </w:t>
      </w:r>
      <w:r>
        <w:rPr>
          <w:color w:val="231F20"/>
        </w:rPr>
        <w:t>grantees</w:t>
      </w:r>
      <w:r>
        <w:rPr>
          <w:color w:val="231F20"/>
          <w:spacing w:val="-4"/>
        </w:rPr>
        <w:t xml:space="preserve"> </w:t>
      </w:r>
      <w:r>
        <w:rPr>
          <w:color w:val="231F20"/>
        </w:rPr>
        <w:t>as</w:t>
      </w:r>
      <w:r>
        <w:rPr>
          <w:color w:val="231F20"/>
          <w:spacing w:val="-4"/>
        </w:rPr>
        <w:t xml:space="preserve"> </w:t>
      </w:r>
      <w:r>
        <w:rPr>
          <w:color w:val="231F20"/>
        </w:rPr>
        <w:t>seen</w:t>
      </w:r>
      <w:r>
        <w:rPr>
          <w:color w:val="231F20"/>
          <w:spacing w:val="-3"/>
        </w:rPr>
        <w:t xml:space="preserve"> </w:t>
      </w:r>
      <w:r>
        <w:rPr>
          <w:color w:val="231F20"/>
        </w:rPr>
        <w:t>as</w:t>
      </w:r>
      <w:r>
        <w:rPr>
          <w:color w:val="231F20"/>
          <w:spacing w:val="-4"/>
        </w:rPr>
        <w:t xml:space="preserve"> </w:t>
      </w:r>
      <w:r>
        <w:rPr>
          <w:color w:val="231F20"/>
        </w:rPr>
        <w:t>appropriate</w:t>
      </w:r>
      <w:r>
        <w:rPr>
          <w:color w:val="231F20"/>
          <w:spacing w:val="-4"/>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Council.</w:t>
      </w:r>
    </w:p>
    <w:p w:rsidR="00B42587" w:rsidRDefault="00B42587">
      <w:pPr>
        <w:pStyle w:val="BodyText"/>
        <w:spacing w:before="10"/>
        <w:rPr>
          <w:sz w:val="23"/>
        </w:rPr>
      </w:pPr>
    </w:p>
    <w:p w:rsidR="00B42587" w:rsidRDefault="000D696C">
      <w:pPr>
        <w:spacing w:line="249" w:lineRule="auto"/>
        <w:ind w:left="499" w:right="566"/>
      </w:pPr>
      <w:r>
        <w:rPr>
          <w:color w:val="231F20"/>
        </w:rPr>
        <w:t>The authorized signature on this Title Page indicates the applicant’s acceptance of the condition that this proposal remains valid for 150 days from the date of submission.</w:t>
      </w:r>
    </w:p>
    <w:p w:rsidR="00B42587" w:rsidRDefault="00B42587">
      <w:pPr>
        <w:pStyle w:val="BodyText"/>
        <w:rPr>
          <w:sz w:val="20"/>
        </w:rPr>
      </w:pPr>
    </w:p>
    <w:p w:rsidR="00B42587" w:rsidRDefault="00B42587">
      <w:pPr>
        <w:pStyle w:val="BodyText"/>
        <w:rPr>
          <w:sz w:val="20"/>
        </w:rPr>
      </w:pPr>
    </w:p>
    <w:p w:rsidR="00B42587" w:rsidRDefault="00B42587">
      <w:pPr>
        <w:pStyle w:val="BodyText"/>
        <w:rPr>
          <w:sz w:val="21"/>
        </w:rPr>
      </w:pPr>
    </w:p>
    <w:p w:rsidR="00B42587" w:rsidRDefault="000D696C">
      <w:pPr>
        <w:spacing w:before="93"/>
        <w:ind w:left="7023"/>
        <w:rPr>
          <w:i/>
        </w:rPr>
      </w:pPr>
      <w:r>
        <w:rPr>
          <w:i/>
          <w:color w:val="231F20"/>
        </w:rPr>
        <w:t>(Signature of Applicant’s Authorized Official)</w:t>
      </w:r>
    </w:p>
    <w:p w:rsidR="00B42587" w:rsidRDefault="00B42587">
      <w:pPr>
        <w:pStyle w:val="BodyText"/>
        <w:rPr>
          <w:i/>
          <w:sz w:val="20"/>
        </w:rPr>
      </w:pPr>
    </w:p>
    <w:p w:rsidR="00B42587" w:rsidRDefault="00B42587">
      <w:pPr>
        <w:pStyle w:val="BodyText"/>
        <w:rPr>
          <w:i/>
          <w:sz w:val="20"/>
        </w:rPr>
      </w:pPr>
    </w:p>
    <w:p w:rsidR="00B42587" w:rsidRDefault="00B42587">
      <w:pPr>
        <w:pStyle w:val="BodyText"/>
        <w:spacing w:before="8"/>
        <w:rPr>
          <w:i/>
          <w:sz w:val="21"/>
        </w:rPr>
      </w:pPr>
    </w:p>
    <w:p w:rsidR="00B42587" w:rsidRDefault="000D696C">
      <w:pPr>
        <w:spacing w:before="93"/>
        <w:ind w:left="6463"/>
        <w:rPr>
          <w:i/>
        </w:rPr>
      </w:pPr>
      <w:r>
        <w:rPr>
          <w:i/>
          <w:color w:val="231F20"/>
        </w:rPr>
        <w:t>(Printed Name and Title of the Authorized Official)</w:t>
      </w:r>
    </w:p>
    <w:p w:rsidR="00B42587" w:rsidRDefault="00B42587">
      <w:pPr>
        <w:sectPr w:rsidR="00B42587">
          <w:type w:val="continuous"/>
          <w:pgSz w:w="12240" w:h="15840"/>
          <w:pgMar w:top="1500" w:right="340" w:bottom="280" w:left="220" w:header="720" w:footer="720" w:gutter="0"/>
          <w:cols w:space="720"/>
        </w:sectPr>
      </w:pPr>
    </w:p>
    <w:p w:rsidR="00B42587" w:rsidRDefault="00B42587">
      <w:pPr>
        <w:pStyle w:val="BodyText"/>
        <w:rPr>
          <w:i/>
          <w:sz w:val="20"/>
        </w:rPr>
      </w:pPr>
    </w:p>
    <w:p w:rsidR="00B42587" w:rsidRDefault="00B42587">
      <w:pPr>
        <w:pStyle w:val="BodyText"/>
        <w:rPr>
          <w:i/>
          <w:sz w:val="20"/>
        </w:rPr>
      </w:pPr>
    </w:p>
    <w:p w:rsidR="00B42587" w:rsidRDefault="00B42587">
      <w:pPr>
        <w:pStyle w:val="BodyText"/>
        <w:rPr>
          <w:i/>
          <w:sz w:val="20"/>
        </w:rPr>
      </w:pPr>
    </w:p>
    <w:p w:rsidR="00B42587" w:rsidRDefault="00B42587">
      <w:pPr>
        <w:pStyle w:val="BodyText"/>
        <w:spacing w:before="7"/>
        <w:rPr>
          <w:i/>
          <w:sz w:val="15"/>
        </w:rPr>
      </w:pPr>
    </w:p>
    <w:p w:rsidR="00B42587" w:rsidRDefault="000D696C">
      <w:pPr>
        <w:pStyle w:val="Heading4"/>
      </w:pPr>
      <w:r>
        <w:rPr>
          <w:color w:val="231F20"/>
        </w:rPr>
        <w:t>Page intentionally left blank.</w:t>
      </w:r>
    </w:p>
    <w:p w:rsidR="00B42587" w:rsidRDefault="00B42587">
      <w:pPr>
        <w:sectPr w:rsidR="00B42587">
          <w:headerReference w:type="even" r:id="rId137"/>
          <w:footerReference w:type="even" r:id="rId138"/>
          <w:footerReference w:type="default" r:id="rId139"/>
          <w:pgSz w:w="12240" w:h="15840"/>
          <w:pgMar w:top="1500" w:right="340" w:bottom="580" w:left="220" w:header="0" w:footer="383" w:gutter="0"/>
          <w:pgNumType w:start="52"/>
          <w:cols w:space="720"/>
        </w:sectPr>
      </w:pPr>
    </w:p>
    <w:p w:rsidR="00B42587" w:rsidRDefault="000D696C">
      <w:pPr>
        <w:spacing w:before="73" w:line="249" w:lineRule="auto"/>
        <w:ind w:left="3454" w:right="3101"/>
        <w:jc w:val="center"/>
        <w:rPr>
          <w:sz w:val="25"/>
        </w:rPr>
      </w:pPr>
      <w:bookmarkStart w:id="71" w:name="_bookmark28"/>
      <w:bookmarkStart w:id="72" w:name="Budget_Form"/>
      <w:bookmarkEnd w:id="71"/>
      <w:bookmarkEnd w:id="72"/>
      <w:r>
        <w:rPr>
          <w:color w:val="231F20"/>
          <w:sz w:val="25"/>
        </w:rPr>
        <w:lastRenderedPageBreak/>
        <w:t>DEVELOPMENTAL DISABILITIES COUNCIL BUDGET FORM</w:t>
      </w:r>
    </w:p>
    <w:p w:rsidR="00B42587" w:rsidRDefault="00B42587">
      <w:pPr>
        <w:pStyle w:val="BodyText"/>
        <w:spacing w:before="10"/>
        <w:rPr>
          <w:sz w:val="25"/>
        </w:rPr>
      </w:pPr>
    </w:p>
    <w:p w:rsidR="00B42587" w:rsidRDefault="000D696C">
      <w:pPr>
        <w:tabs>
          <w:tab w:val="left" w:pos="9933"/>
        </w:tabs>
        <w:ind w:left="341"/>
        <w:jc w:val="center"/>
        <w:rPr>
          <w:sz w:val="25"/>
        </w:rPr>
      </w:pPr>
      <w:r>
        <w:rPr>
          <w:color w:val="231F20"/>
          <w:sz w:val="25"/>
        </w:rPr>
        <w:t>GRANTEE</w:t>
      </w:r>
      <w:r>
        <w:rPr>
          <w:color w:val="231F20"/>
          <w:spacing w:val="-17"/>
          <w:sz w:val="25"/>
        </w:rPr>
        <w:t xml:space="preserve"> </w:t>
      </w:r>
      <w:r>
        <w:rPr>
          <w:color w:val="231F20"/>
          <w:sz w:val="25"/>
        </w:rPr>
        <w:t>NAME:</w:t>
      </w:r>
      <w:r>
        <w:rPr>
          <w:color w:val="231F20"/>
          <w:spacing w:val="-1"/>
          <w:sz w:val="25"/>
        </w:rPr>
        <w:t xml:space="preserve"> </w:t>
      </w:r>
      <w:r>
        <w:rPr>
          <w:color w:val="231F20"/>
          <w:w w:val="99"/>
          <w:sz w:val="25"/>
          <w:u w:val="single" w:color="221E1F"/>
        </w:rPr>
        <w:t xml:space="preserve"> </w:t>
      </w:r>
      <w:r>
        <w:rPr>
          <w:color w:val="231F20"/>
          <w:sz w:val="25"/>
          <w:u w:val="single" w:color="221E1F"/>
        </w:rPr>
        <w:tab/>
      </w:r>
    </w:p>
    <w:p w:rsidR="00B42587" w:rsidRDefault="00B42587">
      <w:pPr>
        <w:pStyle w:val="BodyText"/>
        <w:rPr>
          <w:sz w:val="19"/>
        </w:rPr>
      </w:pPr>
    </w:p>
    <w:p w:rsidR="00B42587" w:rsidRDefault="000D696C">
      <w:pPr>
        <w:tabs>
          <w:tab w:val="left" w:pos="5945"/>
          <w:tab w:val="left" w:pos="6913"/>
          <w:tab w:val="left" w:pos="9670"/>
          <w:tab w:val="left" w:pos="10845"/>
        </w:tabs>
        <w:spacing w:before="91"/>
        <w:ind w:left="1180"/>
        <w:rPr>
          <w:sz w:val="25"/>
        </w:rPr>
      </w:pPr>
      <w:r>
        <w:rPr>
          <w:color w:val="231F20"/>
          <w:sz w:val="25"/>
        </w:rPr>
        <w:t>GRANT</w:t>
      </w:r>
      <w:r>
        <w:rPr>
          <w:color w:val="231F20"/>
          <w:spacing w:val="-8"/>
          <w:sz w:val="25"/>
        </w:rPr>
        <w:t xml:space="preserve"> </w:t>
      </w:r>
      <w:r>
        <w:rPr>
          <w:color w:val="231F20"/>
          <w:sz w:val="25"/>
        </w:rPr>
        <w:t>PERIOD:</w:t>
      </w:r>
      <w:r>
        <w:rPr>
          <w:color w:val="231F20"/>
          <w:spacing w:val="61"/>
          <w:sz w:val="25"/>
        </w:rPr>
        <w:t xml:space="preserve"> </w:t>
      </w:r>
      <w:r>
        <w:rPr>
          <w:color w:val="231F20"/>
          <w:sz w:val="25"/>
        </w:rPr>
        <w:t>FROM</w:t>
      </w:r>
      <w:r>
        <w:rPr>
          <w:color w:val="231F20"/>
          <w:sz w:val="25"/>
          <w:u w:val="single" w:color="221E1F"/>
        </w:rPr>
        <w:t xml:space="preserve"> </w:t>
      </w:r>
      <w:r>
        <w:rPr>
          <w:color w:val="231F20"/>
          <w:sz w:val="25"/>
          <w:u w:val="single" w:color="221E1F"/>
        </w:rPr>
        <w:tab/>
      </w:r>
      <w:r>
        <w:rPr>
          <w:color w:val="231F20"/>
          <w:sz w:val="25"/>
        </w:rPr>
        <w:t>,</w:t>
      </w:r>
      <w:r>
        <w:rPr>
          <w:color w:val="231F20"/>
          <w:spacing w:val="-2"/>
          <w:sz w:val="25"/>
        </w:rPr>
        <w:t xml:space="preserve"> </w:t>
      </w:r>
      <w:r>
        <w:rPr>
          <w:color w:val="231F20"/>
          <w:sz w:val="25"/>
        </w:rPr>
        <w:t>20</w:t>
      </w:r>
      <w:r>
        <w:rPr>
          <w:color w:val="231F20"/>
          <w:sz w:val="25"/>
          <w:u w:val="single" w:color="221E1F"/>
        </w:rPr>
        <w:tab/>
      </w:r>
      <w:r>
        <w:rPr>
          <w:color w:val="231F20"/>
          <w:spacing w:val="-3"/>
          <w:sz w:val="25"/>
        </w:rPr>
        <w:t>TO</w:t>
      </w:r>
      <w:r>
        <w:rPr>
          <w:color w:val="231F20"/>
          <w:spacing w:val="-3"/>
          <w:sz w:val="25"/>
          <w:u w:val="single" w:color="221E1F"/>
        </w:rPr>
        <w:t xml:space="preserve"> </w:t>
      </w:r>
      <w:r>
        <w:rPr>
          <w:color w:val="231F20"/>
          <w:spacing w:val="-3"/>
          <w:sz w:val="25"/>
          <w:u w:val="single" w:color="221E1F"/>
        </w:rPr>
        <w:tab/>
      </w:r>
      <w:r>
        <w:rPr>
          <w:color w:val="231F20"/>
          <w:sz w:val="25"/>
        </w:rPr>
        <w:t>,</w:t>
      </w:r>
      <w:r>
        <w:rPr>
          <w:color w:val="231F20"/>
          <w:spacing w:val="-4"/>
          <w:sz w:val="25"/>
        </w:rPr>
        <w:t xml:space="preserve"> </w:t>
      </w:r>
      <w:r>
        <w:rPr>
          <w:color w:val="231F20"/>
          <w:sz w:val="25"/>
        </w:rPr>
        <w:t>20</w:t>
      </w:r>
      <w:r>
        <w:rPr>
          <w:color w:val="231F20"/>
          <w:spacing w:val="-1"/>
          <w:sz w:val="25"/>
        </w:rPr>
        <w:t xml:space="preserve"> </w:t>
      </w:r>
      <w:r>
        <w:rPr>
          <w:color w:val="231F20"/>
          <w:w w:val="99"/>
          <w:sz w:val="25"/>
          <w:u w:val="single" w:color="221E1F"/>
        </w:rPr>
        <w:t xml:space="preserve"> </w:t>
      </w:r>
      <w:r>
        <w:rPr>
          <w:color w:val="231F20"/>
          <w:sz w:val="25"/>
          <w:u w:val="single" w:color="221E1F"/>
        </w:rPr>
        <w:tab/>
      </w: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9"/>
        </w:rPr>
      </w:pPr>
    </w:p>
    <w:tbl>
      <w:tblPr>
        <w:tblW w:w="0" w:type="auto"/>
        <w:tblInd w:w="1311" w:type="dxa"/>
        <w:tblBorders>
          <w:top w:val="single" w:sz="4" w:space="0" w:color="808181"/>
          <w:left w:val="single" w:sz="4" w:space="0" w:color="808181"/>
          <w:bottom w:val="single" w:sz="4" w:space="0" w:color="808181"/>
          <w:right w:val="single" w:sz="4" w:space="0" w:color="808181"/>
          <w:insideH w:val="single" w:sz="4" w:space="0" w:color="808181"/>
          <w:insideV w:val="single" w:sz="4" w:space="0" w:color="808181"/>
        </w:tblBorders>
        <w:tblLayout w:type="fixed"/>
        <w:tblCellMar>
          <w:left w:w="0" w:type="dxa"/>
          <w:right w:w="0" w:type="dxa"/>
        </w:tblCellMar>
        <w:tblLook w:val="01E0" w:firstRow="1" w:lastRow="1" w:firstColumn="1" w:lastColumn="1" w:noHBand="0" w:noVBand="0"/>
      </w:tblPr>
      <w:tblGrid>
        <w:gridCol w:w="3465"/>
        <w:gridCol w:w="1825"/>
        <w:gridCol w:w="2159"/>
        <w:gridCol w:w="2117"/>
      </w:tblGrid>
      <w:tr w:rsidR="00B42587">
        <w:trPr>
          <w:trHeight w:val="857"/>
        </w:trPr>
        <w:tc>
          <w:tcPr>
            <w:tcW w:w="3465" w:type="dxa"/>
            <w:tcBorders>
              <w:bottom w:val="nil"/>
            </w:tcBorders>
            <w:shd w:val="clear" w:color="auto" w:fill="414141"/>
          </w:tcPr>
          <w:p w:rsidR="00B42587" w:rsidRDefault="000D696C">
            <w:pPr>
              <w:pStyle w:val="TableParagraph"/>
              <w:spacing w:before="201"/>
              <w:ind w:left="112"/>
              <w:rPr>
                <w:sz w:val="25"/>
              </w:rPr>
            </w:pPr>
            <w:r>
              <w:rPr>
                <w:color w:val="FFFFFF"/>
                <w:sz w:val="25"/>
              </w:rPr>
              <w:t>BUDGET CATEGORY</w:t>
            </w:r>
          </w:p>
        </w:tc>
        <w:tc>
          <w:tcPr>
            <w:tcW w:w="1825" w:type="dxa"/>
            <w:shd w:val="clear" w:color="auto" w:fill="414141"/>
          </w:tcPr>
          <w:p w:rsidR="00B42587" w:rsidRDefault="000D696C">
            <w:pPr>
              <w:pStyle w:val="TableParagraph"/>
              <w:spacing w:line="286" w:lineRule="exact"/>
              <w:ind w:left="326" w:right="341" w:firstLine="1"/>
              <w:jc w:val="center"/>
              <w:rPr>
                <w:sz w:val="25"/>
              </w:rPr>
            </w:pPr>
            <w:r>
              <w:rPr>
                <w:color w:val="FFFFFF"/>
                <w:sz w:val="25"/>
              </w:rPr>
              <w:t xml:space="preserve">DD </w:t>
            </w:r>
            <w:r>
              <w:rPr>
                <w:color w:val="FFFFFF"/>
                <w:w w:val="95"/>
                <w:sz w:val="25"/>
              </w:rPr>
              <w:t xml:space="preserve">FEDERAL </w:t>
            </w:r>
            <w:r>
              <w:rPr>
                <w:color w:val="FFFFFF"/>
                <w:sz w:val="25"/>
              </w:rPr>
              <w:t>SHARE</w:t>
            </w:r>
          </w:p>
        </w:tc>
        <w:tc>
          <w:tcPr>
            <w:tcW w:w="2159" w:type="dxa"/>
            <w:shd w:val="clear" w:color="auto" w:fill="414141"/>
          </w:tcPr>
          <w:p w:rsidR="00B42587" w:rsidRDefault="000D696C">
            <w:pPr>
              <w:pStyle w:val="TableParagraph"/>
              <w:spacing w:before="222"/>
              <w:ind w:left="625" w:hanging="429"/>
              <w:rPr>
                <w:sz w:val="25"/>
              </w:rPr>
            </w:pPr>
            <w:r>
              <w:rPr>
                <w:color w:val="FFFFFF"/>
                <w:sz w:val="25"/>
              </w:rPr>
              <w:t>LOCAL MATCH SHARE</w:t>
            </w:r>
          </w:p>
        </w:tc>
        <w:tc>
          <w:tcPr>
            <w:tcW w:w="2117" w:type="dxa"/>
            <w:shd w:val="clear" w:color="auto" w:fill="414141"/>
          </w:tcPr>
          <w:p w:rsidR="00B42587" w:rsidRDefault="000D696C">
            <w:pPr>
              <w:pStyle w:val="TableParagraph"/>
              <w:spacing w:before="222"/>
              <w:ind w:left="627"/>
              <w:rPr>
                <w:sz w:val="25"/>
              </w:rPr>
            </w:pPr>
            <w:r>
              <w:rPr>
                <w:color w:val="FFFFFF"/>
                <w:sz w:val="25"/>
              </w:rPr>
              <w:t>TOTAL</w:t>
            </w:r>
          </w:p>
        </w:tc>
      </w:tr>
      <w:tr w:rsidR="00B42587">
        <w:trPr>
          <w:trHeight w:val="328"/>
        </w:trPr>
        <w:tc>
          <w:tcPr>
            <w:tcW w:w="3465" w:type="dxa"/>
            <w:tcBorders>
              <w:top w:val="nil"/>
            </w:tcBorders>
          </w:tcPr>
          <w:p w:rsidR="00B42587" w:rsidRDefault="000D696C">
            <w:pPr>
              <w:pStyle w:val="TableParagraph"/>
              <w:spacing w:before="9"/>
              <w:ind w:left="112"/>
              <w:rPr>
                <w:sz w:val="25"/>
              </w:rPr>
            </w:pPr>
            <w:r>
              <w:rPr>
                <w:color w:val="020303"/>
                <w:sz w:val="25"/>
              </w:rPr>
              <w:t>PERSONNEL TITLE:</w:t>
            </w: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15"/>
        </w:trPr>
        <w:tc>
          <w:tcPr>
            <w:tcW w:w="3465" w:type="dxa"/>
            <w:tcBorders>
              <w:bottom w:val="single" w:sz="18" w:space="0" w:color="414042"/>
            </w:tcBorders>
          </w:tcPr>
          <w:p w:rsidR="00B42587" w:rsidRDefault="000D696C">
            <w:pPr>
              <w:pStyle w:val="TableParagraph"/>
              <w:spacing w:before="35" w:line="260" w:lineRule="exact"/>
              <w:ind w:left="112"/>
              <w:rPr>
                <w:sz w:val="25"/>
              </w:rPr>
            </w:pPr>
            <w:r>
              <w:rPr>
                <w:color w:val="020303"/>
                <w:sz w:val="25"/>
              </w:rPr>
              <w:t>SUBTOTAL PERSONNEL:</w:t>
            </w:r>
          </w:p>
        </w:tc>
        <w:tc>
          <w:tcPr>
            <w:tcW w:w="1825" w:type="dxa"/>
            <w:tcBorders>
              <w:bottom w:val="single" w:sz="18" w:space="0" w:color="414042"/>
            </w:tcBorders>
          </w:tcPr>
          <w:p w:rsidR="00B42587" w:rsidRDefault="00B42587">
            <w:pPr>
              <w:pStyle w:val="TableParagraph"/>
              <w:rPr>
                <w:rFonts w:ascii="Times New Roman"/>
              </w:rPr>
            </w:pPr>
          </w:p>
        </w:tc>
        <w:tc>
          <w:tcPr>
            <w:tcW w:w="2159" w:type="dxa"/>
            <w:tcBorders>
              <w:bottom w:val="single" w:sz="18" w:space="0" w:color="414042"/>
            </w:tcBorders>
          </w:tcPr>
          <w:p w:rsidR="00B42587" w:rsidRDefault="00B42587">
            <w:pPr>
              <w:pStyle w:val="TableParagraph"/>
              <w:rPr>
                <w:rFonts w:ascii="Times New Roman"/>
              </w:rPr>
            </w:pPr>
          </w:p>
        </w:tc>
        <w:tc>
          <w:tcPr>
            <w:tcW w:w="2117" w:type="dxa"/>
            <w:tcBorders>
              <w:bottom w:val="single" w:sz="18" w:space="0" w:color="414042"/>
            </w:tcBorders>
          </w:tcPr>
          <w:p w:rsidR="00B42587" w:rsidRDefault="00B42587">
            <w:pPr>
              <w:pStyle w:val="TableParagraph"/>
              <w:rPr>
                <w:rFonts w:ascii="Times New Roman"/>
              </w:rPr>
            </w:pPr>
          </w:p>
        </w:tc>
      </w:tr>
      <w:tr w:rsidR="00B42587">
        <w:trPr>
          <w:trHeight w:val="303"/>
        </w:trPr>
        <w:tc>
          <w:tcPr>
            <w:tcW w:w="3465" w:type="dxa"/>
            <w:tcBorders>
              <w:top w:val="single" w:sz="18" w:space="0" w:color="414042"/>
            </w:tcBorders>
          </w:tcPr>
          <w:p w:rsidR="00B42587" w:rsidRDefault="000D696C">
            <w:pPr>
              <w:pStyle w:val="TableParagraph"/>
              <w:spacing w:before="29" w:line="254" w:lineRule="exact"/>
              <w:ind w:left="112"/>
              <w:rPr>
                <w:sz w:val="25"/>
              </w:rPr>
            </w:pPr>
            <w:r>
              <w:rPr>
                <w:color w:val="020303"/>
                <w:sz w:val="25"/>
              </w:rPr>
              <w:t>OPERATIONS:</w:t>
            </w:r>
          </w:p>
        </w:tc>
        <w:tc>
          <w:tcPr>
            <w:tcW w:w="1825" w:type="dxa"/>
            <w:tcBorders>
              <w:top w:val="single" w:sz="18" w:space="0" w:color="414042"/>
            </w:tcBorders>
          </w:tcPr>
          <w:p w:rsidR="00B42587" w:rsidRDefault="00B42587">
            <w:pPr>
              <w:pStyle w:val="TableParagraph"/>
              <w:rPr>
                <w:rFonts w:ascii="Times New Roman"/>
              </w:rPr>
            </w:pPr>
          </w:p>
        </w:tc>
        <w:tc>
          <w:tcPr>
            <w:tcW w:w="2159" w:type="dxa"/>
            <w:tcBorders>
              <w:top w:val="single" w:sz="18" w:space="0" w:color="414042"/>
            </w:tcBorders>
          </w:tcPr>
          <w:p w:rsidR="00B42587" w:rsidRDefault="00B42587">
            <w:pPr>
              <w:pStyle w:val="TableParagraph"/>
              <w:rPr>
                <w:rFonts w:ascii="Times New Roman"/>
              </w:rPr>
            </w:pPr>
          </w:p>
        </w:tc>
        <w:tc>
          <w:tcPr>
            <w:tcW w:w="2117" w:type="dxa"/>
            <w:tcBorders>
              <w:top w:val="single" w:sz="18" w:space="0" w:color="414042"/>
            </w:tcBorders>
          </w:tcPr>
          <w:p w:rsidR="00B42587" w:rsidRDefault="00B42587">
            <w:pPr>
              <w:pStyle w:val="TableParagraph"/>
              <w:rPr>
                <w:rFonts w:ascii="Times New Roman"/>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05"/>
        </w:trPr>
        <w:tc>
          <w:tcPr>
            <w:tcW w:w="3465" w:type="dxa"/>
            <w:tcBorders>
              <w:bottom w:val="single" w:sz="18" w:space="0" w:color="414042"/>
            </w:tcBorders>
          </w:tcPr>
          <w:p w:rsidR="00B42587" w:rsidRDefault="000D696C">
            <w:pPr>
              <w:pStyle w:val="TableParagraph"/>
              <w:spacing w:before="17" w:line="268" w:lineRule="exact"/>
              <w:ind w:left="112"/>
              <w:rPr>
                <w:sz w:val="25"/>
              </w:rPr>
            </w:pPr>
            <w:r>
              <w:rPr>
                <w:color w:val="020303"/>
                <w:sz w:val="25"/>
              </w:rPr>
              <w:t>SUBTOTAL OPERATIONS:</w:t>
            </w:r>
          </w:p>
        </w:tc>
        <w:tc>
          <w:tcPr>
            <w:tcW w:w="1825" w:type="dxa"/>
            <w:tcBorders>
              <w:bottom w:val="single" w:sz="18" w:space="0" w:color="414042"/>
            </w:tcBorders>
          </w:tcPr>
          <w:p w:rsidR="00B42587" w:rsidRDefault="00B42587">
            <w:pPr>
              <w:pStyle w:val="TableParagraph"/>
              <w:rPr>
                <w:rFonts w:ascii="Times New Roman"/>
              </w:rPr>
            </w:pPr>
          </w:p>
        </w:tc>
        <w:tc>
          <w:tcPr>
            <w:tcW w:w="2159" w:type="dxa"/>
            <w:tcBorders>
              <w:bottom w:val="single" w:sz="18" w:space="0" w:color="414042"/>
            </w:tcBorders>
          </w:tcPr>
          <w:p w:rsidR="00B42587" w:rsidRDefault="00B42587">
            <w:pPr>
              <w:pStyle w:val="TableParagraph"/>
              <w:rPr>
                <w:rFonts w:ascii="Times New Roman"/>
              </w:rPr>
            </w:pPr>
          </w:p>
        </w:tc>
        <w:tc>
          <w:tcPr>
            <w:tcW w:w="2117" w:type="dxa"/>
            <w:tcBorders>
              <w:bottom w:val="single" w:sz="18" w:space="0" w:color="414042"/>
            </w:tcBorders>
          </w:tcPr>
          <w:p w:rsidR="00B42587" w:rsidRDefault="00B42587">
            <w:pPr>
              <w:pStyle w:val="TableParagraph"/>
              <w:rPr>
                <w:rFonts w:ascii="Times New Roman"/>
              </w:rPr>
            </w:pPr>
          </w:p>
        </w:tc>
      </w:tr>
      <w:tr w:rsidR="00B42587">
        <w:trPr>
          <w:trHeight w:val="313"/>
        </w:trPr>
        <w:tc>
          <w:tcPr>
            <w:tcW w:w="3465" w:type="dxa"/>
            <w:tcBorders>
              <w:top w:val="single" w:sz="18" w:space="0" w:color="414042"/>
            </w:tcBorders>
          </w:tcPr>
          <w:p w:rsidR="00B42587" w:rsidRDefault="000D696C">
            <w:pPr>
              <w:pStyle w:val="TableParagraph"/>
              <w:spacing w:before="4"/>
              <w:ind w:left="127"/>
              <w:rPr>
                <w:sz w:val="25"/>
              </w:rPr>
            </w:pPr>
            <w:r>
              <w:rPr>
                <w:color w:val="231F20"/>
                <w:sz w:val="25"/>
              </w:rPr>
              <w:t>INDIRECT COSTS:</w:t>
            </w:r>
          </w:p>
        </w:tc>
        <w:tc>
          <w:tcPr>
            <w:tcW w:w="1825" w:type="dxa"/>
            <w:tcBorders>
              <w:top w:val="single" w:sz="18" w:space="0" w:color="414042"/>
            </w:tcBorders>
          </w:tcPr>
          <w:p w:rsidR="00B42587" w:rsidRDefault="00B42587">
            <w:pPr>
              <w:pStyle w:val="TableParagraph"/>
              <w:rPr>
                <w:rFonts w:ascii="Times New Roman"/>
              </w:rPr>
            </w:pPr>
          </w:p>
        </w:tc>
        <w:tc>
          <w:tcPr>
            <w:tcW w:w="2159" w:type="dxa"/>
            <w:tcBorders>
              <w:top w:val="single" w:sz="18" w:space="0" w:color="414042"/>
            </w:tcBorders>
          </w:tcPr>
          <w:p w:rsidR="00B42587" w:rsidRDefault="00B42587">
            <w:pPr>
              <w:pStyle w:val="TableParagraph"/>
              <w:rPr>
                <w:rFonts w:ascii="Times New Roman"/>
              </w:rPr>
            </w:pPr>
          </w:p>
        </w:tc>
        <w:tc>
          <w:tcPr>
            <w:tcW w:w="2117" w:type="dxa"/>
            <w:tcBorders>
              <w:top w:val="single" w:sz="18" w:space="0" w:color="414042"/>
            </w:tcBorders>
          </w:tcPr>
          <w:p w:rsidR="00B42587" w:rsidRDefault="00B42587">
            <w:pPr>
              <w:pStyle w:val="TableParagraph"/>
              <w:rPr>
                <w:rFonts w:ascii="Times New Roman"/>
              </w:rPr>
            </w:pPr>
          </w:p>
        </w:tc>
      </w:tr>
      <w:tr w:rsidR="00B42587">
        <w:trPr>
          <w:trHeight w:val="328"/>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325"/>
        </w:trPr>
        <w:tc>
          <w:tcPr>
            <w:tcW w:w="3465" w:type="dxa"/>
          </w:tcPr>
          <w:p w:rsidR="00B42587" w:rsidRDefault="00B42587">
            <w:pPr>
              <w:pStyle w:val="TableParagraph"/>
              <w:rPr>
                <w:rFonts w:ascii="Times New Roman"/>
                <w:sz w:val="24"/>
              </w:rPr>
            </w:pP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r w:rsidR="00B42587">
        <w:trPr>
          <w:trHeight w:val="652"/>
        </w:trPr>
        <w:tc>
          <w:tcPr>
            <w:tcW w:w="3465" w:type="dxa"/>
            <w:tcBorders>
              <w:bottom w:val="single" w:sz="18" w:space="0" w:color="414042"/>
            </w:tcBorders>
          </w:tcPr>
          <w:p w:rsidR="00B42587" w:rsidRDefault="000D696C">
            <w:pPr>
              <w:pStyle w:val="TableParagraph"/>
              <w:spacing w:before="38"/>
              <w:ind w:left="112"/>
              <w:rPr>
                <w:sz w:val="25"/>
              </w:rPr>
            </w:pPr>
            <w:r>
              <w:rPr>
                <w:color w:val="020303"/>
                <w:sz w:val="25"/>
              </w:rPr>
              <w:t>SUBTOTAL INDIRECT COSTS:</w:t>
            </w:r>
          </w:p>
        </w:tc>
        <w:tc>
          <w:tcPr>
            <w:tcW w:w="1825" w:type="dxa"/>
            <w:tcBorders>
              <w:bottom w:val="single" w:sz="18" w:space="0" w:color="414042"/>
            </w:tcBorders>
          </w:tcPr>
          <w:p w:rsidR="00B42587" w:rsidRDefault="00B42587">
            <w:pPr>
              <w:pStyle w:val="TableParagraph"/>
              <w:rPr>
                <w:rFonts w:ascii="Times New Roman"/>
                <w:sz w:val="24"/>
              </w:rPr>
            </w:pPr>
          </w:p>
        </w:tc>
        <w:tc>
          <w:tcPr>
            <w:tcW w:w="2159" w:type="dxa"/>
            <w:tcBorders>
              <w:bottom w:val="single" w:sz="18" w:space="0" w:color="414042"/>
            </w:tcBorders>
          </w:tcPr>
          <w:p w:rsidR="00B42587" w:rsidRDefault="00B42587">
            <w:pPr>
              <w:pStyle w:val="TableParagraph"/>
              <w:rPr>
                <w:rFonts w:ascii="Times New Roman"/>
                <w:sz w:val="24"/>
              </w:rPr>
            </w:pPr>
          </w:p>
        </w:tc>
        <w:tc>
          <w:tcPr>
            <w:tcW w:w="2117" w:type="dxa"/>
            <w:tcBorders>
              <w:bottom w:val="single" w:sz="18" w:space="0" w:color="414042"/>
            </w:tcBorders>
          </w:tcPr>
          <w:p w:rsidR="00B42587" w:rsidRDefault="00B42587">
            <w:pPr>
              <w:pStyle w:val="TableParagraph"/>
              <w:rPr>
                <w:rFonts w:ascii="Times New Roman"/>
                <w:sz w:val="24"/>
              </w:rPr>
            </w:pPr>
          </w:p>
        </w:tc>
      </w:tr>
      <w:tr w:rsidR="00B42587">
        <w:trPr>
          <w:trHeight w:val="294"/>
        </w:trPr>
        <w:tc>
          <w:tcPr>
            <w:tcW w:w="3465" w:type="dxa"/>
            <w:tcBorders>
              <w:top w:val="single" w:sz="18" w:space="0" w:color="414042"/>
            </w:tcBorders>
          </w:tcPr>
          <w:p w:rsidR="00B42587" w:rsidRDefault="00B42587">
            <w:pPr>
              <w:pStyle w:val="TableParagraph"/>
              <w:rPr>
                <w:rFonts w:ascii="Times New Roman"/>
              </w:rPr>
            </w:pPr>
          </w:p>
        </w:tc>
        <w:tc>
          <w:tcPr>
            <w:tcW w:w="1825" w:type="dxa"/>
            <w:tcBorders>
              <w:top w:val="single" w:sz="18" w:space="0" w:color="414042"/>
            </w:tcBorders>
          </w:tcPr>
          <w:p w:rsidR="00B42587" w:rsidRDefault="00B42587">
            <w:pPr>
              <w:pStyle w:val="TableParagraph"/>
              <w:rPr>
                <w:rFonts w:ascii="Times New Roman"/>
              </w:rPr>
            </w:pPr>
          </w:p>
        </w:tc>
        <w:tc>
          <w:tcPr>
            <w:tcW w:w="2159" w:type="dxa"/>
            <w:tcBorders>
              <w:top w:val="single" w:sz="18" w:space="0" w:color="414042"/>
            </w:tcBorders>
          </w:tcPr>
          <w:p w:rsidR="00B42587" w:rsidRDefault="00B42587">
            <w:pPr>
              <w:pStyle w:val="TableParagraph"/>
              <w:rPr>
                <w:rFonts w:ascii="Times New Roman"/>
              </w:rPr>
            </w:pPr>
          </w:p>
        </w:tc>
        <w:tc>
          <w:tcPr>
            <w:tcW w:w="2117" w:type="dxa"/>
            <w:tcBorders>
              <w:top w:val="single" w:sz="18" w:space="0" w:color="414042"/>
            </w:tcBorders>
          </w:tcPr>
          <w:p w:rsidR="00B42587" w:rsidRDefault="00B42587">
            <w:pPr>
              <w:pStyle w:val="TableParagraph"/>
              <w:rPr>
                <w:rFonts w:ascii="Times New Roman"/>
              </w:rPr>
            </w:pPr>
          </w:p>
        </w:tc>
      </w:tr>
      <w:tr w:rsidR="00B42587">
        <w:trPr>
          <w:trHeight w:val="651"/>
        </w:trPr>
        <w:tc>
          <w:tcPr>
            <w:tcW w:w="3465" w:type="dxa"/>
          </w:tcPr>
          <w:p w:rsidR="00B42587" w:rsidRDefault="00B42587">
            <w:pPr>
              <w:pStyle w:val="TableParagraph"/>
              <w:spacing w:before="4"/>
              <w:rPr>
                <w:sz w:val="24"/>
              </w:rPr>
            </w:pPr>
          </w:p>
          <w:p w:rsidR="00B42587" w:rsidRDefault="000D696C">
            <w:pPr>
              <w:pStyle w:val="TableParagraph"/>
              <w:ind w:left="112"/>
              <w:rPr>
                <w:sz w:val="25"/>
              </w:rPr>
            </w:pPr>
            <w:r>
              <w:rPr>
                <w:color w:val="020303"/>
                <w:sz w:val="25"/>
              </w:rPr>
              <w:t>TOTAL:</w:t>
            </w:r>
          </w:p>
        </w:tc>
        <w:tc>
          <w:tcPr>
            <w:tcW w:w="1825" w:type="dxa"/>
          </w:tcPr>
          <w:p w:rsidR="00B42587" w:rsidRDefault="00B42587">
            <w:pPr>
              <w:pStyle w:val="TableParagraph"/>
              <w:rPr>
                <w:rFonts w:ascii="Times New Roman"/>
                <w:sz w:val="24"/>
              </w:rPr>
            </w:pPr>
          </w:p>
        </w:tc>
        <w:tc>
          <w:tcPr>
            <w:tcW w:w="2159" w:type="dxa"/>
          </w:tcPr>
          <w:p w:rsidR="00B42587" w:rsidRDefault="00B42587">
            <w:pPr>
              <w:pStyle w:val="TableParagraph"/>
              <w:rPr>
                <w:rFonts w:ascii="Times New Roman"/>
                <w:sz w:val="24"/>
              </w:rPr>
            </w:pPr>
          </w:p>
        </w:tc>
        <w:tc>
          <w:tcPr>
            <w:tcW w:w="2117" w:type="dxa"/>
          </w:tcPr>
          <w:p w:rsidR="00B42587" w:rsidRDefault="00B42587">
            <w:pPr>
              <w:pStyle w:val="TableParagraph"/>
              <w:rPr>
                <w:rFonts w:ascii="Times New Roman"/>
                <w:sz w:val="24"/>
              </w:rPr>
            </w:pPr>
          </w:p>
        </w:tc>
      </w:tr>
    </w:tbl>
    <w:p w:rsidR="00B42587" w:rsidRDefault="00B42587">
      <w:pPr>
        <w:rPr>
          <w:rFonts w:ascii="Times New Roman"/>
          <w:sz w:val="24"/>
        </w:rPr>
        <w:sectPr w:rsidR="00B42587">
          <w:headerReference w:type="default" r:id="rId140"/>
          <w:pgSz w:w="12240" w:h="15840"/>
          <w:pgMar w:top="1120" w:right="340" w:bottom="580" w:left="220" w:header="0" w:footer="383" w:gutter="0"/>
          <w:cols w:space="720"/>
        </w:sectPr>
      </w:pPr>
    </w:p>
    <w:p w:rsidR="00B42587" w:rsidRDefault="00B42587">
      <w:pPr>
        <w:pStyle w:val="BodyText"/>
        <w:rPr>
          <w:sz w:val="20"/>
        </w:rPr>
      </w:pPr>
    </w:p>
    <w:p w:rsidR="00B42587" w:rsidRDefault="00B42587">
      <w:pPr>
        <w:pStyle w:val="BodyText"/>
        <w:rPr>
          <w:sz w:val="20"/>
        </w:rPr>
      </w:pPr>
    </w:p>
    <w:p w:rsidR="00B42587" w:rsidRDefault="00B42587">
      <w:pPr>
        <w:pStyle w:val="BodyText"/>
        <w:rPr>
          <w:sz w:val="20"/>
        </w:rPr>
      </w:pPr>
    </w:p>
    <w:p w:rsidR="00B42587" w:rsidRDefault="00B42587">
      <w:pPr>
        <w:pStyle w:val="BodyText"/>
        <w:spacing w:before="7"/>
        <w:rPr>
          <w:sz w:val="15"/>
        </w:rPr>
      </w:pPr>
    </w:p>
    <w:p w:rsidR="00B42587" w:rsidRDefault="000D696C">
      <w:pPr>
        <w:spacing w:before="91"/>
        <w:ind w:left="2338" w:right="2220"/>
        <w:jc w:val="center"/>
        <w:rPr>
          <w:sz w:val="28"/>
        </w:rPr>
      </w:pPr>
      <w:r>
        <w:rPr>
          <w:color w:val="231F20"/>
          <w:sz w:val="28"/>
        </w:rPr>
        <w:t>Page intentionally left blank.</w:t>
      </w:r>
    </w:p>
    <w:p w:rsidR="00B42587" w:rsidRDefault="00B42587">
      <w:pPr>
        <w:jc w:val="center"/>
        <w:rPr>
          <w:sz w:val="28"/>
        </w:rPr>
        <w:sectPr w:rsidR="00B42587">
          <w:headerReference w:type="even" r:id="rId141"/>
          <w:footerReference w:type="even" r:id="rId142"/>
          <w:footerReference w:type="default" r:id="rId143"/>
          <w:pgSz w:w="12240" w:h="15840"/>
          <w:pgMar w:top="1500" w:right="340" w:bottom="580" w:left="220" w:header="0" w:footer="383" w:gutter="0"/>
          <w:pgNumType w:start="54"/>
          <w:cols w:space="720"/>
        </w:sectPr>
      </w:pPr>
    </w:p>
    <w:p w:rsidR="00B42587" w:rsidRDefault="00B42587">
      <w:pPr>
        <w:pStyle w:val="BodyText"/>
        <w:rPr>
          <w:sz w:val="20"/>
        </w:rPr>
      </w:pPr>
    </w:p>
    <w:p w:rsidR="00B42587" w:rsidRDefault="00B42587">
      <w:pPr>
        <w:pStyle w:val="BodyText"/>
        <w:rPr>
          <w:sz w:val="20"/>
        </w:rPr>
      </w:pPr>
    </w:p>
    <w:p w:rsidR="00B42587" w:rsidRDefault="000D696C">
      <w:pPr>
        <w:spacing w:before="241"/>
        <w:ind w:left="1953"/>
        <w:rPr>
          <w:rFonts w:ascii="Arial Black"/>
          <w:b/>
          <w:sz w:val="36"/>
        </w:rPr>
      </w:pPr>
      <w:r>
        <w:rPr>
          <w:rFonts w:ascii="Arial Black"/>
          <w:b/>
          <w:color w:val="231F20"/>
          <w:sz w:val="36"/>
        </w:rPr>
        <w:t>Preproposal Conference Notes</w:t>
      </w:r>
    </w:p>
    <w:p w:rsidR="00B42587" w:rsidRDefault="00B42587">
      <w:pPr>
        <w:rPr>
          <w:rFonts w:ascii="Arial Black"/>
          <w:sz w:val="36"/>
        </w:rPr>
        <w:sectPr w:rsidR="00B42587">
          <w:headerReference w:type="default" r:id="rId144"/>
          <w:pgSz w:w="12240" w:h="15840"/>
          <w:pgMar w:top="720" w:right="340" w:bottom="580" w:left="220" w:header="0" w:footer="383" w:gutter="0"/>
          <w:cols w:space="720"/>
        </w:sectPr>
      </w:pPr>
    </w:p>
    <w:p w:rsidR="00B42587" w:rsidRDefault="00B42587">
      <w:pPr>
        <w:pStyle w:val="BodyText"/>
        <w:rPr>
          <w:rFonts w:ascii="Arial Black"/>
          <w:b/>
          <w:sz w:val="20"/>
        </w:rPr>
      </w:pPr>
    </w:p>
    <w:p w:rsidR="00B42587" w:rsidRDefault="00B42587">
      <w:pPr>
        <w:pStyle w:val="BodyText"/>
        <w:spacing w:before="8"/>
        <w:rPr>
          <w:rFonts w:ascii="Arial Black"/>
          <w:b/>
          <w:sz w:val="22"/>
        </w:rPr>
      </w:pPr>
    </w:p>
    <w:p w:rsidR="00B42587" w:rsidRPr="00F714A5" w:rsidRDefault="000D696C" w:rsidP="00F714A5">
      <w:pPr>
        <w:spacing w:before="100"/>
        <w:ind w:left="1953"/>
        <w:rPr>
          <w:rFonts w:ascii="Arial Black"/>
          <w:b/>
          <w:sz w:val="36"/>
        </w:rPr>
        <w:sectPr w:rsidR="00B42587" w:rsidRPr="00F714A5">
          <w:headerReference w:type="even" r:id="rId145"/>
          <w:footerReference w:type="even" r:id="rId146"/>
          <w:pgSz w:w="12240" w:h="15840"/>
          <w:pgMar w:top="720" w:right="340" w:bottom="580" w:left="220" w:header="0" w:footer="383" w:gutter="0"/>
          <w:pgNumType w:start="56"/>
          <w:cols w:space="720"/>
        </w:sectPr>
      </w:pPr>
      <w:r>
        <w:rPr>
          <w:rFonts w:ascii="Arial Black"/>
          <w:b/>
          <w:color w:val="231F20"/>
          <w:sz w:val="36"/>
        </w:rPr>
        <w:t>Preproposal Conference Notes</w:t>
      </w:r>
      <w:bookmarkStart w:id="73" w:name="_GoBack"/>
      <w:bookmarkEnd w:id="73"/>
    </w:p>
    <w:p w:rsidR="00B42587" w:rsidRDefault="00B42587" w:rsidP="00F714A5">
      <w:pPr>
        <w:pStyle w:val="BodyText"/>
        <w:rPr>
          <w:rFonts w:ascii="Times New Roman"/>
          <w:sz w:val="20"/>
        </w:rPr>
      </w:pPr>
    </w:p>
    <w:sectPr w:rsidR="00B42587">
      <w:headerReference w:type="even" r:id="rId147"/>
      <w:footerReference w:type="even" r:id="rId148"/>
      <w:pgSz w:w="12240" w:h="15840"/>
      <w:pgMar w:top="360" w:right="340" w:bottom="0" w:left="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6C" w:rsidRDefault="000D696C">
      <w:r>
        <w:separator/>
      </w:r>
    </w:p>
  </w:endnote>
  <w:endnote w:type="continuationSeparator" w:id="0">
    <w:p w:rsidR="000D696C" w:rsidRDefault="000D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ok">
    <w:altName w:val="Gotham Book"/>
    <w:panose1 w:val="02000603040000020004"/>
    <w:charset w:val="00"/>
    <w:family w:val="auto"/>
    <w:pitch w:val="variable"/>
    <w:sig w:usb0="A00000AF" w:usb1="40000048" w:usb2="00000000" w:usb3="00000000" w:csb0="0000011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040" behindDoc="1" locked="0" layoutInCell="1" allowOverlap="1">
              <wp:simplePos x="0" y="0"/>
              <wp:positionH relativeFrom="page">
                <wp:posOffset>5641975</wp:posOffset>
              </wp:positionH>
              <wp:positionV relativeFrom="page">
                <wp:posOffset>9324340</wp:posOffset>
              </wp:positionV>
              <wp:extent cx="1685925" cy="196215"/>
              <wp:effectExtent l="3175" t="0" r="0"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33" type="#_x0000_t202" style="position:absolute;margin-left:444.25pt;margin-top:734.2pt;width:132.75pt;height:15.45pt;z-index:-6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" filled="f" stroked="f">
              <v:textbox inset="0,0,0,0">
                <w:txbxContent>
                  <w:p w:rsidR="00B42587" w:rsidRDefault="000D696C">
                    <w:pPr>
                      <w:spacing w:before="12"/>
                      <w:ind w:left="20"/>
                      <w:rPr>
                        <w:i/>
                        <w:sz w:val="24"/>
                      </w:rPr>
                    </w:pPr>
                    <w:r>
                      <w:rPr>
                        <w:i/>
                        <w:color w:val="231F20"/>
                        <w:sz w:val="24"/>
                      </w:rPr>
                      <w:t>Continued on next page.</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160" behindDoc="1" locked="0" layoutInCell="1" allowOverlap="1">
              <wp:simplePos x="0" y="0"/>
              <wp:positionH relativeFrom="page">
                <wp:posOffset>444500</wp:posOffset>
              </wp:positionH>
              <wp:positionV relativeFrom="page">
                <wp:posOffset>9675495</wp:posOffset>
              </wp:positionV>
              <wp:extent cx="521335" cy="19621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8" type="#_x0000_t202" style="position:absolute;margin-left:35pt;margin-top:761.85pt;width:41.05pt;height:15.45pt;z-index:-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k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GGHHSQY8e6ajRnRgRbEF9hl6l4PbQg6MeYR/6bLmq/l6UXxXiYtUQvqW3UoqhoaSC/Hxz0z25&#10;OuEoA7IZPogK4pCdFhZorGVnigflQIAOfXo69sbkUsJmFPiXlxFGJRz5SRz4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184" behindDoc="1" locked="0" layoutInCell="1" allowOverlap="1">
              <wp:simplePos x="0" y="0"/>
              <wp:positionH relativeFrom="page">
                <wp:posOffset>5641975</wp:posOffset>
              </wp:positionH>
              <wp:positionV relativeFrom="page">
                <wp:posOffset>9378315</wp:posOffset>
              </wp:positionV>
              <wp:extent cx="1699260" cy="493395"/>
              <wp:effectExtent l="3175" t="0" r="254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right="39"/>
                            <w:jc w:val="right"/>
                            <w:rPr>
                              <w:i/>
                              <w:sz w:val="24"/>
                            </w:rPr>
                          </w:pPr>
                          <w:r>
                            <w:rPr>
                              <w:i/>
                              <w:color w:val="231F20"/>
                              <w:sz w:val="24"/>
                            </w:rPr>
                            <w:t>Continued on next page.</w:t>
                          </w:r>
                        </w:p>
                        <w:p w:rsidR="00B42587" w:rsidRDefault="000D696C">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F714A5">
                            <w:rPr>
                              <w:noProof/>
                              <w:color w:val="231F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39" type="#_x0000_t202" style="position:absolute;margin-left:444.25pt;margin-top:738.45pt;width:133.8pt;height:38.85pt;z-index:-6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7kHsgIAALI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" filled="f" stroked="f">
              <v:textbox inset="0,0,0,0">
                <w:txbxContent>
                  <w:p w:rsidR="00B42587" w:rsidRDefault="000D696C">
                    <w:pPr>
                      <w:spacing w:before="12"/>
                      <w:ind w:right="39"/>
                      <w:jc w:val="right"/>
                      <w:rPr>
                        <w:i/>
                        <w:sz w:val="24"/>
                      </w:rPr>
                    </w:pPr>
                    <w:r>
                      <w:rPr>
                        <w:i/>
                        <w:color w:val="231F20"/>
                        <w:sz w:val="24"/>
                      </w:rPr>
                      <w:t>Continued on next page.</w:t>
                    </w:r>
                  </w:p>
                  <w:p w:rsidR="00B42587" w:rsidRDefault="000D696C">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F714A5">
                      <w:rPr>
                        <w:noProof/>
                        <w:color w:val="231F20"/>
                      </w:rPr>
                      <w:t>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208" behindDoc="1" locked="0" layoutInCell="1" allowOverlap="1">
              <wp:simplePos x="0" y="0"/>
              <wp:positionH relativeFrom="page">
                <wp:posOffset>444500</wp:posOffset>
              </wp:positionH>
              <wp:positionV relativeFrom="page">
                <wp:posOffset>9675495</wp:posOffset>
              </wp:positionV>
              <wp:extent cx="521335" cy="19621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40" type="#_x0000_t202" style="position:absolute;margin-left:35pt;margin-top:761.85pt;width:41.05pt;height:15.45pt;z-index:-6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6F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232" behindDoc="1" locked="0" layoutInCell="1" allowOverlap="1">
              <wp:simplePos x="0" y="0"/>
              <wp:positionH relativeFrom="page">
                <wp:posOffset>5641975</wp:posOffset>
              </wp:positionH>
              <wp:positionV relativeFrom="page">
                <wp:posOffset>9378315</wp:posOffset>
              </wp:positionV>
              <wp:extent cx="1699260" cy="493395"/>
              <wp:effectExtent l="3175" t="0" r="254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right="39"/>
                            <w:jc w:val="right"/>
                            <w:rPr>
                              <w:i/>
                              <w:sz w:val="24"/>
                            </w:rPr>
                          </w:pPr>
                          <w:r>
                            <w:rPr>
                              <w:i/>
                              <w:color w:val="231F20"/>
                              <w:sz w:val="24"/>
                            </w:rPr>
                            <w:t>Continued on next page.</w:t>
                          </w:r>
                        </w:p>
                        <w:p w:rsidR="00B42587" w:rsidRDefault="000D696C">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F714A5">
                            <w:rPr>
                              <w:noProof/>
                              <w:color w:val="231F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1" type="#_x0000_t202" style="position:absolute;margin-left:444.25pt;margin-top:738.45pt;width:133.8pt;height:38.85pt;z-index:-6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Az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" filled="f" stroked="f">
              <v:textbox inset="0,0,0,0">
                <w:txbxContent>
                  <w:p w:rsidR="00B42587" w:rsidRDefault="000D696C">
                    <w:pPr>
                      <w:spacing w:before="12"/>
                      <w:ind w:right="39"/>
                      <w:jc w:val="right"/>
                      <w:rPr>
                        <w:i/>
                        <w:sz w:val="24"/>
                      </w:rPr>
                    </w:pPr>
                    <w:r>
                      <w:rPr>
                        <w:i/>
                        <w:color w:val="231F20"/>
                        <w:sz w:val="24"/>
                      </w:rPr>
                      <w:t>Continued on next page.</w:t>
                    </w:r>
                  </w:p>
                  <w:p w:rsidR="00B42587" w:rsidRDefault="000D696C">
                    <w:pPr>
                      <w:pStyle w:val="BodyText"/>
                      <w:spacing w:before="192"/>
                      <w:ind w:right="38"/>
                      <w:jc w:val="right"/>
                    </w:pPr>
                    <w:r>
                      <w:rPr>
                        <w:color w:val="231F20"/>
                      </w:rPr>
                      <w:t xml:space="preserve">Page </w:t>
                    </w:r>
                    <w:r>
                      <w:fldChar w:fldCharType="begin"/>
                    </w:r>
                    <w:r>
                      <w:rPr>
                        <w:color w:val="231F20"/>
                      </w:rPr>
                      <w:instrText xml:space="preserve"> PAGE </w:instrText>
                    </w:r>
                    <w:r>
                      <w:fldChar w:fldCharType="separate"/>
                    </w:r>
                    <w:r w:rsidR="00F714A5">
                      <w:rPr>
                        <w:noProof/>
                        <w:color w:val="231F20"/>
                      </w:rPr>
                      <w:t>9</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25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42" type="#_x0000_t202" style="position:absolute;margin-left:35pt;margin-top:761.85pt;width:47.75pt;height:15.45pt;z-index:-6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lvsAIAALE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CheTlvsAIAALE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10</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280" behindDoc="1" locked="0" layoutInCell="1" allowOverlap="1">
              <wp:simplePos x="0" y="0"/>
              <wp:positionH relativeFrom="page">
                <wp:posOffset>5641340</wp:posOffset>
              </wp:positionH>
              <wp:positionV relativeFrom="page">
                <wp:posOffset>9378315</wp:posOffset>
              </wp:positionV>
              <wp:extent cx="1699260" cy="493395"/>
              <wp:effectExtent l="2540" t="0" r="317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59"/>
                          </w:pPr>
                          <w:r>
                            <w:rPr>
                              <w:color w:val="231F20"/>
                            </w:rPr>
                            <w:t xml:space="preserve">Page </w:t>
                          </w:r>
                          <w:r>
                            <w:fldChar w:fldCharType="begin"/>
                          </w:r>
                          <w:r>
                            <w:rPr>
                              <w:color w:val="231F20"/>
                            </w:rPr>
                            <w:instrText xml:space="preserve"> PAGE </w:instrText>
                          </w:r>
                          <w:r>
                            <w:fldChar w:fldCharType="separate"/>
                          </w:r>
                          <w:r w:rsidR="00F714A5">
                            <w:rPr>
                              <w:noProof/>
                              <w:color w:val="231F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43" type="#_x0000_t202" style="position:absolute;margin-left:444.2pt;margin-top:738.45pt;width:133.8pt;height:38.85pt;z-index:-6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2hsAIAALM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" filled="f" stroked="f">
              <v:textbox inset="0,0,0,0">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59"/>
                    </w:pPr>
                    <w:r>
                      <w:rPr>
                        <w:color w:val="231F20"/>
                      </w:rPr>
                      <w:t xml:space="preserve">Page </w:t>
                    </w:r>
                    <w:r>
                      <w:fldChar w:fldCharType="begin"/>
                    </w:r>
                    <w:r>
                      <w:rPr>
                        <w:color w:val="231F20"/>
                      </w:rPr>
                      <w:instrText xml:space="preserve"> PAGE </w:instrText>
                    </w:r>
                    <w:r>
                      <w:fldChar w:fldCharType="separate"/>
                    </w:r>
                    <w:r w:rsidR="00F714A5">
                      <w:rPr>
                        <w:noProof/>
                        <w:color w:val="231F20"/>
                      </w:rPr>
                      <w:t>11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30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44" type="#_x0000_t202" style="position:absolute;margin-left:35pt;margin-top:761.85pt;width:47.75pt;height:15.45pt;z-index:-6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1Z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ChQ51Z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12</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32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45" type="#_x0000_t202" style="position:absolute;margin-left:35pt;margin-top:761.85pt;width:47.75pt;height:15.45pt;z-index:-6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XL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EM5Fy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14</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352"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6" type="#_x0000_t202" style="position:absolute;margin-left:444.25pt;margin-top:738.45pt;width:132.8pt;height:38.85pt;z-index:-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H9sQIAALMFAAAOAAAAZHJzL2Uyb0RvYy54bWysVF1vmzAUfZ+0/2D5nQIJo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" filled="f" stroked="f">
              <v:textbox inset="0,0,0,0">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37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47" type="#_x0000_t202" style="position:absolute;margin-left:35pt;margin-top:761.85pt;width:47.75pt;height:15.45pt;z-index:-6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Hd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YmRR3b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16</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0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48" type="#_x0000_t202" style="position:absolute;margin-left:35pt;margin-top:761.85pt;width:47.75pt;height:15.4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yv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Fjdyv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18</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24"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9" type="#_x0000_t202" style="position:absolute;margin-left:530.3pt;margin-top:761.85pt;width:47.75pt;height:15.45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o4tA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19</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4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w:instrText>
                          </w:r>
                          <w:r>
                            <w:rPr>
                              <w:color w:val="231F20"/>
                            </w:rPr>
                            <w:instrText xml:space="preserve">E </w:instrText>
                          </w:r>
                          <w:r>
                            <w:fldChar w:fldCharType="separate"/>
                          </w:r>
                          <w:r w:rsidR="00F714A5">
                            <w:rPr>
                              <w:noProof/>
                              <w:color w:val="231F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0" type="#_x0000_t202" style="position:absolute;margin-left:35pt;margin-top:761.85pt;width:47.75pt;height:15.4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dK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C1/HSr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w:instrText>
                    </w:r>
                    <w:r>
                      <w:rPr>
                        <w:color w:val="231F20"/>
                      </w:rPr>
                      <w:instrText xml:space="preserve">E </w:instrText>
                    </w:r>
                    <w:r>
                      <w:fldChar w:fldCharType="separate"/>
                    </w:r>
                    <w:r w:rsidR="00F714A5">
                      <w:rPr>
                        <w:noProof/>
                        <w:color w:val="231F20"/>
                      </w:rPr>
                      <w:t>20</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72"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1" type="#_x0000_t202" style="position:absolute;margin-left:530.3pt;margin-top:761.85pt;width:47.75pt;height:15.45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M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21</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49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2" type="#_x0000_t202" style="position:absolute;margin-left:35pt;margin-top:761.85pt;width:47.75pt;height:15.45pt;z-index:-6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5+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w7Befr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22</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520"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3" type="#_x0000_t202" style="position:absolute;margin-left:530.3pt;margin-top:761.85pt;width:47.75pt;height:15.45pt;z-index:-6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50sAIAALI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NsoHnSwAgAAsg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23</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54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4" type="#_x0000_t202" style="position:absolute;margin-left:35pt;margin-top:761.85pt;width:47.75pt;height:15.45pt;z-index:-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ZMG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MGTBr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24</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568"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530.3pt;margin-top:761.85pt;width:47.75pt;height:15.45pt;z-index:-6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fKsAIAALI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BpnR8qwAgAAsg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064" behindDoc="1" locked="0" layoutInCell="1" allowOverlap="1">
              <wp:simplePos x="0" y="0"/>
              <wp:positionH relativeFrom="page">
                <wp:posOffset>5641975</wp:posOffset>
              </wp:positionH>
              <wp:positionV relativeFrom="page">
                <wp:posOffset>9378315</wp:posOffset>
              </wp:positionV>
              <wp:extent cx="1685925" cy="196215"/>
              <wp:effectExtent l="3175"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34" type="#_x0000_t202" style="position:absolute;margin-left:444.25pt;margin-top:738.45pt;width:132.75pt;height:15.45pt;z-index:-6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Qi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" filled="f" stroked="f">
              <v:textbox inset="0,0,0,0">
                <w:txbxContent>
                  <w:p w:rsidR="00B42587" w:rsidRDefault="000D696C">
                    <w:pPr>
                      <w:spacing w:before="12"/>
                      <w:ind w:left="20"/>
                      <w:rPr>
                        <w:i/>
                        <w:sz w:val="24"/>
                      </w:rPr>
                    </w:pPr>
                    <w:r>
                      <w:rPr>
                        <w:i/>
                        <w:color w:val="231F20"/>
                        <w:sz w:val="24"/>
                      </w:rPr>
                      <w:t>Continued on next page.</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59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6" type="#_x0000_t202" style="position:absolute;margin-left:35pt;margin-top:761.85pt;width:47.75pt;height:15.45pt;z-index:-6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q4sA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A9jsq4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26</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616"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7" type="#_x0000_t202" style="position:absolute;margin-left:530.3pt;margin-top:761.85pt;width:47.75pt;height:15.45pt;z-index:-6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PcsQ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27</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64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8" type="#_x0000_t202" style="position:absolute;margin-left:35pt;margin-top:761.85pt;width:47.75pt;height:15.45pt;z-index:-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6usAIAALI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PJN6u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28</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664"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9" type="#_x0000_t202" style="position:absolute;margin-left:530.3pt;margin-top:761.85pt;width:47.75pt;height:15.45pt;z-index:-6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29</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68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0" type="#_x0000_t202" style="position:absolute;margin-left:35pt;margin-top:761.85pt;width:47.75pt;height:15.45pt;z-index:-6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VLsQ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AfbFS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30</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712"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1" type="#_x0000_t202" style="position:absolute;margin-left:530.3pt;margin-top:761.85pt;width:47.75pt;height:15.45pt;z-index:-6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EN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31</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73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2" type="#_x0000_t202" style="position:absolute;margin-left:35pt;margin-top:761.85pt;width:47.75pt;height:15.45pt;z-index:-6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DJGVx/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32</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760"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3" type="#_x0000_t202" style="position:absolute;margin-left:530.3pt;margin-top:761.85pt;width:47.75pt;height:15.45pt;z-index:-6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bRsAIAALI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FkQZtGwAgAAsg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33</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78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4" type="#_x0000_t202" style="position:absolute;margin-left:35pt;margin-top:761.85pt;width:47.75pt;height:15.45pt;z-index:-6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fvnro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34</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808"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5" type="#_x0000_t202" style="position:absolute;margin-left:530.3pt;margin-top:761.85pt;width:47.75pt;height:15.45pt;z-index:-6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Ra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83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6" type="#_x0000_t202" style="position:absolute;margin-left:35pt;margin-top:761.85pt;width:47.75pt;height:15.45pt;z-index:-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yUEko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36</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85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7" type="#_x0000_t202" style="position:absolute;margin-left:35pt;margin-top:761.85pt;width:47.75pt;height:15.45pt;z-index:-6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9BM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JxPQTL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38</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880"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8" type="#_x0000_t202" style="position:absolute;margin-left:444.25pt;margin-top:738.45pt;width:132.8pt;height:38.85pt;z-index:-6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TsA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" filled="f" stroked="f">
              <v:textbox inset="0,0,0,0">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39</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90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9" type="#_x0000_t202" style="position:absolute;margin-left:35pt;margin-top:761.85pt;width:47.75pt;height:15.45pt;z-index:-6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upsg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40</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92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0" type="#_x0000_t202" style="position:absolute;margin-left:35pt;margin-top:761.85pt;width:47.75pt;height:15.45pt;z-index:-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bb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TihG2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42</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952" behindDoc="1" locked="0" layoutInCell="1" allowOverlap="1">
              <wp:simplePos x="0" y="0"/>
              <wp:positionH relativeFrom="page">
                <wp:posOffset>5641975</wp:posOffset>
              </wp:positionH>
              <wp:positionV relativeFrom="page">
                <wp:posOffset>9378315</wp:posOffset>
              </wp:positionV>
              <wp:extent cx="1686560" cy="493395"/>
              <wp:effectExtent l="317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1" type="#_x0000_t202" style="position:absolute;margin-left:444.25pt;margin-top:738.45pt;width:132.8pt;height:38.85pt;z-index:-6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OGXsQIAALM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" filled="f" stroked="f">
              <v:textbox inset="0,0,0,0">
                <w:txbxContent>
                  <w:p w:rsidR="00B42587" w:rsidRDefault="000D696C">
                    <w:pPr>
                      <w:spacing w:before="12"/>
                      <w:ind w:left="20"/>
                      <w:rPr>
                        <w:i/>
                        <w:sz w:val="24"/>
                      </w:rPr>
                    </w:pPr>
                    <w:r>
                      <w:rPr>
                        <w:i/>
                        <w:color w:val="231F20"/>
                        <w:sz w:val="24"/>
                      </w:rPr>
                      <w:t>Continued on next page.</w:t>
                    </w:r>
                  </w:p>
                  <w:p w:rsidR="00B42587" w:rsidRDefault="000D696C">
                    <w:pPr>
                      <w:pStyle w:val="BodyText"/>
                      <w:spacing w:before="192"/>
                      <w:ind w:left="1741"/>
                    </w:pPr>
                    <w:r>
                      <w:rPr>
                        <w:color w:val="231F20"/>
                      </w:rPr>
                      <w:t>Page 43</w:t>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97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2" type="#_x0000_t202" style="position:absolute;margin-left:35pt;margin-top:761.85pt;width:47.75pt;height:15.45pt;z-index:-6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9/vsQ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44</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0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3" type="#_x0000_t202" style="position:absolute;margin-left:35pt;margin-top:761.85pt;width:47.75pt;height:15.45pt;z-index:-6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DPeht2sAIAALI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46</w:t>
                    </w:r>
                    <w:r>
                      <w:fldChar w:fldCharType="end"/>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24"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530.3pt;margin-top:761.85pt;width:47.75pt;height:15.45pt;z-index:-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YEsAIAALI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OiTlgSwAgAAsg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47</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4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5" type="#_x0000_t202" style="position:absolute;margin-left:35pt;margin-top:761.85pt;width:47.75pt;height:15.45pt;z-index:-6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UhrwIAALA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48</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72"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6" type="#_x0000_t202" style="position:absolute;margin-left:530.3pt;margin-top:761.85pt;width:47.75pt;height:15.45pt;z-index:-6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HGpgACwAgAAsA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49</w:t>
                    </w:r>
                    <w:r>
                      <w:fldChar w:fldCharType="end"/>
                    </w:r>
                  </w:p>
                </w:txbxContent>
              </v:textbox>
              <w10:wrap anchorx="page" anchory="page"/>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096"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35pt;margin-top:761.85pt;width:47.75pt;height:15.45pt;z-index:-6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L2sAIAALA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D4SdL2sAIAALA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50</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120"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530.3pt;margin-top:761.85pt;width:47.75pt;height:15.45pt;z-index:-6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fXrwIAALA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51</w:t>
                    </w:r>
                    <w:r>
                      <w:fldChar w:fldCharType="end"/>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144"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margin-left:35pt;margin-top:761.85pt;width:47.75pt;height:15.45pt;z-index:-6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m0sgIAALA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52</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168"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0" type="#_x0000_t202" style="position:absolute;margin-left:530.3pt;margin-top:761.85pt;width:47.75pt;height:15.45pt;z-index:-6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yVrwIAALA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53</w:t>
                    </w:r>
                    <w:r>
                      <w:fldChar w:fldCharType="end"/>
                    </w:r>
                  </w:p>
                </w:txbxContent>
              </v:textbox>
              <w10:wrap anchorx="page" anchory="page"/>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192"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1" type="#_x0000_t202" style="position:absolute;margin-left:35pt;margin-top:761.85pt;width:47.75pt;height:15.45pt;z-index:-6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Gz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A3xcGzsAIAALA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54</w:t>
                    </w:r>
                    <w:r>
                      <w:fldChar w:fldCharType="end"/>
                    </w:r>
                  </w:p>
                </w:txbxContent>
              </v:textbox>
              <w10:wrap anchorx="page" anchory="page"/>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216" behindDoc="1" locked="0" layoutInCell="1" allowOverlap="1">
              <wp:simplePos x="0" y="0"/>
              <wp:positionH relativeFrom="page">
                <wp:posOffset>6734810</wp:posOffset>
              </wp:positionH>
              <wp:positionV relativeFrom="page">
                <wp:posOffset>9675495</wp:posOffset>
              </wp:positionV>
              <wp:extent cx="606425" cy="196215"/>
              <wp:effectExtent l="63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2" type="#_x0000_t202" style="position:absolute;margin-left:530.3pt;margin-top:761.85pt;width:47.75pt;height:15.45pt;z-index:-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SsAIAALA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088"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35" type="#_x0000_t202" style="position:absolute;margin-left:35pt;margin-top:761.85pt;width:47.75pt;height:15.45pt;z-index:-6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2</w:t>
                    </w:r>
                    <w:r>
                      <w:fldChar w:fldCharType="end"/>
                    </w:r>
                  </w:p>
                </w:txbxContent>
              </v:textbox>
              <w10:wrap anchorx="page" anchory="page"/>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9240" behindDoc="1" locked="0" layoutInCell="1" allowOverlap="1">
              <wp:simplePos x="0" y="0"/>
              <wp:positionH relativeFrom="page">
                <wp:posOffset>444500</wp:posOffset>
              </wp:positionH>
              <wp:positionV relativeFrom="page">
                <wp:posOffset>9675495</wp:posOffset>
              </wp:positionV>
              <wp:extent cx="60642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3" type="#_x0000_t202" style="position:absolute;margin-left:35pt;margin-top:761.85pt;width:47.75pt;height:15.45pt;z-index:-6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bIrgIAALA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56</w:t>
                    </w:r>
                    <w:r>
                      <w:fldChar w:fldCharType="end"/>
                    </w:r>
                  </w:p>
                </w:txbxContent>
              </v:textbox>
              <w10:wrap anchorx="page" anchory="page"/>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112" behindDoc="1" locked="0" layoutInCell="1" allowOverlap="1">
              <wp:simplePos x="0" y="0"/>
              <wp:positionH relativeFrom="page">
                <wp:posOffset>6819265</wp:posOffset>
              </wp:positionH>
              <wp:positionV relativeFrom="page">
                <wp:posOffset>9675495</wp:posOffset>
              </wp:positionV>
              <wp:extent cx="508635" cy="19621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Page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36" type="#_x0000_t202" style="position:absolute;margin-left:536.95pt;margin-top:761.85pt;width:40.05pt;height:15.45pt;z-index:-6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UosAIAALE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" filled="f" stroked="f">
              <v:textbox inset="0,0,0,0">
                <w:txbxContent>
                  <w:p w:rsidR="00B42587" w:rsidRDefault="000D696C">
                    <w:pPr>
                      <w:pStyle w:val="BodyText"/>
                      <w:spacing w:before="12"/>
                      <w:ind w:left="20"/>
                    </w:pPr>
                    <w:r>
                      <w:rPr>
                        <w:color w:val="231F20"/>
                      </w:rPr>
                      <w:t>Page 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3D3A0F">
    <w:pPr>
      <w:pStyle w:val="BodyText"/>
      <w:spacing w:line="14" w:lineRule="auto"/>
      <w:rPr>
        <w:sz w:val="20"/>
      </w:rPr>
    </w:pPr>
    <w:r>
      <w:rPr>
        <w:noProof/>
        <w:lang w:bidi="ar-SA"/>
      </w:rPr>
      <mc:AlternateContent>
        <mc:Choice Requires="wps">
          <w:drawing>
            <wp:anchor distT="0" distB="0" distL="114300" distR="114300" simplePos="0" relativeHeight="503248136" behindDoc="1" locked="0" layoutInCell="1" allowOverlap="1">
              <wp:simplePos x="0" y="0"/>
              <wp:positionH relativeFrom="page">
                <wp:posOffset>444500</wp:posOffset>
              </wp:positionH>
              <wp:positionV relativeFrom="page">
                <wp:posOffset>9675495</wp:posOffset>
              </wp:positionV>
              <wp:extent cx="521335" cy="19621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37" type="#_x0000_t202" style="position:absolute;margin-left:35pt;margin-top:761.85pt;width:41.05pt;height:15.45pt;z-index:-6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8U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" filled="f" stroked="f">
              <v:textbox inset="0,0,0,0">
                <w:txbxContent>
                  <w:p w:rsidR="00B42587" w:rsidRDefault="000D696C">
                    <w:pPr>
                      <w:pStyle w:val="BodyText"/>
                      <w:spacing w:before="12"/>
                      <w:ind w:left="20"/>
                    </w:pPr>
                    <w:r>
                      <w:rPr>
                        <w:color w:val="231F20"/>
                      </w:rPr>
                      <w:t xml:space="preserve">Page </w:t>
                    </w:r>
                    <w:r>
                      <w:fldChar w:fldCharType="begin"/>
                    </w:r>
                    <w:r>
                      <w:rPr>
                        <w:color w:val="231F20"/>
                      </w:rPr>
                      <w:instrText xml:space="preserve"> PAGE </w:instrText>
                    </w:r>
                    <w:r>
                      <w:fldChar w:fldCharType="separate"/>
                    </w:r>
                    <w:r w:rsidR="00F714A5">
                      <w:rPr>
                        <w:noProof/>
                        <w:color w:val="231F20"/>
                      </w:rPr>
                      <w:t>4</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6C" w:rsidRDefault="000D696C">
      <w:r>
        <w:separator/>
      </w:r>
    </w:p>
  </w:footnote>
  <w:footnote w:type="continuationSeparator" w:id="0">
    <w:p w:rsidR="000D696C" w:rsidRDefault="000D6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587" w:rsidRDefault="00B4258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6CE0"/>
    <w:multiLevelType w:val="hybridMultilevel"/>
    <w:tmpl w:val="34A4F3BE"/>
    <w:lvl w:ilvl="0" w:tplc="7B7CBE2E">
      <w:numFmt w:val="bullet"/>
      <w:lvlText w:val=""/>
      <w:lvlJc w:val="left"/>
      <w:pPr>
        <w:ind w:left="319" w:hanging="224"/>
      </w:pPr>
      <w:rPr>
        <w:rFonts w:ascii="Symbol" w:eastAsia="Symbol" w:hAnsi="Symbol" w:cs="Symbol" w:hint="default"/>
        <w:color w:val="020303"/>
        <w:w w:val="102"/>
        <w:sz w:val="19"/>
        <w:szCs w:val="19"/>
        <w:lang w:val="en-US" w:eastAsia="en-US" w:bidi="en-US"/>
      </w:rPr>
    </w:lvl>
    <w:lvl w:ilvl="1" w:tplc="6B12EC16">
      <w:numFmt w:val="bullet"/>
      <w:lvlText w:val="•"/>
      <w:lvlJc w:val="left"/>
      <w:pPr>
        <w:ind w:left="492" w:hanging="224"/>
      </w:pPr>
      <w:rPr>
        <w:rFonts w:hint="default"/>
        <w:lang w:val="en-US" w:eastAsia="en-US" w:bidi="en-US"/>
      </w:rPr>
    </w:lvl>
    <w:lvl w:ilvl="2" w:tplc="A450042C">
      <w:numFmt w:val="bullet"/>
      <w:lvlText w:val="•"/>
      <w:lvlJc w:val="left"/>
      <w:pPr>
        <w:ind w:left="665" w:hanging="224"/>
      </w:pPr>
      <w:rPr>
        <w:rFonts w:hint="default"/>
        <w:lang w:val="en-US" w:eastAsia="en-US" w:bidi="en-US"/>
      </w:rPr>
    </w:lvl>
    <w:lvl w:ilvl="3" w:tplc="50DED626">
      <w:numFmt w:val="bullet"/>
      <w:lvlText w:val="•"/>
      <w:lvlJc w:val="left"/>
      <w:pPr>
        <w:ind w:left="837" w:hanging="224"/>
      </w:pPr>
      <w:rPr>
        <w:rFonts w:hint="default"/>
        <w:lang w:val="en-US" w:eastAsia="en-US" w:bidi="en-US"/>
      </w:rPr>
    </w:lvl>
    <w:lvl w:ilvl="4" w:tplc="EF702F36">
      <w:numFmt w:val="bullet"/>
      <w:lvlText w:val="•"/>
      <w:lvlJc w:val="left"/>
      <w:pPr>
        <w:ind w:left="1010" w:hanging="224"/>
      </w:pPr>
      <w:rPr>
        <w:rFonts w:hint="default"/>
        <w:lang w:val="en-US" w:eastAsia="en-US" w:bidi="en-US"/>
      </w:rPr>
    </w:lvl>
    <w:lvl w:ilvl="5" w:tplc="82C07A8E">
      <w:numFmt w:val="bullet"/>
      <w:lvlText w:val="•"/>
      <w:lvlJc w:val="left"/>
      <w:pPr>
        <w:ind w:left="1182" w:hanging="224"/>
      </w:pPr>
      <w:rPr>
        <w:rFonts w:hint="default"/>
        <w:lang w:val="en-US" w:eastAsia="en-US" w:bidi="en-US"/>
      </w:rPr>
    </w:lvl>
    <w:lvl w:ilvl="6" w:tplc="0026210C">
      <w:numFmt w:val="bullet"/>
      <w:lvlText w:val="•"/>
      <w:lvlJc w:val="left"/>
      <w:pPr>
        <w:ind w:left="1355" w:hanging="224"/>
      </w:pPr>
      <w:rPr>
        <w:rFonts w:hint="default"/>
        <w:lang w:val="en-US" w:eastAsia="en-US" w:bidi="en-US"/>
      </w:rPr>
    </w:lvl>
    <w:lvl w:ilvl="7" w:tplc="37589E84">
      <w:numFmt w:val="bullet"/>
      <w:lvlText w:val="•"/>
      <w:lvlJc w:val="left"/>
      <w:pPr>
        <w:ind w:left="1527" w:hanging="224"/>
      </w:pPr>
      <w:rPr>
        <w:rFonts w:hint="default"/>
        <w:lang w:val="en-US" w:eastAsia="en-US" w:bidi="en-US"/>
      </w:rPr>
    </w:lvl>
    <w:lvl w:ilvl="8" w:tplc="9CC6FF5C">
      <w:numFmt w:val="bullet"/>
      <w:lvlText w:val="•"/>
      <w:lvlJc w:val="left"/>
      <w:pPr>
        <w:ind w:left="1700" w:hanging="224"/>
      </w:pPr>
      <w:rPr>
        <w:rFonts w:hint="default"/>
        <w:lang w:val="en-US" w:eastAsia="en-US" w:bidi="en-US"/>
      </w:rPr>
    </w:lvl>
  </w:abstractNum>
  <w:abstractNum w:abstractNumId="1" w15:restartNumberingAfterBreak="0">
    <w:nsid w:val="032E1BD2"/>
    <w:multiLevelType w:val="hybridMultilevel"/>
    <w:tmpl w:val="F77E4A3A"/>
    <w:lvl w:ilvl="0" w:tplc="175EC9B0">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DC52BEE2">
      <w:numFmt w:val="bullet"/>
      <w:lvlText w:val="●"/>
      <w:lvlJc w:val="left"/>
      <w:pPr>
        <w:ind w:left="3048" w:hanging="420"/>
      </w:pPr>
      <w:rPr>
        <w:rFonts w:ascii="Arial" w:eastAsia="Arial" w:hAnsi="Arial" w:cs="Arial" w:hint="default"/>
        <w:color w:val="231F20"/>
        <w:spacing w:val="-1"/>
        <w:w w:val="100"/>
        <w:sz w:val="24"/>
        <w:szCs w:val="24"/>
        <w:lang w:val="en-US" w:eastAsia="en-US" w:bidi="en-US"/>
      </w:rPr>
    </w:lvl>
    <w:lvl w:ilvl="2" w:tplc="9354A7D2">
      <w:numFmt w:val="bullet"/>
      <w:lvlText w:val="◆"/>
      <w:lvlJc w:val="left"/>
      <w:pPr>
        <w:ind w:left="3408" w:hanging="360"/>
      </w:pPr>
      <w:rPr>
        <w:rFonts w:ascii="Arial" w:eastAsia="Arial" w:hAnsi="Arial" w:cs="Arial" w:hint="default"/>
        <w:color w:val="231F20"/>
        <w:w w:val="68"/>
        <w:sz w:val="24"/>
        <w:szCs w:val="24"/>
        <w:lang w:val="en-US" w:eastAsia="en-US" w:bidi="en-US"/>
      </w:rPr>
    </w:lvl>
    <w:lvl w:ilvl="3" w:tplc="B2F25F00">
      <w:numFmt w:val="bullet"/>
      <w:lvlText w:val="•"/>
      <w:lvlJc w:val="left"/>
      <w:pPr>
        <w:ind w:left="4435" w:hanging="360"/>
      </w:pPr>
      <w:rPr>
        <w:rFonts w:hint="default"/>
        <w:lang w:val="en-US" w:eastAsia="en-US" w:bidi="en-US"/>
      </w:rPr>
    </w:lvl>
    <w:lvl w:ilvl="4" w:tplc="021C287A">
      <w:numFmt w:val="bullet"/>
      <w:lvlText w:val="•"/>
      <w:lvlJc w:val="left"/>
      <w:pPr>
        <w:ind w:left="5470" w:hanging="360"/>
      </w:pPr>
      <w:rPr>
        <w:rFonts w:hint="default"/>
        <w:lang w:val="en-US" w:eastAsia="en-US" w:bidi="en-US"/>
      </w:rPr>
    </w:lvl>
    <w:lvl w:ilvl="5" w:tplc="3064BD8A">
      <w:numFmt w:val="bullet"/>
      <w:lvlText w:val="•"/>
      <w:lvlJc w:val="left"/>
      <w:pPr>
        <w:ind w:left="6505" w:hanging="360"/>
      </w:pPr>
      <w:rPr>
        <w:rFonts w:hint="default"/>
        <w:lang w:val="en-US" w:eastAsia="en-US" w:bidi="en-US"/>
      </w:rPr>
    </w:lvl>
    <w:lvl w:ilvl="6" w:tplc="ED348848">
      <w:numFmt w:val="bullet"/>
      <w:lvlText w:val="•"/>
      <w:lvlJc w:val="left"/>
      <w:pPr>
        <w:ind w:left="7540" w:hanging="360"/>
      </w:pPr>
      <w:rPr>
        <w:rFonts w:hint="default"/>
        <w:lang w:val="en-US" w:eastAsia="en-US" w:bidi="en-US"/>
      </w:rPr>
    </w:lvl>
    <w:lvl w:ilvl="7" w:tplc="BA303486">
      <w:numFmt w:val="bullet"/>
      <w:lvlText w:val="•"/>
      <w:lvlJc w:val="left"/>
      <w:pPr>
        <w:ind w:left="8575" w:hanging="360"/>
      </w:pPr>
      <w:rPr>
        <w:rFonts w:hint="default"/>
        <w:lang w:val="en-US" w:eastAsia="en-US" w:bidi="en-US"/>
      </w:rPr>
    </w:lvl>
    <w:lvl w:ilvl="8" w:tplc="6A163520">
      <w:numFmt w:val="bullet"/>
      <w:lvlText w:val="•"/>
      <w:lvlJc w:val="left"/>
      <w:pPr>
        <w:ind w:left="9610" w:hanging="360"/>
      </w:pPr>
      <w:rPr>
        <w:rFonts w:hint="default"/>
        <w:lang w:val="en-US" w:eastAsia="en-US" w:bidi="en-US"/>
      </w:rPr>
    </w:lvl>
  </w:abstractNum>
  <w:abstractNum w:abstractNumId="2" w15:restartNumberingAfterBreak="0">
    <w:nsid w:val="041F3B2C"/>
    <w:multiLevelType w:val="hybridMultilevel"/>
    <w:tmpl w:val="A4E20532"/>
    <w:lvl w:ilvl="0" w:tplc="BDCCCCCA">
      <w:start w:val="1"/>
      <w:numFmt w:val="decimal"/>
      <w:lvlText w:val="%1."/>
      <w:lvlJc w:val="left"/>
      <w:pPr>
        <w:ind w:left="860" w:hanging="360"/>
        <w:jc w:val="left"/>
      </w:pPr>
      <w:rPr>
        <w:rFonts w:ascii="Arial" w:eastAsia="Arial" w:hAnsi="Arial" w:cs="Arial" w:hint="default"/>
        <w:color w:val="231F20"/>
        <w:spacing w:val="-5"/>
        <w:w w:val="100"/>
        <w:sz w:val="24"/>
        <w:szCs w:val="24"/>
        <w:lang w:val="en-US" w:eastAsia="en-US" w:bidi="en-US"/>
      </w:rPr>
    </w:lvl>
    <w:lvl w:ilvl="1" w:tplc="1DC8ECA6">
      <w:numFmt w:val="bullet"/>
      <w:lvlText w:val="•"/>
      <w:lvlJc w:val="left"/>
      <w:pPr>
        <w:ind w:left="1942" w:hanging="360"/>
      </w:pPr>
      <w:rPr>
        <w:rFonts w:hint="default"/>
        <w:lang w:val="en-US" w:eastAsia="en-US" w:bidi="en-US"/>
      </w:rPr>
    </w:lvl>
    <w:lvl w:ilvl="2" w:tplc="40C2E030">
      <w:numFmt w:val="bullet"/>
      <w:lvlText w:val="•"/>
      <w:lvlJc w:val="left"/>
      <w:pPr>
        <w:ind w:left="3024" w:hanging="360"/>
      </w:pPr>
      <w:rPr>
        <w:rFonts w:hint="default"/>
        <w:lang w:val="en-US" w:eastAsia="en-US" w:bidi="en-US"/>
      </w:rPr>
    </w:lvl>
    <w:lvl w:ilvl="3" w:tplc="410857F6">
      <w:numFmt w:val="bullet"/>
      <w:lvlText w:val="•"/>
      <w:lvlJc w:val="left"/>
      <w:pPr>
        <w:ind w:left="4106" w:hanging="360"/>
      </w:pPr>
      <w:rPr>
        <w:rFonts w:hint="default"/>
        <w:lang w:val="en-US" w:eastAsia="en-US" w:bidi="en-US"/>
      </w:rPr>
    </w:lvl>
    <w:lvl w:ilvl="4" w:tplc="F6B4F0FC">
      <w:numFmt w:val="bullet"/>
      <w:lvlText w:val="•"/>
      <w:lvlJc w:val="left"/>
      <w:pPr>
        <w:ind w:left="5188" w:hanging="360"/>
      </w:pPr>
      <w:rPr>
        <w:rFonts w:hint="default"/>
        <w:lang w:val="en-US" w:eastAsia="en-US" w:bidi="en-US"/>
      </w:rPr>
    </w:lvl>
    <w:lvl w:ilvl="5" w:tplc="98A6B356">
      <w:numFmt w:val="bullet"/>
      <w:lvlText w:val="•"/>
      <w:lvlJc w:val="left"/>
      <w:pPr>
        <w:ind w:left="6270" w:hanging="360"/>
      </w:pPr>
      <w:rPr>
        <w:rFonts w:hint="default"/>
        <w:lang w:val="en-US" w:eastAsia="en-US" w:bidi="en-US"/>
      </w:rPr>
    </w:lvl>
    <w:lvl w:ilvl="6" w:tplc="9F02AFB0">
      <w:numFmt w:val="bullet"/>
      <w:lvlText w:val="•"/>
      <w:lvlJc w:val="left"/>
      <w:pPr>
        <w:ind w:left="7352" w:hanging="360"/>
      </w:pPr>
      <w:rPr>
        <w:rFonts w:hint="default"/>
        <w:lang w:val="en-US" w:eastAsia="en-US" w:bidi="en-US"/>
      </w:rPr>
    </w:lvl>
    <w:lvl w:ilvl="7" w:tplc="79287C06">
      <w:numFmt w:val="bullet"/>
      <w:lvlText w:val="•"/>
      <w:lvlJc w:val="left"/>
      <w:pPr>
        <w:ind w:left="8434" w:hanging="360"/>
      </w:pPr>
      <w:rPr>
        <w:rFonts w:hint="default"/>
        <w:lang w:val="en-US" w:eastAsia="en-US" w:bidi="en-US"/>
      </w:rPr>
    </w:lvl>
    <w:lvl w:ilvl="8" w:tplc="65D64FA6">
      <w:numFmt w:val="bullet"/>
      <w:lvlText w:val="•"/>
      <w:lvlJc w:val="left"/>
      <w:pPr>
        <w:ind w:left="9516" w:hanging="360"/>
      </w:pPr>
      <w:rPr>
        <w:rFonts w:hint="default"/>
        <w:lang w:val="en-US" w:eastAsia="en-US" w:bidi="en-US"/>
      </w:rPr>
    </w:lvl>
  </w:abstractNum>
  <w:abstractNum w:abstractNumId="3" w15:restartNumberingAfterBreak="0">
    <w:nsid w:val="093733C6"/>
    <w:multiLevelType w:val="hybridMultilevel"/>
    <w:tmpl w:val="FA40070E"/>
    <w:lvl w:ilvl="0" w:tplc="09901DA6">
      <w:numFmt w:val="bullet"/>
      <w:lvlText w:val="•"/>
      <w:lvlJc w:val="left"/>
      <w:pPr>
        <w:ind w:left="1580" w:hanging="360"/>
      </w:pPr>
      <w:rPr>
        <w:rFonts w:ascii="Arial" w:eastAsia="Arial" w:hAnsi="Arial" w:cs="Arial" w:hint="default"/>
        <w:color w:val="231F20"/>
        <w:spacing w:val="-1"/>
        <w:w w:val="100"/>
        <w:sz w:val="24"/>
        <w:szCs w:val="24"/>
        <w:lang w:val="en-US" w:eastAsia="en-US" w:bidi="en-US"/>
      </w:rPr>
    </w:lvl>
    <w:lvl w:ilvl="1" w:tplc="E126F144">
      <w:numFmt w:val="bullet"/>
      <w:lvlText w:val="●"/>
      <w:lvlJc w:val="left"/>
      <w:pPr>
        <w:ind w:left="3048" w:hanging="420"/>
      </w:pPr>
      <w:rPr>
        <w:rFonts w:ascii="Arial" w:eastAsia="Arial" w:hAnsi="Arial" w:cs="Arial" w:hint="default"/>
        <w:color w:val="231F20"/>
        <w:spacing w:val="-5"/>
        <w:w w:val="100"/>
        <w:sz w:val="24"/>
        <w:szCs w:val="24"/>
        <w:lang w:val="en-US" w:eastAsia="en-US" w:bidi="en-US"/>
      </w:rPr>
    </w:lvl>
    <w:lvl w:ilvl="2" w:tplc="5EC88AB2">
      <w:numFmt w:val="bullet"/>
      <w:lvlText w:val="•"/>
      <w:lvlJc w:val="left"/>
      <w:pPr>
        <w:ind w:left="4000" w:hanging="420"/>
      </w:pPr>
      <w:rPr>
        <w:rFonts w:hint="default"/>
        <w:lang w:val="en-US" w:eastAsia="en-US" w:bidi="en-US"/>
      </w:rPr>
    </w:lvl>
    <w:lvl w:ilvl="3" w:tplc="45A8B7BE">
      <w:numFmt w:val="bullet"/>
      <w:lvlText w:val="•"/>
      <w:lvlJc w:val="left"/>
      <w:pPr>
        <w:ind w:left="4960" w:hanging="420"/>
      </w:pPr>
      <w:rPr>
        <w:rFonts w:hint="default"/>
        <w:lang w:val="en-US" w:eastAsia="en-US" w:bidi="en-US"/>
      </w:rPr>
    </w:lvl>
    <w:lvl w:ilvl="4" w:tplc="A4DAB5A0">
      <w:numFmt w:val="bullet"/>
      <w:lvlText w:val="•"/>
      <w:lvlJc w:val="left"/>
      <w:pPr>
        <w:ind w:left="5920" w:hanging="420"/>
      </w:pPr>
      <w:rPr>
        <w:rFonts w:hint="default"/>
        <w:lang w:val="en-US" w:eastAsia="en-US" w:bidi="en-US"/>
      </w:rPr>
    </w:lvl>
    <w:lvl w:ilvl="5" w:tplc="34C265FA">
      <w:numFmt w:val="bullet"/>
      <w:lvlText w:val="•"/>
      <w:lvlJc w:val="left"/>
      <w:pPr>
        <w:ind w:left="6880" w:hanging="420"/>
      </w:pPr>
      <w:rPr>
        <w:rFonts w:hint="default"/>
        <w:lang w:val="en-US" w:eastAsia="en-US" w:bidi="en-US"/>
      </w:rPr>
    </w:lvl>
    <w:lvl w:ilvl="6" w:tplc="A6441C34">
      <w:numFmt w:val="bullet"/>
      <w:lvlText w:val="•"/>
      <w:lvlJc w:val="left"/>
      <w:pPr>
        <w:ind w:left="7840" w:hanging="420"/>
      </w:pPr>
      <w:rPr>
        <w:rFonts w:hint="default"/>
        <w:lang w:val="en-US" w:eastAsia="en-US" w:bidi="en-US"/>
      </w:rPr>
    </w:lvl>
    <w:lvl w:ilvl="7" w:tplc="4F24B1A4">
      <w:numFmt w:val="bullet"/>
      <w:lvlText w:val="•"/>
      <w:lvlJc w:val="left"/>
      <w:pPr>
        <w:ind w:left="8800" w:hanging="420"/>
      </w:pPr>
      <w:rPr>
        <w:rFonts w:hint="default"/>
        <w:lang w:val="en-US" w:eastAsia="en-US" w:bidi="en-US"/>
      </w:rPr>
    </w:lvl>
    <w:lvl w:ilvl="8" w:tplc="972A9BBC">
      <w:numFmt w:val="bullet"/>
      <w:lvlText w:val="•"/>
      <w:lvlJc w:val="left"/>
      <w:pPr>
        <w:ind w:left="9760" w:hanging="420"/>
      </w:pPr>
      <w:rPr>
        <w:rFonts w:hint="default"/>
        <w:lang w:val="en-US" w:eastAsia="en-US" w:bidi="en-US"/>
      </w:rPr>
    </w:lvl>
  </w:abstractNum>
  <w:abstractNum w:abstractNumId="4" w15:restartNumberingAfterBreak="0">
    <w:nsid w:val="14A7003C"/>
    <w:multiLevelType w:val="hybridMultilevel"/>
    <w:tmpl w:val="4EEAF546"/>
    <w:lvl w:ilvl="0" w:tplc="16E24030">
      <w:start w:val="1"/>
      <w:numFmt w:val="decimal"/>
      <w:lvlText w:val="%1."/>
      <w:lvlJc w:val="left"/>
      <w:pPr>
        <w:ind w:left="860" w:hanging="360"/>
        <w:jc w:val="left"/>
      </w:pPr>
      <w:rPr>
        <w:rFonts w:ascii="Arial" w:eastAsia="Arial" w:hAnsi="Arial" w:cs="Arial" w:hint="default"/>
        <w:color w:val="231F20"/>
        <w:spacing w:val="-4"/>
        <w:w w:val="100"/>
        <w:sz w:val="24"/>
        <w:szCs w:val="24"/>
        <w:lang w:val="en-US" w:eastAsia="en-US" w:bidi="en-US"/>
      </w:rPr>
    </w:lvl>
    <w:lvl w:ilvl="1" w:tplc="D9509112">
      <w:start w:val="1"/>
      <w:numFmt w:val="lowerLetter"/>
      <w:lvlText w:val="%2."/>
      <w:lvlJc w:val="left"/>
      <w:pPr>
        <w:ind w:left="1220" w:hanging="360"/>
        <w:jc w:val="left"/>
      </w:pPr>
      <w:rPr>
        <w:rFonts w:ascii="Arial" w:eastAsia="Arial" w:hAnsi="Arial" w:cs="Arial" w:hint="default"/>
        <w:color w:val="231F20"/>
        <w:spacing w:val="-1"/>
        <w:w w:val="100"/>
        <w:sz w:val="24"/>
        <w:szCs w:val="24"/>
        <w:lang w:val="en-US" w:eastAsia="en-US" w:bidi="en-US"/>
      </w:rPr>
    </w:lvl>
    <w:lvl w:ilvl="2" w:tplc="FC944C5A">
      <w:numFmt w:val="bullet"/>
      <w:lvlText w:val="•"/>
      <w:lvlJc w:val="left"/>
      <w:pPr>
        <w:ind w:left="2382" w:hanging="360"/>
      </w:pPr>
      <w:rPr>
        <w:rFonts w:hint="default"/>
        <w:lang w:val="en-US" w:eastAsia="en-US" w:bidi="en-US"/>
      </w:rPr>
    </w:lvl>
    <w:lvl w:ilvl="3" w:tplc="7A601EC2">
      <w:numFmt w:val="bullet"/>
      <w:lvlText w:val="•"/>
      <w:lvlJc w:val="left"/>
      <w:pPr>
        <w:ind w:left="3544" w:hanging="360"/>
      </w:pPr>
      <w:rPr>
        <w:rFonts w:hint="default"/>
        <w:lang w:val="en-US" w:eastAsia="en-US" w:bidi="en-US"/>
      </w:rPr>
    </w:lvl>
    <w:lvl w:ilvl="4" w:tplc="4920E620">
      <w:numFmt w:val="bullet"/>
      <w:lvlText w:val="•"/>
      <w:lvlJc w:val="left"/>
      <w:pPr>
        <w:ind w:left="4706" w:hanging="360"/>
      </w:pPr>
      <w:rPr>
        <w:rFonts w:hint="default"/>
        <w:lang w:val="en-US" w:eastAsia="en-US" w:bidi="en-US"/>
      </w:rPr>
    </w:lvl>
    <w:lvl w:ilvl="5" w:tplc="18A49716">
      <w:numFmt w:val="bullet"/>
      <w:lvlText w:val="•"/>
      <w:lvlJc w:val="left"/>
      <w:pPr>
        <w:ind w:left="5868" w:hanging="360"/>
      </w:pPr>
      <w:rPr>
        <w:rFonts w:hint="default"/>
        <w:lang w:val="en-US" w:eastAsia="en-US" w:bidi="en-US"/>
      </w:rPr>
    </w:lvl>
    <w:lvl w:ilvl="6" w:tplc="AEB01C9A">
      <w:numFmt w:val="bullet"/>
      <w:lvlText w:val="•"/>
      <w:lvlJc w:val="left"/>
      <w:pPr>
        <w:ind w:left="7031" w:hanging="360"/>
      </w:pPr>
      <w:rPr>
        <w:rFonts w:hint="default"/>
        <w:lang w:val="en-US" w:eastAsia="en-US" w:bidi="en-US"/>
      </w:rPr>
    </w:lvl>
    <w:lvl w:ilvl="7" w:tplc="A6687E78">
      <w:numFmt w:val="bullet"/>
      <w:lvlText w:val="•"/>
      <w:lvlJc w:val="left"/>
      <w:pPr>
        <w:ind w:left="8193" w:hanging="360"/>
      </w:pPr>
      <w:rPr>
        <w:rFonts w:hint="default"/>
        <w:lang w:val="en-US" w:eastAsia="en-US" w:bidi="en-US"/>
      </w:rPr>
    </w:lvl>
    <w:lvl w:ilvl="8" w:tplc="5C80293E">
      <w:numFmt w:val="bullet"/>
      <w:lvlText w:val="•"/>
      <w:lvlJc w:val="left"/>
      <w:pPr>
        <w:ind w:left="9355" w:hanging="360"/>
      </w:pPr>
      <w:rPr>
        <w:rFonts w:hint="default"/>
        <w:lang w:val="en-US" w:eastAsia="en-US" w:bidi="en-US"/>
      </w:rPr>
    </w:lvl>
  </w:abstractNum>
  <w:abstractNum w:abstractNumId="5" w15:restartNumberingAfterBreak="0">
    <w:nsid w:val="15E63DBB"/>
    <w:multiLevelType w:val="hybridMultilevel"/>
    <w:tmpl w:val="FF505624"/>
    <w:lvl w:ilvl="0" w:tplc="FA6A511E">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426E09FC">
      <w:numFmt w:val="bullet"/>
      <w:lvlText w:val="•"/>
      <w:lvlJc w:val="left"/>
      <w:pPr>
        <w:ind w:left="1942" w:hanging="360"/>
      </w:pPr>
      <w:rPr>
        <w:rFonts w:hint="default"/>
        <w:lang w:val="en-US" w:eastAsia="en-US" w:bidi="en-US"/>
      </w:rPr>
    </w:lvl>
    <w:lvl w:ilvl="2" w:tplc="83303A66">
      <w:numFmt w:val="bullet"/>
      <w:lvlText w:val="•"/>
      <w:lvlJc w:val="left"/>
      <w:pPr>
        <w:ind w:left="3024" w:hanging="360"/>
      </w:pPr>
      <w:rPr>
        <w:rFonts w:hint="default"/>
        <w:lang w:val="en-US" w:eastAsia="en-US" w:bidi="en-US"/>
      </w:rPr>
    </w:lvl>
    <w:lvl w:ilvl="3" w:tplc="D314239E">
      <w:numFmt w:val="bullet"/>
      <w:lvlText w:val="•"/>
      <w:lvlJc w:val="left"/>
      <w:pPr>
        <w:ind w:left="4106" w:hanging="360"/>
      </w:pPr>
      <w:rPr>
        <w:rFonts w:hint="default"/>
        <w:lang w:val="en-US" w:eastAsia="en-US" w:bidi="en-US"/>
      </w:rPr>
    </w:lvl>
    <w:lvl w:ilvl="4" w:tplc="C59229EA">
      <w:numFmt w:val="bullet"/>
      <w:lvlText w:val="•"/>
      <w:lvlJc w:val="left"/>
      <w:pPr>
        <w:ind w:left="5188" w:hanging="360"/>
      </w:pPr>
      <w:rPr>
        <w:rFonts w:hint="default"/>
        <w:lang w:val="en-US" w:eastAsia="en-US" w:bidi="en-US"/>
      </w:rPr>
    </w:lvl>
    <w:lvl w:ilvl="5" w:tplc="54DE5046">
      <w:numFmt w:val="bullet"/>
      <w:lvlText w:val="•"/>
      <w:lvlJc w:val="left"/>
      <w:pPr>
        <w:ind w:left="6270" w:hanging="360"/>
      </w:pPr>
      <w:rPr>
        <w:rFonts w:hint="default"/>
        <w:lang w:val="en-US" w:eastAsia="en-US" w:bidi="en-US"/>
      </w:rPr>
    </w:lvl>
    <w:lvl w:ilvl="6" w:tplc="244CC4B6">
      <w:numFmt w:val="bullet"/>
      <w:lvlText w:val="•"/>
      <w:lvlJc w:val="left"/>
      <w:pPr>
        <w:ind w:left="7352" w:hanging="360"/>
      </w:pPr>
      <w:rPr>
        <w:rFonts w:hint="default"/>
        <w:lang w:val="en-US" w:eastAsia="en-US" w:bidi="en-US"/>
      </w:rPr>
    </w:lvl>
    <w:lvl w:ilvl="7" w:tplc="3022FA4C">
      <w:numFmt w:val="bullet"/>
      <w:lvlText w:val="•"/>
      <w:lvlJc w:val="left"/>
      <w:pPr>
        <w:ind w:left="8434" w:hanging="360"/>
      </w:pPr>
      <w:rPr>
        <w:rFonts w:hint="default"/>
        <w:lang w:val="en-US" w:eastAsia="en-US" w:bidi="en-US"/>
      </w:rPr>
    </w:lvl>
    <w:lvl w:ilvl="8" w:tplc="BBE6DAC6">
      <w:numFmt w:val="bullet"/>
      <w:lvlText w:val="•"/>
      <w:lvlJc w:val="left"/>
      <w:pPr>
        <w:ind w:left="9516" w:hanging="360"/>
      </w:pPr>
      <w:rPr>
        <w:rFonts w:hint="default"/>
        <w:lang w:val="en-US" w:eastAsia="en-US" w:bidi="en-US"/>
      </w:rPr>
    </w:lvl>
  </w:abstractNum>
  <w:abstractNum w:abstractNumId="6" w15:restartNumberingAfterBreak="0">
    <w:nsid w:val="1C896937"/>
    <w:multiLevelType w:val="hybridMultilevel"/>
    <w:tmpl w:val="3ED86BE6"/>
    <w:lvl w:ilvl="0" w:tplc="E110C0B0">
      <w:numFmt w:val="bullet"/>
      <w:lvlText w:val=""/>
      <w:lvlJc w:val="left"/>
      <w:pPr>
        <w:ind w:left="379" w:hanging="240"/>
      </w:pPr>
      <w:rPr>
        <w:rFonts w:ascii="Symbol" w:eastAsia="Symbol" w:hAnsi="Symbol" w:cs="Symbol" w:hint="default"/>
        <w:color w:val="020303"/>
        <w:w w:val="102"/>
        <w:sz w:val="19"/>
        <w:szCs w:val="19"/>
        <w:lang w:val="en-US" w:eastAsia="en-US" w:bidi="en-US"/>
      </w:rPr>
    </w:lvl>
    <w:lvl w:ilvl="1" w:tplc="C91A9D82">
      <w:numFmt w:val="bullet"/>
      <w:lvlText w:val="•"/>
      <w:lvlJc w:val="left"/>
      <w:pPr>
        <w:ind w:left="516" w:hanging="240"/>
      </w:pPr>
      <w:rPr>
        <w:rFonts w:hint="default"/>
        <w:lang w:val="en-US" w:eastAsia="en-US" w:bidi="en-US"/>
      </w:rPr>
    </w:lvl>
    <w:lvl w:ilvl="2" w:tplc="FAFACABE">
      <w:numFmt w:val="bullet"/>
      <w:lvlText w:val="•"/>
      <w:lvlJc w:val="left"/>
      <w:pPr>
        <w:ind w:left="653" w:hanging="240"/>
      </w:pPr>
      <w:rPr>
        <w:rFonts w:hint="default"/>
        <w:lang w:val="en-US" w:eastAsia="en-US" w:bidi="en-US"/>
      </w:rPr>
    </w:lvl>
    <w:lvl w:ilvl="3" w:tplc="87B82362">
      <w:numFmt w:val="bullet"/>
      <w:lvlText w:val="•"/>
      <w:lvlJc w:val="left"/>
      <w:pPr>
        <w:ind w:left="789" w:hanging="240"/>
      </w:pPr>
      <w:rPr>
        <w:rFonts w:hint="default"/>
        <w:lang w:val="en-US" w:eastAsia="en-US" w:bidi="en-US"/>
      </w:rPr>
    </w:lvl>
    <w:lvl w:ilvl="4" w:tplc="AD58876A">
      <w:numFmt w:val="bullet"/>
      <w:lvlText w:val="•"/>
      <w:lvlJc w:val="left"/>
      <w:pPr>
        <w:ind w:left="926" w:hanging="240"/>
      </w:pPr>
      <w:rPr>
        <w:rFonts w:hint="default"/>
        <w:lang w:val="en-US" w:eastAsia="en-US" w:bidi="en-US"/>
      </w:rPr>
    </w:lvl>
    <w:lvl w:ilvl="5" w:tplc="8C5AD4FC">
      <w:numFmt w:val="bullet"/>
      <w:lvlText w:val="•"/>
      <w:lvlJc w:val="left"/>
      <w:pPr>
        <w:ind w:left="1063" w:hanging="240"/>
      </w:pPr>
      <w:rPr>
        <w:rFonts w:hint="default"/>
        <w:lang w:val="en-US" w:eastAsia="en-US" w:bidi="en-US"/>
      </w:rPr>
    </w:lvl>
    <w:lvl w:ilvl="6" w:tplc="532ACC94">
      <w:numFmt w:val="bullet"/>
      <w:lvlText w:val="•"/>
      <w:lvlJc w:val="left"/>
      <w:pPr>
        <w:ind w:left="1199" w:hanging="240"/>
      </w:pPr>
      <w:rPr>
        <w:rFonts w:hint="default"/>
        <w:lang w:val="en-US" w:eastAsia="en-US" w:bidi="en-US"/>
      </w:rPr>
    </w:lvl>
    <w:lvl w:ilvl="7" w:tplc="E3D88084">
      <w:numFmt w:val="bullet"/>
      <w:lvlText w:val="•"/>
      <w:lvlJc w:val="left"/>
      <w:pPr>
        <w:ind w:left="1336" w:hanging="240"/>
      </w:pPr>
      <w:rPr>
        <w:rFonts w:hint="default"/>
        <w:lang w:val="en-US" w:eastAsia="en-US" w:bidi="en-US"/>
      </w:rPr>
    </w:lvl>
    <w:lvl w:ilvl="8" w:tplc="EAFC644A">
      <w:numFmt w:val="bullet"/>
      <w:lvlText w:val="•"/>
      <w:lvlJc w:val="left"/>
      <w:pPr>
        <w:ind w:left="1472" w:hanging="240"/>
      </w:pPr>
      <w:rPr>
        <w:rFonts w:hint="default"/>
        <w:lang w:val="en-US" w:eastAsia="en-US" w:bidi="en-US"/>
      </w:rPr>
    </w:lvl>
  </w:abstractNum>
  <w:abstractNum w:abstractNumId="7" w15:restartNumberingAfterBreak="0">
    <w:nsid w:val="1F83158A"/>
    <w:multiLevelType w:val="hybridMultilevel"/>
    <w:tmpl w:val="E2208518"/>
    <w:lvl w:ilvl="0" w:tplc="8A6E4488">
      <w:numFmt w:val="bullet"/>
      <w:lvlText w:val="•"/>
      <w:lvlJc w:val="left"/>
      <w:pPr>
        <w:ind w:left="1220" w:hanging="360"/>
      </w:pPr>
      <w:rPr>
        <w:rFonts w:ascii="Arial" w:eastAsia="Arial" w:hAnsi="Arial" w:cs="Arial" w:hint="default"/>
        <w:color w:val="231F20"/>
        <w:spacing w:val="-1"/>
        <w:w w:val="100"/>
        <w:sz w:val="24"/>
        <w:szCs w:val="24"/>
        <w:lang w:val="en-US" w:eastAsia="en-US" w:bidi="en-US"/>
      </w:rPr>
    </w:lvl>
    <w:lvl w:ilvl="1" w:tplc="6A3E6B8E">
      <w:numFmt w:val="bullet"/>
      <w:lvlText w:val="•"/>
      <w:lvlJc w:val="left"/>
      <w:pPr>
        <w:ind w:left="2266" w:hanging="360"/>
      </w:pPr>
      <w:rPr>
        <w:rFonts w:hint="default"/>
        <w:lang w:val="en-US" w:eastAsia="en-US" w:bidi="en-US"/>
      </w:rPr>
    </w:lvl>
    <w:lvl w:ilvl="2" w:tplc="B7BAF7FC">
      <w:numFmt w:val="bullet"/>
      <w:lvlText w:val="•"/>
      <w:lvlJc w:val="left"/>
      <w:pPr>
        <w:ind w:left="3312" w:hanging="360"/>
      </w:pPr>
      <w:rPr>
        <w:rFonts w:hint="default"/>
        <w:lang w:val="en-US" w:eastAsia="en-US" w:bidi="en-US"/>
      </w:rPr>
    </w:lvl>
    <w:lvl w:ilvl="3" w:tplc="028AD1E6">
      <w:numFmt w:val="bullet"/>
      <w:lvlText w:val="•"/>
      <w:lvlJc w:val="left"/>
      <w:pPr>
        <w:ind w:left="4358" w:hanging="360"/>
      </w:pPr>
      <w:rPr>
        <w:rFonts w:hint="default"/>
        <w:lang w:val="en-US" w:eastAsia="en-US" w:bidi="en-US"/>
      </w:rPr>
    </w:lvl>
    <w:lvl w:ilvl="4" w:tplc="2306FC90">
      <w:numFmt w:val="bullet"/>
      <w:lvlText w:val="•"/>
      <w:lvlJc w:val="left"/>
      <w:pPr>
        <w:ind w:left="5404" w:hanging="360"/>
      </w:pPr>
      <w:rPr>
        <w:rFonts w:hint="default"/>
        <w:lang w:val="en-US" w:eastAsia="en-US" w:bidi="en-US"/>
      </w:rPr>
    </w:lvl>
    <w:lvl w:ilvl="5" w:tplc="AB3CACB0">
      <w:numFmt w:val="bullet"/>
      <w:lvlText w:val="•"/>
      <w:lvlJc w:val="left"/>
      <w:pPr>
        <w:ind w:left="6450" w:hanging="360"/>
      </w:pPr>
      <w:rPr>
        <w:rFonts w:hint="default"/>
        <w:lang w:val="en-US" w:eastAsia="en-US" w:bidi="en-US"/>
      </w:rPr>
    </w:lvl>
    <w:lvl w:ilvl="6" w:tplc="6F06B4DA">
      <w:numFmt w:val="bullet"/>
      <w:lvlText w:val="•"/>
      <w:lvlJc w:val="left"/>
      <w:pPr>
        <w:ind w:left="7496" w:hanging="360"/>
      </w:pPr>
      <w:rPr>
        <w:rFonts w:hint="default"/>
        <w:lang w:val="en-US" w:eastAsia="en-US" w:bidi="en-US"/>
      </w:rPr>
    </w:lvl>
    <w:lvl w:ilvl="7" w:tplc="9BB84C24">
      <w:numFmt w:val="bullet"/>
      <w:lvlText w:val="•"/>
      <w:lvlJc w:val="left"/>
      <w:pPr>
        <w:ind w:left="8542" w:hanging="360"/>
      </w:pPr>
      <w:rPr>
        <w:rFonts w:hint="default"/>
        <w:lang w:val="en-US" w:eastAsia="en-US" w:bidi="en-US"/>
      </w:rPr>
    </w:lvl>
    <w:lvl w:ilvl="8" w:tplc="8BD4CD44">
      <w:numFmt w:val="bullet"/>
      <w:lvlText w:val="•"/>
      <w:lvlJc w:val="left"/>
      <w:pPr>
        <w:ind w:left="9588" w:hanging="360"/>
      </w:pPr>
      <w:rPr>
        <w:rFonts w:hint="default"/>
        <w:lang w:val="en-US" w:eastAsia="en-US" w:bidi="en-US"/>
      </w:rPr>
    </w:lvl>
  </w:abstractNum>
  <w:abstractNum w:abstractNumId="8" w15:restartNumberingAfterBreak="0">
    <w:nsid w:val="24272CED"/>
    <w:multiLevelType w:val="hybridMultilevel"/>
    <w:tmpl w:val="5C7461F6"/>
    <w:lvl w:ilvl="0" w:tplc="93164EB2">
      <w:numFmt w:val="bullet"/>
      <w:lvlText w:val=""/>
      <w:lvlJc w:val="left"/>
      <w:pPr>
        <w:ind w:left="241" w:hanging="144"/>
      </w:pPr>
      <w:rPr>
        <w:rFonts w:ascii="Symbol" w:eastAsia="Symbol" w:hAnsi="Symbol" w:cs="Symbol" w:hint="default"/>
        <w:color w:val="020303"/>
        <w:w w:val="102"/>
        <w:sz w:val="19"/>
        <w:szCs w:val="19"/>
        <w:lang w:val="en-US" w:eastAsia="en-US" w:bidi="en-US"/>
      </w:rPr>
    </w:lvl>
    <w:lvl w:ilvl="1" w:tplc="69E03482">
      <w:numFmt w:val="bullet"/>
      <w:lvlText w:val="•"/>
      <w:lvlJc w:val="left"/>
      <w:pPr>
        <w:ind w:left="366" w:hanging="144"/>
      </w:pPr>
      <w:rPr>
        <w:rFonts w:hint="default"/>
        <w:lang w:val="en-US" w:eastAsia="en-US" w:bidi="en-US"/>
      </w:rPr>
    </w:lvl>
    <w:lvl w:ilvl="2" w:tplc="E2E029B4">
      <w:numFmt w:val="bullet"/>
      <w:lvlText w:val="•"/>
      <w:lvlJc w:val="left"/>
      <w:pPr>
        <w:ind w:left="493" w:hanging="144"/>
      </w:pPr>
      <w:rPr>
        <w:rFonts w:hint="default"/>
        <w:lang w:val="en-US" w:eastAsia="en-US" w:bidi="en-US"/>
      </w:rPr>
    </w:lvl>
    <w:lvl w:ilvl="3" w:tplc="6B729092">
      <w:numFmt w:val="bullet"/>
      <w:lvlText w:val="•"/>
      <w:lvlJc w:val="left"/>
      <w:pPr>
        <w:ind w:left="619" w:hanging="144"/>
      </w:pPr>
      <w:rPr>
        <w:rFonts w:hint="default"/>
        <w:lang w:val="en-US" w:eastAsia="en-US" w:bidi="en-US"/>
      </w:rPr>
    </w:lvl>
    <w:lvl w:ilvl="4" w:tplc="B30664CA">
      <w:numFmt w:val="bullet"/>
      <w:lvlText w:val="•"/>
      <w:lvlJc w:val="left"/>
      <w:pPr>
        <w:ind w:left="746" w:hanging="144"/>
      </w:pPr>
      <w:rPr>
        <w:rFonts w:hint="default"/>
        <w:lang w:val="en-US" w:eastAsia="en-US" w:bidi="en-US"/>
      </w:rPr>
    </w:lvl>
    <w:lvl w:ilvl="5" w:tplc="32F652E6">
      <w:numFmt w:val="bullet"/>
      <w:lvlText w:val="•"/>
      <w:lvlJc w:val="left"/>
      <w:pPr>
        <w:ind w:left="873" w:hanging="144"/>
      </w:pPr>
      <w:rPr>
        <w:rFonts w:hint="default"/>
        <w:lang w:val="en-US" w:eastAsia="en-US" w:bidi="en-US"/>
      </w:rPr>
    </w:lvl>
    <w:lvl w:ilvl="6" w:tplc="A07EA45A">
      <w:numFmt w:val="bullet"/>
      <w:lvlText w:val="•"/>
      <w:lvlJc w:val="left"/>
      <w:pPr>
        <w:ind w:left="999" w:hanging="144"/>
      </w:pPr>
      <w:rPr>
        <w:rFonts w:hint="default"/>
        <w:lang w:val="en-US" w:eastAsia="en-US" w:bidi="en-US"/>
      </w:rPr>
    </w:lvl>
    <w:lvl w:ilvl="7" w:tplc="7848DF92">
      <w:numFmt w:val="bullet"/>
      <w:lvlText w:val="•"/>
      <w:lvlJc w:val="left"/>
      <w:pPr>
        <w:ind w:left="1126" w:hanging="144"/>
      </w:pPr>
      <w:rPr>
        <w:rFonts w:hint="default"/>
        <w:lang w:val="en-US" w:eastAsia="en-US" w:bidi="en-US"/>
      </w:rPr>
    </w:lvl>
    <w:lvl w:ilvl="8" w:tplc="91607966">
      <w:numFmt w:val="bullet"/>
      <w:lvlText w:val="•"/>
      <w:lvlJc w:val="left"/>
      <w:pPr>
        <w:ind w:left="1252" w:hanging="144"/>
      </w:pPr>
      <w:rPr>
        <w:rFonts w:hint="default"/>
        <w:lang w:val="en-US" w:eastAsia="en-US" w:bidi="en-US"/>
      </w:rPr>
    </w:lvl>
  </w:abstractNum>
  <w:abstractNum w:abstractNumId="9" w15:restartNumberingAfterBreak="0">
    <w:nsid w:val="2A2931B7"/>
    <w:multiLevelType w:val="hybridMultilevel"/>
    <w:tmpl w:val="F778750A"/>
    <w:lvl w:ilvl="0" w:tplc="6CF211EC">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031C89DC">
      <w:numFmt w:val="bullet"/>
      <w:lvlText w:val="•"/>
      <w:lvlJc w:val="left"/>
      <w:pPr>
        <w:ind w:left="1942" w:hanging="360"/>
      </w:pPr>
      <w:rPr>
        <w:rFonts w:hint="default"/>
        <w:lang w:val="en-US" w:eastAsia="en-US" w:bidi="en-US"/>
      </w:rPr>
    </w:lvl>
    <w:lvl w:ilvl="2" w:tplc="6696F192">
      <w:numFmt w:val="bullet"/>
      <w:lvlText w:val="•"/>
      <w:lvlJc w:val="left"/>
      <w:pPr>
        <w:ind w:left="3024" w:hanging="360"/>
      </w:pPr>
      <w:rPr>
        <w:rFonts w:hint="default"/>
        <w:lang w:val="en-US" w:eastAsia="en-US" w:bidi="en-US"/>
      </w:rPr>
    </w:lvl>
    <w:lvl w:ilvl="3" w:tplc="F79CCDB8">
      <w:numFmt w:val="bullet"/>
      <w:lvlText w:val="•"/>
      <w:lvlJc w:val="left"/>
      <w:pPr>
        <w:ind w:left="4106" w:hanging="360"/>
      </w:pPr>
      <w:rPr>
        <w:rFonts w:hint="default"/>
        <w:lang w:val="en-US" w:eastAsia="en-US" w:bidi="en-US"/>
      </w:rPr>
    </w:lvl>
    <w:lvl w:ilvl="4" w:tplc="883CCB2A">
      <w:numFmt w:val="bullet"/>
      <w:lvlText w:val="•"/>
      <w:lvlJc w:val="left"/>
      <w:pPr>
        <w:ind w:left="5188" w:hanging="360"/>
      </w:pPr>
      <w:rPr>
        <w:rFonts w:hint="default"/>
        <w:lang w:val="en-US" w:eastAsia="en-US" w:bidi="en-US"/>
      </w:rPr>
    </w:lvl>
    <w:lvl w:ilvl="5" w:tplc="C81EA2FA">
      <w:numFmt w:val="bullet"/>
      <w:lvlText w:val="•"/>
      <w:lvlJc w:val="left"/>
      <w:pPr>
        <w:ind w:left="6270" w:hanging="360"/>
      </w:pPr>
      <w:rPr>
        <w:rFonts w:hint="default"/>
        <w:lang w:val="en-US" w:eastAsia="en-US" w:bidi="en-US"/>
      </w:rPr>
    </w:lvl>
    <w:lvl w:ilvl="6" w:tplc="E086094E">
      <w:numFmt w:val="bullet"/>
      <w:lvlText w:val="•"/>
      <w:lvlJc w:val="left"/>
      <w:pPr>
        <w:ind w:left="7352" w:hanging="360"/>
      </w:pPr>
      <w:rPr>
        <w:rFonts w:hint="default"/>
        <w:lang w:val="en-US" w:eastAsia="en-US" w:bidi="en-US"/>
      </w:rPr>
    </w:lvl>
    <w:lvl w:ilvl="7" w:tplc="5556456A">
      <w:numFmt w:val="bullet"/>
      <w:lvlText w:val="•"/>
      <w:lvlJc w:val="left"/>
      <w:pPr>
        <w:ind w:left="8434" w:hanging="360"/>
      </w:pPr>
      <w:rPr>
        <w:rFonts w:hint="default"/>
        <w:lang w:val="en-US" w:eastAsia="en-US" w:bidi="en-US"/>
      </w:rPr>
    </w:lvl>
    <w:lvl w:ilvl="8" w:tplc="4928DB52">
      <w:numFmt w:val="bullet"/>
      <w:lvlText w:val="•"/>
      <w:lvlJc w:val="left"/>
      <w:pPr>
        <w:ind w:left="9516" w:hanging="360"/>
      </w:pPr>
      <w:rPr>
        <w:rFonts w:hint="default"/>
        <w:lang w:val="en-US" w:eastAsia="en-US" w:bidi="en-US"/>
      </w:rPr>
    </w:lvl>
  </w:abstractNum>
  <w:abstractNum w:abstractNumId="10" w15:restartNumberingAfterBreak="0">
    <w:nsid w:val="2DDD35A9"/>
    <w:multiLevelType w:val="hybridMultilevel"/>
    <w:tmpl w:val="B7F0164C"/>
    <w:lvl w:ilvl="0" w:tplc="DA56A192">
      <w:start w:val="1"/>
      <w:numFmt w:val="decimal"/>
      <w:lvlText w:val="%1."/>
      <w:lvlJc w:val="left"/>
      <w:pPr>
        <w:ind w:left="860" w:hanging="360"/>
        <w:jc w:val="left"/>
      </w:pPr>
      <w:rPr>
        <w:rFonts w:ascii="Arial" w:eastAsia="Arial" w:hAnsi="Arial" w:cs="Arial" w:hint="default"/>
        <w:color w:val="231F20"/>
        <w:spacing w:val="-13"/>
        <w:w w:val="98"/>
        <w:sz w:val="24"/>
        <w:szCs w:val="24"/>
        <w:lang w:val="en-US" w:eastAsia="en-US" w:bidi="en-US"/>
      </w:rPr>
    </w:lvl>
    <w:lvl w:ilvl="1" w:tplc="CE726D8E">
      <w:numFmt w:val="bullet"/>
      <w:lvlText w:val="•"/>
      <w:lvlJc w:val="left"/>
      <w:pPr>
        <w:ind w:left="1220" w:hanging="360"/>
      </w:pPr>
      <w:rPr>
        <w:rFonts w:ascii="Arial" w:eastAsia="Arial" w:hAnsi="Arial" w:cs="Arial" w:hint="default"/>
        <w:color w:val="231F20"/>
        <w:spacing w:val="-1"/>
        <w:w w:val="100"/>
        <w:sz w:val="24"/>
        <w:szCs w:val="24"/>
        <w:lang w:val="en-US" w:eastAsia="en-US" w:bidi="en-US"/>
      </w:rPr>
    </w:lvl>
    <w:lvl w:ilvl="2" w:tplc="5400F356">
      <w:numFmt w:val="bullet"/>
      <w:lvlText w:val="•"/>
      <w:lvlJc w:val="left"/>
      <w:pPr>
        <w:ind w:left="2382" w:hanging="360"/>
      </w:pPr>
      <w:rPr>
        <w:rFonts w:hint="default"/>
        <w:lang w:val="en-US" w:eastAsia="en-US" w:bidi="en-US"/>
      </w:rPr>
    </w:lvl>
    <w:lvl w:ilvl="3" w:tplc="D0A83202">
      <w:numFmt w:val="bullet"/>
      <w:lvlText w:val="•"/>
      <w:lvlJc w:val="left"/>
      <w:pPr>
        <w:ind w:left="3544" w:hanging="360"/>
      </w:pPr>
      <w:rPr>
        <w:rFonts w:hint="default"/>
        <w:lang w:val="en-US" w:eastAsia="en-US" w:bidi="en-US"/>
      </w:rPr>
    </w:lvl>
    <w:lvl w:ilvl="4" w:tplc="E96EC578">
      <w:numFmt w:val="bullet"/>
      <w:lvlText w:val="•"/>
      <w:lvlJc w:val="left"/>
      <w:pPr>
        <w:ind w:left="4706" w:hanging="360"/>
      </w:pPr>
      <w:rPr>
        <w:rFonts w:hint="default"/>
        <w:lang w:val="en-US" w:eastAsia="en-US" w:bidi="en-US"/>
      </w:rPr>
    </w:lvl>
    <w:lvl w:ilvl="5" w:tplc="1F683624">
      <w:numFmt w:val="bullet"/>
      <w:lvlText w:val="•"/>
      <w:lvlJc w:val="left"/>
      <w:pPr>
        <w:ind w:left="5868" w:hanging="360"/>
      </w:pPr>
      <w:rPr>
        <w:rFonts w:hint="default"/>
        <w:lang w:val="en-US" w:eastAsia="en-US" w:bidi="en-US"/>
      </w:rPr>
    </w:lvl>
    <w:lvl w:ilvl="6" w:tplc="66B00AA8">
      <w:numFmt w:val="bullet"/>
      <w:lvlText w:val="•"/>
      <w:lvlJc w:val="left"/>
      <w:pPr>
        <w:ind w:left="7031" w:hanging="360"/>
      </w:pPr>
      <w:rPr>
        <w:rFonts w:hint="default"/>
        <w:lang w:val="en-US" w:eastAsia="en-US" w:bidi="en-US"/>
      </w:rPr>
    </w:lvl>
    <w:lvl w:ilvl="7" w:tplc="226AA2FC">
      <w:numFmt w:val="bullet"/>
      <w:lvlText w:val="•"/>
      <w:lvlJc w:val="left"/>
      <w:pPr>
        <w:ind w:left="8193" w:hanging="360"/>
      </w:pPr>
      <w:rPr>
        <w:rFonts w:hint="default"/>
        <w:lang w:val="en-US" w:eastAsia="en-US" w:bidi="en-US"/>
      </w:rPr>
    </w:lvl>
    <w:lvl w:ilvl="8" w:tplc="33187A78">
      <w:numFmt w:val="bullet"/>
      <w:lvlText w:val="•"/>
      <w:lvlJc w:val="left"/>
      <w:pPr>
        <w:ind w:left="9355" w:hanging="360"/>
      </w:pPr>
      <w:rPr>
        <w:rFonts w:hint="default"/>
        <w:lang w:val="en-US" w:eastAsia="en-US" w:bidi="en-US"/>
      </w:rPr>
    </w:lvl>
  </w:abstractNum>
  <w:abstractNum w:abstractNumId="11" w15:restartNumberingAfterBreak="0">
    <w:nsid w:val="2E0F3B71"/>
    <w:multiLevelType w:val="hybridMultilevel"/>
    <w:tmpl w:val="4BDE04E0"/>
    <w:lvl w:ilvl="0" w:tplc="65A4A086">
      <w:start w:val="1"/>
      <w:numFmt w:val="decimal"/>
      <w:lvlText w:val="%1."/>
      <w:lvlJc w:val="left"/>
      <w:pPr>
        <w:ind w:left="860" w:hanging="360"/>
        <w:jc w:val="left"/>
      </w:pPr>
      <w:rPr>
        <w:rFonts w:ascii="Arial" w:eastAsia="Arial" w:hAnsi="Arial" w:cs="Arial" w:hint="default"/>
        <w:color w:val="231F20"/>
        <w:spacing w:val="-1"/>
        <w:w w:val="99"/>
        <w:sz w:val="24"/>
        <w:szCs w:val="24"/>
        <w:lang w:val="en-US" w:eastAsia="en-US" w:bidi="en-US"/>
      </w:rPr>
    </w:lvl>
    <w:lvl w:ilvl="1" w:tplc="C60C7136">
      <w:numFmt w:val="bullet"/>
      <w:lvlText w:val="•"/>
      <w:lvlJc w:val="left"/>
      <w:pPr>
        <w:ind w:left="1942" w:hanging="360"/>
      </w:pPr>
      <w:rPr>
        <w:rFonts w:hint="default"/>
        <w:lang w:val="en-US" w:eastAsia="en-US" w:bidi="en-US"/>
      </w:rPr>
    </w:lvl>
    <w:lvl w:ilvl="2" w:tplc="8BC2FFB8">
      <w:numFmt w:val="bullet"/>
      <w:lvlText w:val="•"/>
      <w:lvlJc w:val="left"/>
      <w:pPr>
        <w:ind w:left="3024" w:hanging="360"/>
      </w:pPr>
      <w:rPr>
        <w:rFonts w:hint="default"/>
        <w:lang w:val="en-US" w:eastAsia="en-US" w:bidi="en-US"/>
      </w:rPr>
    </w:lvl>
    <w:lvl w:ilvl="3" w:tplc="BAC0EAE0">
      <w:numFmt w:val="bullet"/>
      <w:lvlText w:val="•"/>
      <w:lvlJc w:val="left"/>
      <w:pPr>
        <w:ind w:left="4106" w:hanging="360"/>
      </w:pPr>
      <w:rPr>
        <w:rFonts w:hint="default"/>
        <w:lang w:val="en-US" w:eastAsia="en-US" w:bidi="en-US"/>
      </w:rPr>
    </w:lvl>
    <w:lvl w:ilvl="4" w:tplc="5BAC5076">
      <w:numFmt w:val="bullet"/>
      <w:lvlText w:val="•"/>
      <w:lvlJc w:val="left"/>
      <w:pPr>
        <w:ind w:left="5188" w:hanging="360"/>
      </w:pPr>
      <w:rPr>
        <w:rFonts w:hint="default"/>
        <w:lang w:val="en-US" w:eastAsia="en-US" w:bidi="en-US"/>
      </w:rPr>
    </w:lvl>
    <w:lvl w:ilvl="5" w:tplc="4C525732">
      <w:numFmt w:val="bullet"/>
      <w:lvlText w:val="•"/>
      <w:lvlJc w:val="left"/>
      <w:pPr>
        <w:ind w:left="6270" w:hanging="360"/>
      </w:pPr>
      <w:rPr>
        <w:rFonts w:hint="default"/>
        <w:lang w:val="en-US" w:eastAsia="en-US" w:bidi="en-US"/>
      </w:rPr>
    </w:lvl>
    <w:lvl w:ilvl="6" w:tplc="9FD2BFA8">
      <w:numFmt w:val="bullet"/>
      <w:lvlText w:val="•"/>
      <w:lvlJc w:val="left"/>
      <w:pPr>
        <w:ind w:left="7352" w:hanging="360"/>
      </w:pPr>
      <w:rPr>
        <w:rFonts w:hint="default"/>
        <w:lang w:val="en-US" w:eastAsia="en-US" w:bidi="en-US"/>
      </w:rPr>
    </w:lvl>
    <w:lvl w:ilvl="7" w:tplc="120A8390">
      <w:numFmt w:val="bullet"/>
      <w:lvlText w:val="•"/>
      <w:lvlJc w:val="left"/>
      <w:pPr>
        <w:ind w:left="8434" w:hanging="360"/>
      </w:pPr>
      <w:rPr>
        <w:rFonts w:hint="default"/>
        <w:lang w:val="en-US" w:eastAsia="en-US" w:bidi="en-US"/>
      </w:rPr>
    </w:lvl>
    <w:lvl w:ilvl="8" w:tplc="A9A2604A">
      <w:numFmt w:val="bullet"/>
      <w:lvlText w:val="•"/>
      <w:lvlJc w:val="left"/>
      <w:pPr>
        <w:ind w:left="9516" w:hanging="360"/>
      </w:pPr>
      <w:rPr>
        <w:rFonts w:hint="default"/>
        <w:lang w:val="en-US" w:eastAsia="en-US" w:bidi="en-US"/>
      </w:rPr>
    </w:lvl>
  </w:abstractNum>
  <w:abstractNum w:abstractNumId="12" w15:restartNumberingAfterBreak="0">
    <w:nsid w:val="2F2E2DEE"/>
    <w:multiLevelType w:val="hybridMultilevel"/>
    <w:tmpl w:val="8ED40248"/>
    <w:lvl w:ilvl="0" w:tplc="F7401DD6">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0CA8EE90">
      <w:numFmt w:val="bullet"/>
      <w:lvlText w:val="•"/>
      <w:lvlJc w:val="left"/>
      <w:pPr>
        <w:ind w:left="1942" w:hanging="360"/>
      </w:pPr>
      <w:rPr>
        <w:rFonts w:hint="default"/>
        <w:lang w:val="en-US" w:eastAsia="en-US" w:bidi="en-US"/>
      </w:rPr>
    </w:lvl>
    <w:lvl w:ilvl="2" w:tplc="92F06660">
      <w:numFmt w:val="bullet"/>
      <w:lvlText w:val="•"/>
      <w:lvlJc w:val="left"/>
      <w:pPr>
        <w:ind w:left="3024" w:hanging="360"/>
      </w:pPr>
      <w:rPr>
        <w:rFonts w:hint="default"/>
        <w:lang w:val="en-US" w:eastAsia="en-US" w:bidi="en-US"/>
      </w:rPr>
    </w:lvl>
    <w:lvl w:ilvl="3" w:tplc="0FB87054">
      <w:numFmt w:val="bullet"/>
      <w:lvlText w:val="•"/>
      <w:lvlJc w:val="left"/>
      <w:pPr>
        <w:ind w:left="4106" w:hanging="360"/>
      </w:pPr>
      <w:rPr>
        <w:rFonts w:hint="default"/>
        <w:lang w:val="en-US" w:eastAsia="en-US" w:bidi="en-US"/>
      </w:rPr>
    </w:lvl>
    <w:lvl w:ilvl="4" w:tplc="ADBA5EA2">
      <w:numFmt w:val="bullet"/>
      <w:lvlText w:val="•"/>
      <w:lvlJc w:val="left"/>
      <w:pPr>
        <w:ind w:left="5188" w:hanging="360"/>
      </w:pPr>
      <w:rPr>
        <w:rFonts w:hint="default"/>
        <w:lang w:val="en-US" w:eastAsia="en-US" w:bidi="en-US"/>
      </w:rPr>
    </w:lvl>
    <w:lvl w:ilvl="5" w:tplc="E5209D00">
      <w:numFmt w:val="bullet"/>
      <w:lvlText w:val="•"/>
      <w:lvlJc w:val="left"/>
      <w:pPr>
        <w:ind w:left="6270" w:hanging="360"/>
      </w:pPr>
      <w:rPr>
        <w:rFonts w:hint="default"/>
        <w:lang w:val="en-US" w:eastAsia="en-US" w:bidi="en-US"/>
      </w:rPr>
    </w:lvl>
    <w:lvl w:ilvl="6" w:tplc="989C25DE">
      <w:numFmt w:val="bullet"/>
      <w:lvlText w:val="•"/>
      <w:lvlJc w:val="left"/>
      <w:pPr>
        <w:ind w:left="7352" w:hanging="360"/>
      </w:pPr>
      <w:rPr>
        <w:rFonts w:hint="default"/>
        <w:lang w:val="en-US" w:eastAsia="en-US" w:bidi="en-US"/>
      </w:rPr>
    </w:lvl>
    <w:lvl w:ilvl="7" w:tplc="1F8EE16A">
      <w:numFmt w:val="bullet"/>
      <w:lvlText w:val="•"/>
      <w:lvlJc w:val="left"/>
      <w:pPr>
        <w:ind w:left="8434" w:hanging="360"/>
      </w:pPr>
      <w:rPr>
        <w:rFonts w:hint="default"/>
        <w:lang w:val="en-US" w:eastAsia="en-US" w:bidi="en-US"/>
      </w:rPr>
    </w:lvl>
    <w:lvl w:ilvl="8" w:tplc="3978FD7A">
      <w:numFmt w:val="bullet"/>
      <w:lvlText w:val="•"/>
      <w:lvlJc w:val="left"/>
      <w:pPr>
        <w:ind w:left="9516" w:hanging="360"/>
      </w:pPr>
      <w:rPr>
        <w:rFonts w:hint="default"/>
        <w:lang w:val="en-US" w:eastAsia="en-US" w:bidi="en-US"/>
      </w:rPr>
    </w:lvl>
  </w:abstractNum>
  <w:abstractNum w:abstractNumId="13" w15:restartNumberingAfterBreak="0">
    <w:nsid w:val="317A6282"/>
    <w:multiLevelType w:val="hybridMultilevel"/>
    <w:tmpl w:val="CCDCABF4"/>
    <w:lvl w:ilvl="0" w:tplc="24042594">
      <w:numFmt w:val="bullet"/>
      <w:lvlText w:val="•"/>
      <w:lvlJc w:val="left"/>
      <w:pPr>
        <w:ind w:left="2620" w:hanging="360"/>
      </w:pPr>
      <w:rPr>
        <w:rFonts w:ascii="Arial" w:eastAsia="Arial" w:hAnsi="Arial" w:cs="Arial" w:hint="default"/>
        <w:color w:val="231F20"/>
        <w:spacing w:val="-1"/>
        <w:w w:val="100"/>
        <w:sz w:val="24"/>
        <w:szCs w:val="24"/>
        <w:lang w:val="en-US" w:eastAsia="en-US" w:bidi="en-US"/>
      </w:rPr>
    </w:lvl>
    <w:lvl w:ilvl="1" w:tplc="159C5FAA">
      <w:numFmt w:val="bullet"/>
      <w:lvlText w:val="•"/>
      <w:lvlJc w:val="left"/>
      <w:pPr>
        <w:ind w:left="3526" w:hanging="360"/>
      </w:pPr>
      <w:rPr>
        <w:rFonts w:hint="default"/>
        <w:lang w:val="en-US" w:eastAsia="en-US" w:bidi="en-US"/>
      </w:rPr>
    </w:lvl>
    <w:lvl w:ilvl="2" w:tplc="6DB8A3A8">
      <w:numFmt w:val="bullet"/>
      <w:lvlText w:val="•"/>
      <w:lvlJc w:val="left"/>
      <w:pPr>
        <w:ind w:left="4432" w:hanging="360"/>
      </w:pPr>
      <w:rPr>
        <w:rFonts w:hint="default"/>
        <w:lang w:val="en-US" w:eastAsia="en-US" w:bidi="en-US"/>
      </w:rPr>
    </w:lvl>
    <w:lvl w:ilvl="3" w:tplc="15B655B4">
      <w:numFmt w:val="bullet"/>
      <w:lvlText w:val="•"/>
      <w:lvlJc w:val="left"/>
      <w:pPr>
        <w:ind w:left="5338" w:hanging="360"/>
      </w:pPr>
      <w:rPr>
        <w:rFonts w:hint="default"/>
        <w:lang w:val="en-US" w:eastAsia="en-US" w:bidi="en-US"/>
      </w:rPr>
    </w:lvl>
    <w:lvl w:ilvl="4" w:tplc="30F6CB4A">
      <w:numFmt w:val="bullet"/>
      <w:lvlText w:val="•"/>
      <w:lvlJc w:val="left"/>
      <w:pPr>
        <w:ind w:left="6244" w:hanging="360"/>
      </w:pPr>
      <w:rPr>
        <w:rFonts w:hint="default"/>
        <w:lang w:val="en-US" w:eastAsia="en-US" w:bidi="en-US"/>
      </w:rPr>
    </w:lvl>
    <w:lvl w:ilvl="5" w:tplc="7648230C">
      <w:numFmt w:val="bullet"/>
      <w:lvlText w:val="•"/>
      <w:lvlJc w:val="left"/>
      <w:pPr>
        <w:ind w:left="7150" w:hanging="360"/>
      </w:pPr>
      <w:rPr>
        <w:rFonts w:hint="default"/>
        <w:lang w:val="en-US" w:eastAsia="en-US" w:bidi="en-US"/>
      </w:rPr>
    </w:lvl>
    <w:lvl w:ilvl="6" w:tplc="E3806406">
      <w:numFmt w:val="bullet"/>
      <w:lvlText w:val="•"/>
      <w:lvlJc w:val="left"/>
      <w:pPr>
        <w:ind w:left="8056" w:hanging="360"/>
      </w:pPr>
      <w:rPr>
        <w:rFonts w:hint="default"/>
        <w:lang w:val="en-US" w:eastAsia="en-US" w:bidi="en-US"/>
      </w:rPr>
    </w:lvl>
    <w:lvl w:ilvl="7" w:tplc="C3C051D4">
      <w:numFmt w:val="bullet"/>
      <w:lvlText w:val="•"/>
      <w:lvlJc w:val="left"/>
      <w:pPr>
        <w:ind w:left="8962" w:hanging="360"/>
      </w:pPr>
      <w:rPr>
        <w:rFonts w:hint="default"/>
        <w:lang w:val="en-US" w:eastAsia="en-US" w:bidi="en-US"/>
      </w:rPr>
    </w:lvl>
    <w:lvl w:ilvl="8" w:tplc="B2B8A93C">
      <w:numFmt w:val="bullet"/>
      <w:lvlText w:val="•"/>
      <w:lvlJc w:val="left"/>
      <w:pPr>
        <w:ind w:left="9868" w:hanging="360"/>
      </w:pPr>
      <w:rPr>
        <w:rFonts w:hint="default"/>
        <w:lang w:val="en-US" w:eastAsia="en-US" w:bidi="en-US"/>
      </w:rPr>
    </w:lvl>
  </w:abstractNum>
  <w:abstractNum w:abstractNumId="14" w15:restartNumberingAfterBreak="0">
    <w:nsid w:val="3ABC0BED"/>
    <w:multiLevelType w:val="hybridMultilevel"/>
    <w:tmpl w:val="7FF67BC4"/>
    <w:lvl w:ilvl="0" w:tplc="843EDBE2">
      <w:start w:val="1"/>
      <w:numFmt w:val="decimal"/>
      <w:lvlText w:val="%1."/>
      <w:lvlJc w:val="left"/>
      <w:pPr>
        <w:ind w:left="1580" w:hanging="360"/>
        <w:jc w:val="left"/>
      </w:pPr>
      <w:rPr>
        <w:rFonts w:ascii="Arial" w:eastAsia="Arial" w:hAnsi="Arial" w:cs="Arial" w:hint="default"/>
        <w:color w:val="231F20"/>
        <w:spacing w:val="-1"/>
        <w:w w:val="100"/>
        <w:sz w:val="24"/>
        <w:szCs w:val="24"/>
        <w:lang w:val="en-US" w:eastAsia="en-US" w:bidi="en-US"/>
      </w:rPr>
    </w:lvl>
    <w:lvl w:ilvl="1" w:tplc="F910936C">
      <w:numFmt w:val="bullet"/>
      <w:lvlText w:val="•"/>
      <w:lvlJc w:val="left"/>
      <w:pPr>
        <w:ind w:left="2040" w:hanging="360"/>
      </w:pPr>
      <w:rPr>
        <w:rFonts w:hint="default"/>
        <w:lang w:val="en-US" w:eastAsia="en-US" w:bidi="en-US"/>
      </w:rPr>
    </w:lvl>
    <w:lvl w:ilvl="2" w:tplc="21CC0D3C">
      <w:numFmt w:val="bullet"/>
      <w:lvlText w:val="•"/>
      <w:lvlJc w:val="left"/>
      <w:pPr>
        <w:ind w:left="3111" w:hanging="360"/>
      </w:pPr>
      <w:rPr>
        <w:rFonts w:hint="default"/>
        <w:lang w:val="en-US" w:eastAsia="en-US" w:bidi="en-US"/>
      </w:rPr>
    </w:lvl>
    <w:lvl w:ilvl="3" w:tplc="2C90E1A2">
      <w:numFmt w:val="bullet"/>
      <w:lvlText w:val="•"/>
      <w:lvlJc w:val="left"/>
      <w:pPr>
        <w:ind w:left="4182" w:hanging="360"/>
      </w:pPr>
      <w:rPr>
        <w:rFonts w:hint="default"/>
        <w:lang w:val="en-US" w:eastAsia="en-US" w:bidi="en-US"/>
      </w:rPr>
    </w:lvl>
    <w:lvl w:ilvl="4" w:tplc="8F7633C4">
      <w:numFmt w:val="bullet"/>
      <w:lvlText w:val="•"/>
      <w:lvlJc w:val="left"/>
      <w:pPr>
        <w:ind w:left="5253" w:hanging="360"/>
      </w:pPr>
      <w:rPr>
        <w:rFonts w:hint="default"/>
        <w:lang w:val="en-US" w:eastAsia="en-US" w:bidi="en-US"/>
      </w:rPr>
    </w:lvl>
    <w:lvl w:ilvl="5" w:tplc="44EA34FA">
      <w:numFmt w:val="bullet"/>
      <w:lvlText w:val="•"/>
      <w:lvlJc w:val="left"/>
      <w:pPr>
        <w:ind w:left="6324" w:hanging="360"/>
      </w:pPr>
      <w:rPr>
        <w:rFonts w:hint="default"/>
        <w:lang w:val="en-US" w:eastAsia="en-US" w:bidi="en-US"/>
      </w:rPr>
    </w:lvl>
    <w:lvl w:ilvl="6" w:tplc="C792BD22">
      <w:numFmt w:val="bullet"/>
      <w:lvlText w:val="•"/>
      <w:lvlJc w:val="left"/>
      <w:pPr>
        <w:ind w:left="7395" w:hanging="360"/>
      </w:pPr>
      <w:rPr>
        <w:rFonts w:hint="default"/>
        <w:lang w:val="en-US" w:eastAsia="en-US" w:bidi="en-US"/>
      </w:rPr>
    </w:lvl>
    <w:lvl w:ilvl="7" w:tplc="4C1EA0D8">
      <w:numFmt w:val="bullet"/>
      <w:lvlText w:val="•"/>
      <w:lvlJc w:val="left"/>
      <w:pPr>
        <w:ind w:left="8466" w:hanging="360"/>
      </w:pPr>
      <w:rPr>
        <w:rFonts w:hint="default"/>
        <w:lang w:val="en-US" w:eastAsia="en-US" w:bidi="en-US"/>
      </w:rPr>
    </w:lvl>
    <w:lvl w:ilvl="8" w:tplc="F446B802">
      <w:numFmt w:val="bullet"/>
      <w:lvlText w:val="•"/>
      <w:lvlJc w:val="left"/>
      <w:pPr>
        <w:ind w:left="9537" w:hanging="360"/>
      </w:pPr>
      <w:rPr>
        <w:rFonts w:hint="default"/>
        <w:lang w:val="en-US" w:eastAsia="en-US" w:bidi="en-US"/>
      </w:rPr>
    </w:lvl>
  </w:abstractNum>
  <w:abstractNum w:abstractNumId="15" w15:restartNumberingAfterBreak="0">
    <w:nsid w:val="3E947E57"/>
    <w:multiLevelType w:val="hybridMultilevel"/>
    <w:tmpl w:val="4374364A"/>
    <w:lvl w:ilvl="0" w:tplc="28F0035E">
      <w:start w:val="1"/>
      <w:numFmt w:val="decimal"/>
      <w:lvlText w:val="%1."/>
      <w:lvlJc w:val="left"/>
      <w:pPr>
        <w:ind w:left="860" w:hanging="360"/>
        <w:jc w:val="left"/>
      </w:pPr>
      <w:rPr>
        <w:rFonts w:ascii="Arial" w:eastAsia="Arial" w:hAnsi="Arial" w:cs="Arial" w:hint="default"/>
        <w:color w:val="231F20"/>
        <w:spacing w:val="-13"/>
        <w:w w:val="100"/>
        <w:sz w:val="24"/>
        <w:szCs w:val="24"/>
        <w:lang w:val="en-US" w:eastAsia="en-US" w:bidi="en-US"/>
      </w:rPr>
    </w:lvl>
    <w:lvl w:ilvl="1" w:tplc="7D385E14">
      <w:numFmt w:val="bullet"/>
      <w:lvlText w:val="•"/>
      <w:lvlJc w:val="left"/>
      <w:pPr>
        <w:ind w:left="1942" w:hanging="360"/>
      </w:pPr>
      <w:rPr>
        <w:rFonts w:hint="default"/>
        <w:lang w:val="en-US" w:eastAsia="en-US" w:bidi="en-US"/>
      </w:rPr>
    </w:lvl>
    <w:lvl w:ilvl="2" w:tplc="942E10E8">
      <w:numFmt w:val="bullet"/>
      <w:lvlText w:val="•"/>
      <w:lvlJc w:val="left"/>
      <w:pPr>
        <w:ind w:left="3024" w:hanging="360"/>
      </w:pPr>
      <w:rPr>
        <w:rFonts w:hint="default"/>
        <w:lang w:val="en-US" w:eastAsia="en-US" w:bidi="en-US"/>
      </w:rPr>
    </w:lvl>
    <w:lvl w:ilvl="3" w:tplc="079AFD9A">
      <w:numFmt w:val="bullet"/>
      <w:lvlText w:val="•"/>
      <w:lvlJc w:val="left"/>
      <w:pPr>
        <w:ind w:left="4106" w:hanging="360"/>
      </w:pPr>
      <w:rPr>
        <w:rFonts w:hint="default"/>
        <w:lang w:val="en-US" w:eastAsia="en-US" w:bidi="en-US"/>
      </w:rPr>
    </w:lvl>
    <w:lvl w:ilvl="4" w:tplc="96DE3A02">
      <w:numFmt w:val="bullet"/>
      <w:lvlText w:val="•"/>
      <w:lvlJc w:val="left"/>
      <w:pPr>
        <w:ind w:left="5188" w:hanging="360"/>
      </w:pPr>
      <w:rPr>
        <w:rFonts w:hint="default"/>
        <w:lang w:val="en-US" w:eastAsia="en-US" w:bidi="en-US"/>
      </w:rPr>
    </w:lvl>
    <w:lvl w:ilvl="5" w:tplc="AFE6B4E0">
      <w:numFmt w:val="bullet"/>
      <w:lvlText w:val="•"/>
      <w:lvlJc w:val="left"/>
      <w:pPr>
        <w:ind w:left="6270" w:hanging="360"/>
      </w:pPr>
      <w:rPr>
        <w:rFonts w:hint="default"/>
        <w:lang w:val="en-US" w:eastAsia="en-US" w:bidi="en-US"/>
      </w:rPr>
    </w:lvl>
    <w:lvl w:ilvl="6" w:tplc="68D2B5CC">
      <w:numFmt w:val="bullet"/>
      <w:lvlText w:val="•"/>
      <w:lvlJc w:val="left"/>
      <w:pPr>
        <w:ind w:left="7352" w:hanging="360"/>
      </w:pPr>
      <w:rPr>
        <w:rFonts w:hint="default"/>
        <w:lang w:val="en-US" w:eastAsia="en-US" w:bidi="en-US"/>
      </w:rPr>
    </w:lvl>
    <w:lvl w:ilvl="7" w:tplc="C64A9F8A">
      <w:numFmt w:val="bullet"/>
      <w:lvlText w:val="•"/>
      <w:lvlJc w:val="left"/>
      <w:pPr>
        <w:ind w:left="8434" w:hanging="360"/>
      </w:pPr>
      <w:rPr>
        <w:rFonts w:hint="default"/>
        <w:lang w:val="en-US" w:eastAsia="en-US" w:bidi="en-US"/>
      </w:rPr>
    </w:lvl>
    <w:lvl w:ilvl="8" w:tplc="1234D1A0">
      <w:numFmt w:val="bullet"/>
      <w:lvlText w:val="•"/>
      <w:lvlJc w:val="left"/>
      <w:pPr>
        <w:ind w:left="9516" w:hanging="360"/>
      </w:pPr>
      <w:rPr>
        <w:rFonts w:hint="default"/>
        <w:lang w:val="en-US" w:eastAsia="en-US" w:bidi="en-US"/>
      </w:rPr>
    </w:lvl>
  </w:abstractNum>
  <w:abstractNum w:abstractNumId="16" w15:restartNumberingAfterBreak="0">
    <w:nsid w:val="4148365B"/>
    <w:multiLevelType w:val="hybridMultilevel"/>
    <w:tmpl w:val="F23CA5B2"/>
    <w:lvl w:ilvl="0" w:tplc="425E9C82">
      <w:start w:val="1"/>
      <w:numFmt w:val="decimal"/>
      <w:lvlText w:val="%1."/>
      <w:lvlJc w:val="left"/>
      <w:pPr>
        <w:ind w:left="860" w:hanging="360"/>
        <w:jc w:val="left"/>
      </w:pPr>
      <w:rPr>
        <w:rFonts w:ascii="Arial" w:eastAsia="Arial" w:hAnsi="Arial" w:cs="Arial" w:hint="default"/>
        <w:color w:val="231F20"/>
        <w:spacing w:val="-4"/>
        <w:w w:val="100"/>
        <w:sz w:val="24"/>
        <w:szCs w:val="24"/>
        <w:lang w:val="en-US" w:eastAsia="en-US" w:bidi="en-US"/>
      </w:rPr>
    </w:lvl>
    <w:lvl w:ilvl="1" w:tplc="D0E80AC4">
      <w:numFmt w:val="bullet"/>
      <w:lvlText w:val="•"/>
      <w:lvlJc w:val="left"/>
      <w:pPr>
        <w:ind w:left="1942" w:hanging="360"/>
      </w:pPr>
      <w:rPr>
        <w:rFonts w:hint="default"/>
        <w:lang w:val="en-US" w:eastAsia="en-US" w:bidi="en-US"/>
      </w:rPr>
    </w:lvl>
    <w:lvl w:ilvl="2" w:tplc="7884E1FC">
      <w:numFmt w:val="bullet"/>
      <w:lvlText w:val="•"/>
      <w:lvlJc w:val="left"/>
      <w:pPr>
        <w:ind w:left="3024" w:hanging="360"/>
      </w:pPr>
      <w:rPr>
        <w:rFonts w:hint="default"/>
        <w:lang w:val="en-US" w:eastAsia="en-US" w:bidi="en-US"/>
      </w:rPr>
    </w:lvl>
    <w:lvl w:ilvl="3" w:tplc="18386CDE">
      <w:numFmt w:val="bullet"/>
      <w:lvlText w:val="•"/>
      <w:lvlJc w:val="left"/>
      <w:pPr>
        <w:ind w:left="4106" w:hanging="360"/>
      </w:pPr>
      <w:rPr>
        <w:rFonts w:hint="default"/>
        <w:lang w:val="en-US" w:eastAsia="en-US" w:bidi="en-US"/>
      </w:rPr>
    </w:lvl>
    <w:lvl w:ilvl="4" w:tplc="085064F4">
      <w:numFmt w:val="bullet"/>
      <w:lvlText w:val="•"/>
      <w:lvlJc w:val="left"/>
      <w:pPr>
        <w:ind w:left="5188" w:hanging="360"/>
      </w:pPr>
      <w:rPr>
        <w:rFonts w:hint="default"/>
        <w:lang w:val="en-US" w:eastAsia="en-US" w:bidi="en-US"/>
      </w:rPr>
    </w:lvl>
    <w:lvl w:ilvl="5" w:tplc="4F6E9710">
      <w:numFmt w:val="bullet"/>
      <w:lvlText w:val="•"/>
      <w:lvlJc w:val="left"/>
      <w:pPr>
        <w:ind w:left="6270" w:hanging="360"/>
      </w:pPr>
      <w:rPr>
        <w:rFonts w:hint="default"/>
        <w:lang w:val="en-US" w:eastAsia="en-US" w:bidi="en-US"/>
      </w:rPr>
    </w:lvl>
    <w:lvl w:ilvl="6" w:tplc="D6DAF280">
      <w:numFmt w:val="bullet"/>
      <w:lvlText w:val="•"/>
      <w:lvlJc w:val="left"/>
      <w:pPr>
        <w:ind w:left="7352" w:hanging="360"/>
      </w:pPr>
      <w:rPr>
        <w:rFonts w:hint="default"/>
        <w:lang w:val="en-US" w:eastAsia="en-US" w:bidi="en-US"/>
      </w:rPr>
    </w:lvl>
    <w:lvl w:ilvl="7" w:tplc="A65490B8">
      <w:numFmt w:val="bullet"/>
      <w:lvlText w:val="•"/>
      <w:lvlJc w:val="left"/>
      <w:pPr>
        <w:ind w:left="8434" w:hanging="360"/>
      </w:pPr>
      <w:rPr>
        <w:rFonts w:hint="default"/>
        <w:lang w:val="en-US" w:eastAsia="en-US" w:bidi="en-US"/>
      </w:rPr>
    </w:lvl>
    <w:lvl w:ilvl="8" w:tplc="660AFDD4">
      <w:numFmt w:val="bullet"/>
      <w:lvlText w:val="•"/>
      <w:lvlJc w:val="left"/>
      <w:pPr>
        <w:ind w:left="9516" w:hanging="360"/>
      </w:pPr>
      <w:rPr>
        <w:rFonts w:hint="default"/>
        <w:lang w:val="en-US" w:eastAsia="en-US" w:bidi="en-US"/>
      </w:rPr>
    </w:lvl>
  </w:abstractNum>
  <w:abstractNum w:abstractNumId="17" w15:restartNumberingAfterBreak="0">
    <w:nsid w:val="438A4A18"/>
    <w:multiLevelType w:val="hybridMultilevel"/>
    <w:tmpl w:val="7ACC4DAE"/>
    <w:lvl w:ilvl="0" w:tplc="7A8232A0">
      <w:numFmt w:val="bullet"/>
      <w:lvlText w:val="•"/>
      <w:lvlJc w:val="left"/>
      <w:pPr>
        <w:ind w:left="1580" w:hanging="360"/>
      </w:pPr>
      <w:rPr>
        <w:rFonts w:ascii="Arial" w:eastAsia="Arial" w:hAnsi="Arial" w:cs="Arial" w:hint="default"/>
        <w:color w:val="231F20"/>
        <w:spacing w:val="-23"/>
        <w:w w:val="100"/>
        <w:sz w:val="24"/>
        <w:szCs w:val="24"/>
        <w:lang w:val="en-US" w:eastAsia="en-US" w:bidi="en-US"/>
      </w:rPr>
    </w:lvl>
    <w:lvl w:ilvl="1" w:tplc="910AB584">
      <w:numFmt w:val="bullet"/>
      <w:lvlText w:val="•"/>
      <w:lvlJc w:val="left"/>
      <w:pPr>
        <w:ind w:left="2590" w:hanging="360"/>
      </w:pPr>
      <w:rPr>
        <w:rFonts w:hint="default"/>
        <w:lang w:val="en-US" w:eastAsia="en-US" w:bidi="en-US"/>
      </w:rPr>
    </w:lvl>
    <w:lvl w:ilvl="2" w:tplc="189EC7BC">
      <w:numFmt w:val="bullet"/>
      <w:lvlText w:val="•"/>
      <w:lvlJc w:val="left"/>
      <w:pPr>
        <w:ind w:left="3600" w:hanging="360"/>
      </w:pPr>
      <w:rPr>
        <w:rFonts w:hint="default"/>
        <w:lang w:val="en-US" w:eastAsia="en-US" w:bidi="en-US"/>
      </w:rPr>
    </w:lvl>
    <w:lvl w:ilvl="3" w:tplc="24E0124E">
      <w:numFmt w:val="bullet"/>
      <w:lvlText w:val="•"/>
      <w:lvlJc w:val="left"/>
      <w:pPr>
        <w:ind w:left="4610" w:hanging="360"/>
      </w:pPr>
      <w:rPr>
        <w:rFonts w:hint="default"/>
        <w:lang w:val="en-US" w:eastAsia="en-US" w:bidi="en-US"/>
      </w:rPr>
    </w:lvl>
    <w:lvl w:ilvl="4" w:tplc="8250D0EE">
      <w:numFmt w:val="bullet"/>
      <w:lvlText w:val="•"/>
      <w:lvlJc w:val="left"/>
      <w:pPr>
        <w:ind w:left="5620" w:hanging="360"/>
      </w:pPr>
      <w:rPr>
        <w:rFonts w:hint="default"/>
        <w:lang w:val="en-US" w:eastAsia="en-US" w:bidi="en-US"/>
      </w:rPr>
    </w:lvl>
    <w:lvl w:ilvl="5" w:tplc="E6CA98CA">
      <w:numFmt w:val="bullet"/>
      <w:lvlText w:val="•"/>
      <w:lvlJc w:val="left"/>
      <w:pPr>
        <w:ind w:left="6630" w:hanging="360"/>
      </w:pPr>
      <w:rPr>
        <w:rFonts w:hint="default"/>
        <w:lang w:val="en-US" w:eastAsia="en-US" w:bidi="en-US"/>
      </w:rPr>
    </w:lvl>
    <w:lvl w:ilvl="6" w:tplc="F8AC9AD4">
      <w:numFmt w:val="bullet"/>
      <w:lvlText w:val="•"/>
      <w:lvlJc w:val="left"/>
      <w:pPr>
        <w:ind w:left="7640" w:hanging="360"/>
      </w:pPr>
      <w:rPr>
        <w:rFonts w:hint="default"/>
        <w:lang w:val="en-US" w:eastAsia="en-US" w:bidi="en-US"/>
      </w:rPr>
    </w:lvl>
    <w:lvl w:ilvl="7" w:tplc="212ABAF6">
      <w:numFmt w:val="bullet"/>
      <w:lvlText w:val="•"/>
      <w:lvlJc w:val="left"/>
      <w:pPr>
        <w:ind w:left="8650" w:hanging="360"/>
      </w:pPr>
      <w:rPr>
        <w:rFonts w:hint="default"/>
        <w:lang w:val="en-US" w:eastAsia="en-US" w:bidi="en-US"/>
      </w:rPr>
    </w:lvl>
    <w:lvl w:ilvl="8" w:tplc="257C7A78">
      <w:numFmt w:val="bullet"/>
      <w:lvlText w:val="•"/>
      <w:lvlJc w:val="left"/>
      <w:pPr>
        <w:ind w:left="9660" w:hanging="360"/>
      </w:pPr>
      <w:rPr>
        <w:rFonts w:hint="default"/>
        <w:lang w:val="en-US" w:eastAsia="en-US" w:bidi="en-US"/>
      </w:rPr>
    </w:lvl>
  </w:abstractNum>
  <w:abstractNum w:abstractNumId="18" w15:restartNumberingAfterBreak="0">
    <w:nsid w:val="470E1BF5"/>
    <w:multiLevelType w:val="hybridMultilevel"/>
    <w:tmpl w:val="9ABE1252"/>
    <w:lvl w:ilvl="0" w:tplc="3222B2DC">
      <w:numFmt w:val="bullet"/>
      <w:lvlText w:val="•"/>
      <w:lvlJc w:val="left"/>
      <w:pPr>
        <w:ind w:left="860" w:hanging="360"/>
      </w:pPr>
      <w:rPr>
        <w:rFonts w:hint="default"/>
        <w:spacing w:val="-1"/>
        <w:w w:val="100"/>
        <w:lang w:val="en-US" w:eastAsia="en-US" w:bidi="en-US"/>
      </w:rPr>
    </w:lvl>
    <w:lvl w:ilvl="1" w:tplc="3D729DF6">
      <w:numFmt w:val="bullet"/>
      <w:lvlText w:val="•"/>
      <w:lvlJc w:val="left"/>
      <w:pPr>
        <w:ind w:left="1942" w:hanging="360"/>
      </w:pPr>
      <w:rPr>
        <w:rFonts w:hint="default"/>
        <w:lang w:val="en-US" w:eastAsia="en-US" w:bidi="en-US"/>
      </w:rPr>
    </w:lvl>
    <w:lvl w:ilvl="2" w:tplc="7752EDD2">
      <w:numFmt w:val="bullet"/>
      <w:lvlText w:val="•"/>
      <w:lvlJc w:val="left"/>
      <w:pPr>
        <w:ind w:left="3024" w:hanging="360"/>
      </w:pPr>
      <w:rPr>
        <w:rFonts w:hint="default"/>
        <w:lang w:val="en-US" w:eastAsia="en-US" w:bidi="en-US"/>
      </w:rPr>
    </w:lvl>
    <w:lvl w:ilvl="3" w:tplc="138AE8DE">
      <w:numFmt w:val="bullet"/>
      <w:lvlText w:val="•"/>
      <w:lvlJc w:val="left"/>
      <w:pPr>
        <w:ind w:left="4106" w:hanging="360"/>
      </w:pPr>
      <w:rPr>
        <w:rFonts w:hint="default"/>
        <w:lang w:val="en-US" w:eastAsia="en-US" w:bidi="en-US"/>
      </w:rPr>
    </w:lvl>
    <w:lvl w:ilvl="4" w:tplc="39442EB8">
      <w:numFmt w:val="bullet"/>
      <w:lvlText w:val="•"/>
      <w:lvlJc w:val="left"/>
      <w:pPr>
        <w:ind w:left="5188" w:hanging="360"/>
      </w:pPr>
      <w:rPr>
        <w:rFonts w:hint="default"/>
        <w:lang w:val="en-US" w:eastAsia="en-US" w:bidi="en-US"/>
      </w:rPr>
    </w:lvl>
    <w:lvl w:ilvl="5" w:tplc="A28AF232">
      <w:numFmt w:val="bullet"/>
      <w:lvlText w:val="•"/>
      <w:lvlJc w:val="left"/>
      <w:pPr>
        <w:ind w:left="6270" w:hanging="360"/>
      </w:pPr>
      <w:rPr>
        <w:rFonts w:hint="default"/>
        <w:lang w:val="en-US" w:eastAsia="en-US" w:bidi="en-US"/>
      </w:rPr>
    </w:lvl>
    <w:lvl w:ilvl="6" w:tplc="32A687C0">
      <w:numFmt w:val="bullet"/>
      <w:lvlText w:val="•"/>
      <w:lvlJc w:val="left"/>
      <w:pPr>
        <w:ind w:left="7352" w:hanging="360"/>
      </w:pPr>
      <w:rPr>
        <w:rFonts w:hint="default"/>
        <w:lang w:val="en-US" w:eastAsia="en-US" w:bidi="en-US"/>
      </w:rPr>
    </w:lvl>
    <w:lvl w:ilvl="7" w:tplc="57B2CADC">
      <w:numFmt w:val="bullet"/>
      <w:lvlText w:val="•"/>
      <w:lvlJc w:val="left"/>
      <w:pPr>
        <w:ind w:left="8434" w:hanging="360"/>
      </w:pPr>
      <w:rPr>
        <w:rFonts w:hint="default"/>
        <w:lang w:val="en-US" w:eastAsia="en-US" w:bidi="en-US"/>
      </w:rPr>
    </w:lvl>
    <w:lvl w:ilvl="8" w:tplc="D55E2E36">
      <w:numFmt w:val="bullet"/>
      <w:lvlText w:val="•"/>
      <w:lvlJc w:val="left"/>
      <w:pPr>
        <w:ind w:left="9516" w:hanging="360"/>
      </w:pPr>
      <w:rPr>
        <w:rFonts w:hint="default"/>
        <w:lang w:val="en-US" w:eastAsia="en-US" w:bidi="en-US"/>
      </w:rPr>
    </w:lvl>
  </w:abstractNum>
  <w:abstractNum w:abstractNumId="19" w15:restartNumberingAfterBreak="0">
    <w:nsid w:val="4EAB3640"/>
    <w:multiLevelType w:val="hybridMultilevel"/>
    <w:tmpl w:val="0044A530"/>
    <w:lvl w:ilvl="0" w:tplc="CD48D28E">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136C8860">
      <w:numFmt w:val="bullet"/>
      <w:lvlText w:val="•"/>
      <w:lvlJc w:val="left"/>
      <w:pPr>
        <w:ind w:left="1942" w:hanging="360"/>
      </w:pPr>
      <w:rPr>
        <w:rFonts w:hint="default"/>
        <w:lang w:val="en-US" w:eastAsia="en-US" w:bidi="en-US"/>
      </w:rPr>
    </w:lvl>
    <w:lvl w:ilvl="2" w:tplc="547CABFE">
      <w:numFmt w:val="bullet"/>
      <w:lvlText w:val="•"/>
      <w:lvlJc w:val="left"/>
      <w:pPr>
        <w:ind w:left="3024" w:hanging="360"/>
      </w:pPr>
      <w:rPr>
        <w:rFonts w:hint="default"/>
        <w:lang w:val="en-US" w:eastAsia="en-US" w:bidi="en-US"/>
      </w:rPr>
    </w:lvl>
    <w:lvl w:ilvl="3" w:tplc="9DC88D56">
      <w:numFmt w:val="bullet"/>
      <w:lvlText w:val="•"/>
      <w:lvlJc w:val="left"/>
      <w:pPr>
        <w:ind w:left="4106" w:hanging="360"/>
      </w:pPr>
      <w:rPr>
        <w:rFonts w:hint="default"/>
        <w:lang w:val="en-US" w:eastAsia="en-US" w:bidi="en-US"/>
      </w:rPr>
    </w:lvl>
    <w:lvl w:ilvl="4" w:tplc="A8C2B962">
      <w:numFmt w:val="bullet"/>
      <w:lvlText w:val="•"/>
      <w:lvlJc w:val="left"/>
      <w:pPr>
        <w:ind w:left="5188" w:hanging="360"/>
      </w:pPr>
      <w:rPr>
        <w:rFonts w:hint="default"/>
        <w:lang w:val="en-US" w:eastAsia="en-US" w:bidi="en-US"/>
      </w:rPr>
    </w:lvl>
    <w:lvl w:ilvl="5" w:tplc="5F70C22E">
      <w:numFmt w:val="bullet"/>
      <w:lvlText w:val="•"/>
      <w:lvlJc w:val="left"/>
      <w:pPr>
        <w:ind w:left="6270" w:hanging="360"/>
      </w:pPr>
      <w:rPr>
        <w:rFonts w:hint="default"/>
        <w:lang w:val="en-US" w:eastAsia="en-US" w:bidi="en-US"/>
      </w:rPr>
    </w:lvl>
    <w:lvl w:ilvl="6" w:tplc="068C6A8A">
      <w:numFmt w:val="bullet"/>
      <w:lvlText w:val="•"/>
      <w:lvlJc w:val="left"/>
      <w:pPr>
        <w:ind w:left="7352" w:hanging="360"/>
      </w:pPr>
      <w:rPr>
        <w:rFonts w:hint="default"/>
        <w:lang w:val="en-US" w:eastAsia="en-US" w:bidi="en-US"/>
      </w:rPr>
    </w:lvl>
    <w:lvl w:ilvl="7" w:tplc="9AFAEBBA">
      <w:numFmt w:val="bullet"/>
      <w:lvlText w:val="•"/>
      <w:lvlJc w:val="left"/>
      <w:pPr>
        <w:ind w:left="8434" w:hanging="360"/>
      </w:pPr>
      <w:rPr>
        <w:rFonts w:hint="default"/>
        <w:lang w:val="en-US" w:eastAsia="en-US" w:bidi="en-US"/>
      </w:rPr>
    </w:lvl>
    <w:lvl w:ilvl="8" w:tplc="06DA575E">
      <w:numFmt w:val="bullet"/>
      <w:lvlText w:val="•"/>
      <w:lvlJc w:val="left"/>
      <w:pPr>
        <w:ind w:left="9516" w:hanging="360"/>
      </w:pPr>
      <w:rPr>
        <w:rFonts w:hint="default"/>
        <w:lang w:val="en-US" w:eastAsia="en-US" w:bidi="en-US"/>
      </w:rPr>
    </w:lvl>
  </w:abstractNum>
  <w:abstractNum w:abstractNumId="20" w15:restartNumberingAfterBreak="0">
    <w:nsid w:val="4EB841D8"/>
    <w:multiLevelType w:val="hybridMultilevel"/>
    <w:tmpl w:val="9D10FDC0"/>
    <w:lvl w:ilvl="0" w:tplc="49EE85E0">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8862B778">
      <w:numFmt w:val="bullet"/>
      <w:lvlText w:val="•"/>
      <w:lvlJc w:val="left"/>
      <w:pPr>
        <w:ind w:left="1942" w:hanging="360"/>
      </w:pPr>
      <w:rPr>
        <w:rFonts w:hint="default"/>
        <w:lang w:val="en-US" w:eastAsia="en-US" w:bidi="en-US"/>
      </w:rPr>
    </w:lvl>
    <w:lvl w:ilvl="2" w:tplc="2F3C8C12">
      <w:numFmt w:val="bullet"/>
      <w:lvlText w:val="•"/>
      <w:lvlJc w:val="left"/>
      <w:pPr>
        <w:ind w:left="3024" w:hanging="360"/>
      </w:pPr>
      <w:rPr>
        <w:rFonts w:hint="default"/>
        <w:lang w:val="en-US" w:eastAsia="en-US" w:bidi="en-US"/>
      </w:rPr>
    </w:lvl>
    <w:lvl w:ilvl="3" w:tplc="002C0C50">
      <w:numFmt w:val="bullet"/>
      <w:lvlText w:val="•"/>
      <w:lvlJc w:val="left"/>
      <w:pPr>
        <w:ind w:left="4106" w:hanging="360"/>
      </w:pPr>
      <w:rPr>
        <w:rFonts w:hint="default"/>
        <w:lang w:val="en-US" w:eastAsia="en-US" w:bidi="en-US"/>
      </w:rPr>
    </w:lvl>
    <w:lvl w:ilvl="4" w:tplc="A2A04D26">
      <w:numFmt w:val="bullet"/>
      <w:lvlText w:val="•"/>
      <w:lvlJc w:val="left"/>
      <w:pPr>
        <w:ind w:left="5188" w:hanging="360"/>
      </w:pPr>
      <w:rPr>
        <w:rFonts w:hint="default"/>
        <w:lang w:val="en-US" w:eastAsia="en-US" w:bidi="en-US"/>
      </w:rPr>
    </w:lvl>
    <w:lvl w:ilvl="5" w:tplc="0D82A034">
      <w:numFmt w:val="bullet"/>
      <w:lvlText w:val="•"/>
      <w:lvlJc w:val="left"/>
      <w:pPr>
        <w:ind w:left="6270" w:hanging="360"/>
      </w:pPr>
      <w:rPr>
        <w:rFonts w:hint="default"/>
        <w:lang w:val="en-US" w:eastAsia="en-US" w:bidi="en-US"/>
      </w:rPr>
    </w:lvl>
    <w:lvl w:ilvl="6" w:tplc="56346B44">
      <w:numFmt w:val="bullet"/>
      <w:lvlText w:val="•"/>
      <w:lvlJc w:val="left"/>
      <w:pPr>
        <w:ind w:left="7352" w:hanging="360"/>
      </w:pPr>
      <w:rPr>
        <w:rFonts w:hint="default"/>
        <w:lang w:val="en-US" w:eastAsia="en-US" w:bidi="en-US"/>
      </w:rPr>
    </w:lvl>
    <w:lvl w:ilvl="7" w:tplc="74D0BC80">
      <w:numFmt w:val="bullet"/>
      <w:lvlText w:val="•"/>
      <w:lvlJc w:val="left"/>
      <w:pPr>
        <w:ind w:left="8434" w:hanging="360"/>
      </w:pPr>
      <w:rPr>
        <w:rFonts w:hint="default"/>
        <w:lang w:val="en-US" w:eastAsia="en-US" w:bidi="en-US"/>
      </w:rPr>
    </w:lvl>
    <w:lvl w:ilvl="8" w:tplc="28B27FDE">
      <w:numFmt w:val="bullet"/>
      <w:lvlText w:val="•"/>
      <w:lvlJc w:val="left"/>
      <w:pPr>
        <w:ind w:left="9516" w:hanging="360"/>
      </w:pPr>
      <w:rPr>
        <w:rFonts w:hint="default"/>
        <w:lang w:val="en-US" w:eastAsia="en-US" w:bidi="en-US"/>
      </w:rPr>
    </w:lvl>
  </w:abstractNum>
  <w:abstractNum w:abstractNumId="21" w15:restartNumberingAfterBreak="0">
    <w:nsid w:val="50F87321"/>
    <w:multiLevelType w:val="hybridMultilevel"/>
    <w:tmpl w:val="276A6A9A"/>
    <w:lvl w:ilvl="0" w:tplc="0E4CE3DC">
      <w:start w:val="1"/>
      <w:numFmt w:val="decimal"/>
      <w:lvlText w:val="%1."/>
      <w:lvlJc w:val="left"/>
      <w:pPr>
        <w:ind w:left="860" w:hanging="360"/>
        <w:jc w:val="left"/>
      </w:pPr>
      <w:rPr>
        <w:rFonts w:ascii="Arial" w:eastAsia="Arial" w:hAnsi="Arial" w:cs="Arial" w:hint="default"/>
        <w:color w:val="231F20"/>
        <w:spacing w:val="-3"/>
        <w:w w:val="100"/>
        <w:sz w:val="24"/>
        <w:szCs w:val="24"/>
        <w:lang w:val="en-US" w:eastAsia="en-US" w:bidi="en-US"/>
      </w:rPr>
    </w:lvl>
    <w:lvl w:ilvl="1" w:tplc="21A4F028">
      <w:start w:val="1"/>
      <w:numFmt w:val="upperLetter"/>
      <w:lvlText w:val="%2."/>
      <w:lvlJc w:val="left"/>
      <w:pPr>
        <w:ind w:left="860" w:hanging="294"/>
        <w:jc w:val="left"/>
      </w:pPr>
      <w:rPr>
        <w:rFonts w:ascii="Arial" w:eastAsia="Arial" w:hAnsi="Arial" w:cs="Arial" w:hint="default"/>
        <w:color w:val="231F20"/>
        <w:spacing w:val="-14"/>
        <w:w w:val="100"/>
        <w:sz w:val="24"/>
        <w:szCs w:val="24"/>
        <w:lang w:val="en-US" w:eastAsia="en-US" w:bidi="en-US"/>
      </w:rPr>
    </w:lvl>
    <w:lvl w:ilvl="2" w:tplc="E74E6072">
      <w:numFmt w:val="bullet"/>
      <w:lvlText w:val="•"/>
      <w:lvlJc w:val="left"/>
      <w:pPr>
        <w:ind w:left="1220" w:hanging="360"/>
      </w:pPr>
      <w:rPr>
        <w:rFonts w:ascii="Arial" w:eastAsia="Arial" w:hAnsi="Arial" w:cs="Arial" w:hint="default"/>
        <w:color w:val="231F20"/>
        <w:spacing w:val="-27"/>
        <w:w w:val="100"/>
        <w:sz w:val="24"/>
        <w:szCs w:val="24"/>
        <w:lang w:val="en-US" w:eastAsia="en-US" w:bidi="en-US"/>
      </w:rPr>
    </w:lvl>
    <w:lvl w:ilvl="3" w:tplc="53B225C4">
      <w:numFmt w:val="bullet"/>
      <w:lvlText w:val="•"/>
      <w:lvlJc w:val="left"/>
      <w:pPr>
        <w:ind w:left="3544" w:hanging="360"/>
      </w:pPr>
      <w:rPr>
        <w:rFonts w:hint="default"/>
        <w:lang w:val="en-US" w:eastAsia="en-US" w:bidi="en-US"/>
      </w:rPr>
    </w:lvl>
    <w:lvl w:ilvl="4" w:tplc="3B2A1CF8">
      <w:numFmt w:val="bullet"/>
      <w:lvlText w:val="•"/>
      <w:lvlJc w:val="left"/>
      <w:pPr>
        <w:ind w:left="4706" w:hanging="360"/>
      </w:pPr>
      <w:rPr>
        <w:rFonts w:hint="default"/>
        <w:lang w:val="en-US" w:eastAsia="en-US" w:bidi="en-US"/>
      </w:rPr>
    </w:lvl>
    <w:lvl w:ilvl="5" w:tplc="C7A4986A">
      <w:numFmt w:val="bullet"/>
      <w:lvlText w:val="•"/>
      <w:lvlJc w:val="left"/>
      <w:pPr>
        <w:ind w:left="5868" w:hanging="360"/>
      </w:pPr>
      <w:rPr>
        <w:rFonts w:hint="default"/>
        <w:lang w:val="en-US" w:eastAsia="en-US" w:bidi="en-US"/>
      </w:rPr>
    </w:lvl>
    <w:lvl w:ilvl="6" w:tplc="C79887DA">
      <w:numFmt w:val="bullet"/>
      <w:lvlText w:val="•"/>
      <w:lvlJc w:val="left"/>
      <w:pPr>
        <w:ind w:left="7031" w:hanging="360"/>
      </w:pPr>
      <w:rPr>
        <w:rFonts w:hint="default"/>
        <w:lang w:val="en-US" w:eastAsia="en-US" w:bidi="en-US"/>
      </w:rPr>
    </w:lvl>
    <w:lvl w:ilvl="7" w:tplc="3AEE132C">
      <w:numFmt w:val="bullet"/>
      <w:lvlText w:val="•"/>
      <w:lvlJc w:val="left"/>
      <w:pPr>
        <w:ind w:left="8193" w:hanging="360"/>
      </w:pPr>
      <w:rPr>
        <w:rFonts w:hint="default"/>
        <w:lang w:val="en-US" w:eastAsia="en-US" w:bidi="en-US"/>
      </w:rPr>
    </w:lvl>
    <w:lvl w:ilvl="8" w:tplc="C738341C">
      <w:numFmt w:val="bullet"/>
      <w:lvlText w:val="•"/>
      <w:lvlJc w:val="left"/>
      <w:pPr>
        <w:ind w:left="9355" w:hanging="360"/>
      </w:pPr>
      <w:rPr>
        <w:rFonts w:hint="default"/>
        <w:lang w:val="en-US" w:eastAsia="en-US" w:bidi="en-US"/>
      </w:rPr>
    </w:lvl>
  </w:abstractNum>
  <w:abstractNum w:abstractNumId="22" w15:restartNumberingAfterBreak="0">
    <w:nsid w:val="55C10DD5"/>
    <w:multiLevelType w:val="hybridMultilevel"/>
    <w:tmpl w:val="AA286902"/>
    <w:lvl w:ilvl="0" w:tplc="0D64F586">
      <w:start w:val="2"/>
      <w:numFmt w:val="decimal"/>
      <w:lvlText w:val="%1."/>
      <w:lvlJc w:val="left"/>
      <w:pPr>
        <w:ind w:left="2628" w:hanging="480"/>
        <w:jc w:val="left"/>
      </w:pPr>
      <w:rPr>
        <w:rFonts w:hint="default"/>
        <w:b/>
        <w:bCs/>
        <w:w w:val="100"/>
        <w:lang w:val="en-US" w:eastAsia="en-US" w:bidi="en-US"/>
      </w:rPr>
    </w:lvl>
    <w:lvl w:ilvl="1" w:tplc="E11C901C">
      <w:numFmt w:val="bullet"/>
      <w:lvlText w:val="•"/>
      <w:lvlJc w:val="left"/>
      <w:pPr>
        <w:ind w:left="3526" w:hanging="480"/>
      </w:pPr>
      <w:rPr>
        <w:rFonts w:hint="default"/>
        <w:lang w:val="en-US" w:eastAsia="en-US" w:bidi="en-US"/>
      </w:rPr>
    </w:lvl>
    <w:lvl w:ilvl="2" w:tplc="F484F074">
      <w:numFmt w:val="bullet"/>
      <w:lvlText w:val="•"/>
      <w:lvlJc w:val="left"/>
      <w:pPr>
        <w:ind w:left="4432" w:hanging="480"/>
      </w:pPr>
      <w:rPr>
        <w:rFonts w:hint="default"/>
        <w:lang w:val="en-US" w:eastAsia="en-US" w:bidi="en-US"/>
      </w:rPr>
    </w:lvl>
    <w:lvl w:ilvl="3" w:tplc="11123AF6">
      <w:numFmt w:val="bullet"/>
      <w:lvlText w:val="•"/>
      <w:lvlJc w:val="left"/>
      <w:pPr>
        <w:ind w:left="5338" w:hanging="480"/>
      </w:pPr>
      <w:rPr>
        <w:rFonts w:hint="default"/>
        <w:lang w:val="en-US" w:eastAsia="en-US" w:bidi="en-US"/>
      </w:rPr>
    </w:lvl>
    <w:lvl w:ilvl="4" w:tplc="75A6F5B8">
      <w:numFmt w:val="bullet"/>
      <w:lvlText w:val="•"/>
      <w:lvlJc w:val="left"/>
      <w:pPr>
        <w:ind w:left="6244" w:hanging="480"/>
      </w:pPr>
      <w:rPr>
        <w:rFonts w:hint="default"/>
        <w:lang w:val="en-US" w:eastAsia="en-US" w:bidi="en-US"/>
      </w:rPr>
    </w:lvl>
    <w:lvl w:ilvl="5" w:tplc="4E60223E">
      <w:numFmt w:val="bullet"/>
      <w:lvlText w:val="•"/>
      <w:lvlJc w:val="left"/>
      <w:pPr>
        <w:ind w:left="7150" w:hanging="480"/>
      </w:pPr>
      <w:rPr>
        <w:rFonts w:hint="default"/>
        <w:lang w:val="en-US" w:eastAsia="en-US" w:bidi="en-US"/>
      </w:rPr>
    </w:lvl>
    <w:lvl w:ilvl="6" w:tplc="266A2DB2">
      <w:numFmt w:val="bullet"/>
      <w:lvlText w:val="•"/>
      <w:lvlJc w:val="left"/>
      <w:pPr>
        <w:ind w:left="8056" w:hanging="480"/>
      </w:pPr>
      <w:rPr>
        <w:rFonts w:hint="default"/>
        <w:lang w:val="en-US" w:eastAsia="en-US" w:bidi="en-US"/>
      </w:rPr>
    </w:lvl>
    <w:lvl w:ilvl="7" w:tplc="75EC72AC">
      <w:numFmt w:val="bullet"/>
      <w:lvlText w:val="•"/>
      <w:lvlJc w:val="left"/>
      <w:pPr>
        <w:ind w:left="8962" w:hanging="480"/>
      </w:pPr>
      <w:rPr>
        <w:rFonts w:hint="default"/>
        <w:lang w:val="en-US" w:eastAsia="en-US" w:bidi="en-US"/>
      </w:rPr>
    </w:lvl>
    <w:lvl w:ilvl="8" w:tplc="9224017E">
      <w:numFmt w:val="bullet"/>
      <w:lvlText w:val="•"/>
      <w:lvlJc w:val="left"/>
      <w:pPr>
        <w:ind w:left="9868" w:hanging="480"/>
      </w:pPr>
      <w:rPr>
        <w:rFonts w:hint="default"/>
        <w:lang w:val="en-US" w:eastAsia="en-US" w:bidi="en-US"/>
      </w:rPr>
    </w:lvl>
  </w:abstractNum>
  <w:abstractNum w:abstractNumId="23" w15:restartNumberingAfterBreak="0">
    <w:nsid w:val="59DC07D3"/>
    <w:multiLevelType w:val="hybridMultilevel"/>
    <w:tmpl w:val="A8C29E92"/>
    <w:lvl w:ilvl="0" w:tplc="EB8A9AEC">
      <w:numFmt w:val="bullet"/>
      <w:lvlText w:val=""/>
      <w:lvlJc w:val="left"/>
      <w:pPr>
        <w:ind w:left="417" w:hanging="320"/>
      </w:pPr>
      <w:rPr>
        <w:rFonts w:ascii="Symbol" w:eastAsia="Symbol" w:hAnsi="Symbol" w:cs="Symbol" w:hint="default"/>
        <w:color w:val="020303"/>
        <w:w w:val="102"/>
        <w:sz w:val="19"/>
        <w:szCs w:val="19"/>
        <w:lang w:val="en-US" w:eastAsia="en-US" w:bidi="en-US"/>
      </w:rPr>
    </w:lvl>
    <w:lvl w:ilvl="1" w:tplc="ED6E1E60">
      <w:numFmt w:val="bullet"/>
      <w:lvlText w:val="•"/>
      <w:lvlJc w:val="left"/>
      <w:pPr>
        <w:ind w:left="528" w:hanging="320"/>
      </w:pPr>
      <w:rPr>
        <w:rFonts w:hint="default"/>
        <w:lang w:val="en-US" w:eastAsia="en-US" w:bidi="en-US"/>
      </w:rPr>
    </w:lvl>
    <w:lvl w:ilvl="2" w:tplc="A87629AA">
      <w:numFmt w:val="bullet"/>
      <w:lvlText w:val="•"/>
      <w:lvlJc w:val="left"/>
      <w:pPr>
        <w:ind w:left="637" w:hanging="320"/>
      </w:pPr>
      <w:rPr>
        <w:rFonts w:hint="default"/>
        <w:lang w:val="en-US" w:eastAsia="en-US" w:bidi="en-US"/>
      </w:rPr>
    </w:lvl>
    <w:lvl w:ilvl="3" w:tplc="A52407FE">
      <w:numFmt w:val="bullet"/>
      <w:lvlText w:val="•"/>
      <w:lvlJc w:val="left"/>
      <w:pPr>
        <w:ind w:left="745" w:hanging="320"/>
      </w:pPr>
      <w:rPr>
        <w:rFonts w:hint="default"/>
        <w:lang w:val="en-US" w:eastAsia="en-US" w:bidi="en-US"/>
      </w:rPr>
    </w:lvl>
    <w:lvl w:ilvl="4" w:tplc="FFA86F74">
      <w:numFmt w:val="bullet"/>
      <w:lvlText w:val="•"/>
      <w:lvlJc w:val="left"/>
      <w:pPr>
        <w:ind w:left="854" w:hanging="320"/>
      </w:pPr>
      <w:rPr>
        <w:rFonts w:hint="default"/>
        <w:lang w:val="en-US" w:eastAsia="en-US" w:bidi="en-US"/>
      </w:rPr>
    </w:lvl>
    <w:lvl w:ilvl="5" w:tplc="33EA17D0">
      <w:numFmt w:val="bullet"/>
      <w:lvlText w:val="•"/>
      <w:lvlJc w:val="left"/>
      <w:pPr>
        <w:ind w:left="963" w:hanging="320"/>
      </w:pPr>
      <w:rPr>
        <w:rFonts w:hint="default"/>
        <w:lang w:val="en-US" w:eastAsia="en-US" w:bidi="en-US"/>
      </w:rPr>
    </w:lvl>
    <w:lvl w:ilvl="6" w:tplc="F5EADAA4">
      <w:numFmt w:val="bullet"/>
      <w:lvlText w:val="•"/>
      <w:lvlJc w:val="left"/>
      <w:pPr>
        <w:ind w:left="1071" w:hanging="320"/>
      </w:pPr>
      <w:rPr>
        <w:rFonts w:hint="default"/>
        <w:lang w:val="en-US" w:eastAsia="en-US" w:bidi="en-US"/>
      </w:rPr>
    </w:lvl>
    <w:lvl w:ilvl="7" w:tplc="4650CAA4">
      <w:numFmt w:val="bullet"/>
      <w:lvlText w:val="•"/>
      <w:lvlJc w:val="left"/>
      <w:pPr>
        <w:ind w:left="1180" w:hanging="320"/>
      </w:pPr>
      <w:rPr>
        <w:rFonts w:hint="default"/>
        <w:lang w:val="en-US" w:eastAsia="en-US" w:bidi="en-US"/>
      </w:rPr>
    </w:lvl>
    <w:lvl w:ilvl="8" w:tplc="B1AEF936">
      <w:numFmt w:val="bullet"/>
      <w:lvlText w:val="•"/>
      <w:lvlJc w:val="left"/>
      <w:pPr>
        <w:ind w:left="1288" w:hanging="320"/>
      </w:pPr>
      <w:rPr>
        <w:rFonts w:hint="default"/>
        <w:lang w:val="en-US" w:eastAsia="en-US" w:bidi="en-US"/>
      </w:rPr>
    </w:lvl>
  </w:abstractNum>
  <w:abstractNum w:abstractNumId="24" w15:restartNumberingAfterBreak="0">
    <w:nsid w:val="5C8F261A"/>
    <w:multiLevelType w:val="hybridMultilevel"/>
    <w:tmpl w:val="FC34102A"/>
    <w:lvl w:ilvl="0" w:tplc="7E04DA60">
      <w:numFmt w:val="bullet"/>
      <w:lvlText w:val="•"/>
      <w:lvlJc w:val="left"/>
      <w:pPr>
        <w:ind w:left="1939" w:hanging="360"/>
      </w:pPr>
      <w:rPr>
        <w:rFonts w:ascii="Arial" w:eastAsia="Arial" w:hAnsi="Arial" w:cs="Arial" w:hint="default"/>
        <w:b/>
        <w:bCs/>
        <w:color w:val="231F20"/>
        <w:spacing w:val="-10"/>
        <w:w w:val="100"/>
        <w:sz w:val="24"/>
        <w:szCs w:val="24"/>
        <w:lang w:val="en-US" w:eastAsia="en-US" w:bidi="en-US"/>
      </w:rPr>
    </w:lvl>
    <w:lvl w:ilvl="1" w:tplc="4000A142">
      <w:numFmt w:val="bullet"/>
      <w:lvlText w:val="◆"/>
      <w:lvlJc w:val="left"/>
      <w:pPr>
        <w:ind w:left="2299" w:hanging="360"/>
      </w:pPr>
      <w:rPr>
        <w:rFonts w:ascii="Arial" w:eastAsia="Arial" w:hAnsi="Arial" w:cs="Arial" w:hint="default"/>
        <w:color w:val="231F20"/>
        <w:w w:val="68"/>
        <w:sz w:val="24"/>
        <w:szCs w:val="24"/>
        <w:lang w:val="en-US" w:eastAsia="en-US" w:bidi="en-US"/>
      </w:rPr>
    </w:lvl>
    <w:lvl w:ilvl="2" w:tplc="E09AFB6A">
      <w:numFmt w:val="bullet"/>
      <w:lvlText w:val="—"/>
      <w:lvlJc w:val="left"/>
      <w:pPr>
        <w:ind w:left="2660" w:hanging="360"/>
      </w:pPr>
      <w:rPr>
        <w:rFonts w:ascii="Arial" w:eastAsia="Arial" w:hAnsi="Arial" w:cs="Arial" w:hint="default"/>
        <w:color w:val="231F20"/>
        <w:w w:val="70"/>
        <w:sz w:val="24"/>
        <w:szCs w:val="24"/>
        <w:lang w:val="en-US" w:eastAsia="en-US" w:bidi="en-US"/>
      </w:rPr>
    </w:lvl>
    <w:lvl w:ilvl="3" w:tplc="BFB4D916">
      <w:numFmt w:val="bullet"/>
      <w:lvlText w:val="•"/>
      <w:lvlJc w:val="left"/>
      <w:pPr>
        <w:ind w:left="3787" w:hanging="360"/>
      </w:pPr>
      <w:rPr>
        <w:rFonts w:hint="default"/>
        <w:lang w:val="en-US" w:eastAsia="en-US" w:bidi="en-US"/>
      </w:rPr>
    </w:lvl>
    <w:lvl w:ilvl="4" w:tplc="DF429FF4">
      <w:numFmt w:val="bullet"/>
      <w:lvlText w:val="•"/>
      <w:lvlJc w:val="left"/>
      <w:pPr>
        <w:ind w:left="4915" w:hanging="360"/>
      </w:pPr>
      <w:rPr>
        <w:rFonts w:hint="default"/>
        <w:lang w:val="en-US" w:eastAsia="en-US" w:bidi="en-US"/>
      </w:rPr>
    </w:lvl>
    <w:lvl w:ilvl="5" w:tplc="E398F822">
      <w:numFmt w:val="bullet"/>
      <w:lvlText w:val="•"/>
      <w:lvlJc w:val="left"/>
      <w:pPr>
        <w:ind w:left="6042" w:hanging="360"/>
      </w:pPr>
      <w:rPr>
        <w:rFonts w:hint="default"/>
        <w:lang w:val="en-US" w:eastAsia="en-US" w:bidi="en-US"/>
      </w:rPr>
    </w:lvl>
    <w:lvl w:ilvl="6" w:tplc="D7A440AE">
      <w:numFmt w:val="bullet"/>
      <w:lvlText w:val="•"/>
      <w:lvlJc w:val="left"/>
      <w:pPr>
        <w:ind w:left="7170" w:hanging="360"/>
      </w:pPr>
      <w:rPr>
        <w:rFonts w:hint="default"/>
        <w:lang w:val="en-US" w:eastAsia="en-US" w:bidi="en-US"/>
      </w:rPr>
    </w:lvl>
    <w:lvl w:ilvl="7" w:tplc="A21EEDAE">
      <w:numFmt w:val="bullet"/>
      <w:lvlText w:val="•"/>
      <w:lvlJc w:val="left"/>
      <w:pPr>
        <w:ind w:left="8297" w:hanging="360"/>
      </w:pPr>
      <w:rPr>
        <w:rFonts w:hint="default"/>
        <w:lang w:val="en-US" w:eastAsia="en-US" w:bidi="en-US"/>
      </w:rPr>
    </w:lvl>
    <w:lvl w:ilvl="8" w:tplc="D160F18A">
      <w:numFmt w:val="bullet"/>
      <w:lvlText w:val="•"/>
      <w:lvlJc w:val="left"/>
      <w:pPr>
        <w:ind w:left="9425" w:hanging="360"/>
      </w:pPr>
      <w:rPr>
        <w:rFonts w:hint="default"/>
        <w:lang w:val="en-US" w:eastAsia="en-US" w:bidi="en-US"/>
      </w:rPr>
    </w:lvl>
  </w:abstractNum>
  <w:abstractNum w:abstractNumId="25" w15:restartNumberingAfterBreak="0">
    <w:nsid w:val="609875A9"/>
    <w:multiLevelType w:val="hybridMultilevel"/>
    <w:tmpl w:val="5150EA88"/>
    <w:lvl w:ilvl="0" w:tplc="FA60D902">
      <w:start w:val="1"/>
      <w:numFmt w:val="decimal"/>
      <w:lvlText w:val="%1."/>
      <w:lvlJc w:val="left"/>
      <w:pPr>
        <w:ind w:left="1580" w:hanging="360"/>
        <w:jc w:val="left"/>
      </w:pPr>
      <w:rPr>
        <w:rFonts w:ascii="Arial" w:eastAsia="Arial" w:hAnsi="Arial" w:cs="Arial" w:hint="default"/>
        <w:color w:val="231F20"/>
        <w:spacing w:val="-23"/>
        <w:w w:val="100"/>
        <w:sz w:val="24"/>
        <w:szCs w:val="24"/>
        <w:lang w:val="en-US" w:eastAsia="en-US" w:bidi="en-US"/>
      </w:rPr>
    </w:lvl>
    <w:lvl w:ilvl="1" w:tplc="9C9EC12E">
      <w:numFmt w:val="bullet"/>
      <w:lvlText w:val="•"/>
      <w:lvlJc w:val="left"/>
      <w:pPr>
        <w:ind w:left="1940" w:hanging="360"/>
      </w:pPr>
      <w:rPr>
        <w:rFonts w:ascii="Arial" w:eastAsia="Arial" w:hAnsi="Arial" w:cs="Arial" w:hint="default"/>
        <w:color w:val="231F20"/>
        <w:spacing w:val="-23"/>
        <w:w w:val="100"/>
        <w:sz w:val="24"/>
        <w:szCs w:val="24"/>
        <w:lang w:val="en-US" w:eastAsia="en-US" w:bidi="en-US"/>
      </w:rPr>
    </w:lvl>
    <w:lvl w:ilvl="2" w:tplc="8CB8D2DC">
      <w:numFmt w:val="bullet"/>
      <w:lvlText w:val="•"/>
      <w:lvlJc w:val="left"/>
      <w:pPr>
        <w:ind w:left="3022" w:hanging="360"/>
      </w:pPr>
      <w:rPr>
        <w:rFonts w:hint="default"/>
        <w:lang w:val="en-US" w:eastAsia="en-US" w:bidi="en-US"/>
      </w:rPr>
    </w:lvl>
    <w:lvl w:ilvl="3" w:tplc="F1D4F738">
      <w:numFmt w:val="bullet"/>
      <w:lvlText w:val="•"/>
      <w:lvlJc w:val="left"/>
      <w:pPr>
        <w:ind w:left="4104" w:hanging="360"/>
      </w:pPr>
      <w:rPr>
        <w:rFonts w:hint="default"/>
        <w:lang w:val="en-US" w:eastAsia="en-US" w:bidi="en-US"/>
      </w:rPr>
    </w:lvl>
    <w:lvl w:ilvl="4" w:tplc="A1D052F2">
      <w:numFmt w:val="bullet"/>
      <w:lvlText w:val="•"/>
      <w:lvlJc w:val="left"/>
      <w:pPr>
        <w:ind w:left="5186" w:hanging="360"/>
      </w:pPr>
      <w:rPr>
        <w:rFonts w:hint="default"/>
        <w:lang w:val="en-US" w:eastAsia="en-US" w:bidi="en-US"/>
      </w:rPr>
    </w:lvl>
    <w:lvl w:ilvl="5" w:tplc="88861AEA">
      <w:numFmt w:val="bullet"/>
      <w:lvlText w:val="•"/>
      <w:lvlJc w:val="left"/>
      <w:pPr>
        <w:ind w:left="6268" w:hanging="360"/>
      </w:pPr>
      <w:rPr>
        <w:rFonts w:hint="default"/>
        <w:lang w:val="en-US" w:eastAsia="en-US" w:bidi="en-US"/>
      </w:rPr>
    </w:lvl>
    <w:lvl w:ilvl="6" w:tplc="EA6257EC">
      <w:numFmt w:val="bullet"/>
      <w:lvlText w:val="•"/>
      <w:lvlJc w:val="left"/>
      <w:pPr>
        <w:ind w:left="7351" w:hanging="360"/>
      </w:pPr>
      <w:rPr>
        <w:rFonts w:hint="default"/>
        <w:lang w:val="en-US" w:eastAsia="en-US" w:bidi="en-US"/>
      </w:rPr>
    </w:lvl>
    <w:lvl w:ilvl="7" w:tplc="5DB43AA0">
      <w:numFmt w:val="bullet"/>
      <w:lvlText w:val="•"/>
      <w:lvlJc w:val="left"/>
      <w:pPr>
        <w:ind w:left="8433" w:hanging="360"/>
      </w:pPr>
      <w:rPr>
        <w:rFonts w:hint="default"/>
        <w:lang w:val="en-US" w:eastAsia="en-US" w:bidi="en-US"/>
      </w:rPr>
    </w:lvl>
    <w:lvl w:ilvl="8" w:tplc="85ACA75C">
      <w:numFmt w:val="bullet"/>
      <w:lvlText w:val="•"/>
      <w:lvlJc w:val="left"/>
      <w:pPr>
        <w:ind w:left="9515" w:hanging="360"/>
      </w:pPr>
      <w:rPr>
        <w:rFonts w:hint="default"/>
        <w:lang w:val="en-US" w:eastAsia="en-US" w:bidi="en-US"/>
      </w:rPr>
    </w:lvl>
  </w:abstractNum>
  <w:abstractNum w:abstractNumId="26" w15:restartNumberingAfterBreak="0">
    <w:nsid w:val="60AB5CA7"/>
    <w:multiLevelType w:val="hybridMultilevel"/>
    <w:tmpl w:val="59DCE0EC"/>
    <w:lvl w:ilvl="0" w:tplc="7DC21CCA">
      <w:start w:val="1"/>
      <w:numFmt w:val="decimal"/>
      <w:lvlText w:val="%1."/>
      <w:lvlJc w:val="left"/>
      <w:pPr>
        <w:ind w:left="1580" w:hanging="360"/>
        <w:jc w:val="left"/>
      </w:pPr>
      <w:rPr>
        <w:rFonts w:ascii="Arial" w:eastAsia="Arial" w:hAnsi="Arial" w:cs="Arial" w:hint="default"/>
        <w:b/>
        <w:bCs/>
        <w:color w:val="231F20"/>
        <w:spacing w:val="-9"/>
        <w:w w:val="100"/>
        <w:sz w:val="24"/>
        <w:szCs w:val="24"/>
        <w:lang w:val="en-US" w:eastAsia="en-US" w:bidi="en-US"/>
      </w:rPr>
    </w:lvl>
    <w:lvl w:ilvl="1" w:tplc="B920B3F0">
      <w:start w:val="3"/>
      <w:numFmt w:val="decimal"/>
      <w:lvlText w:val="%2."/>
      <w:lvlJc w:val="left"/>
      <w:pPr>
        <w:ind w:left="2432" w:hanging="480"/>
        <w:jc w:val="right"/>
      </w:pPr>
      <w:rPr>
        <w:rFonts w:hint="default"/>
        <w:b/>
        <w:bCs/>
        <w:w w:val="100"/>
        <w:lang w:val="en-US" w:eastAsia="en-US" w:bidi="en-US"/>
      </w:rPr>
    </w:lvl>
    <w:lvl w:ilvl="2" w:tplc="9DAC3C74">
      <w:start w:val="4"/>
      <w:numFmt w:val="decimal"/>
      <w:lvlText w:val="%3."/>
      <w:lvlJc w:val="left"/>
      <w:pPr>
        <w:ind w:left="2608" w:hanging="640"/>
        <w:jc w:val="left"/>
      </w:pPr>
      <w:rPr>
        <w:rFonts w:ascii="Arial Black" w:eastAsia="Arial Black" w:hAnsi="Arial Black" w:cs="Arial Black" w:hint="default"/>
        <w:b/>
        <w:bCs/>
        <w:color w:val="231F20"/>
        <w:w w:val="100"/>
        <w:sz w:val="48"/>
        <w:szCs w:val="48"/>
        <w:lang w:val="en-US" w:eastAsia="en-US" w:bidi="en-US"/>
      </w:rPr>
    </w:lvl>
    <w:lvl w:ilvl="3" w:tplc="B5003AB0">
      <w:numFmt w:val="bullet"/>
      <w:lvlText w:val="•"/>
      <w:lvlJc w:val="left"/>
      <w:pPr>
        <w:ind w:left="3048" w:hanging="360"/>
      </w:pPr>
      <w:rPr>
        <w:rFonts w:ascii="Arial" w:eastAsia="Arial" w:hAnsi="Arial" w:cs="Arial" w:hint="default"/>
        <w:color w:val="231F20"/>
        <w:spacing w:val="-1"/>
        <w:w w:val="100"/>
        <w:sz w:val="24"/>
        <w:szCs w:val="24"/>
        <w:lang w:val="en-US" w:eastAsia="en-US" w:bidi="en-US"/>
      </w:rPr>
    </w:lvl>
    <w:lvl w:ilvl="4" w:tplc="E98ADA14">
      <w:numFmt w:val="bullet"/>
      <w:lvlText w:val="•"/>
      <w:lvlJc w:val="left"/>
      <w:pPr>
        <w:ind w:left="4274" w:hanging="360"/>
      </w:pPr>
      <w:rPr>
        <w:rFonts w:hint="default"/>
        <w:lang w:val="en-US" w:eastAsia="en-US" w:bidi="en-US"/>
      </w:rPr>
    </w:lvl>
    <w:lvl w:ilvl="5" w:tplc="C17660DA">
      <w:numFmt w:val="bullet"/>
      <w:lvlText w:val="•"/>
      <w:lvlJc w:val="left"/>
      <w:pPr>
        <w:ind w:left="5508" w:hanging="360"/>
      </w:pPr>
      <w:rPr>
        <w:rFonts w:hint="default"/>
        <w:lang w:val="en-US" w:eastAsia="en-US" w:bidi="en-US"/>
      </w:rPr>
    </w:lvl>
    <w:lvl w:ilvl="6" w:tplc="11E61AD4">
      <w:numFmt w:val="bullet"/>
      <w:lvlText w:val="•"/>
      <w:lvlJc w:val="left"/>
      <w:pPr>
        <w:ind w:left="6742" w:hanging="360"/>
      </w:pPr>
      <w:rPr>
        <w:rFonts w:hint="default"/>
        <w:lang w:val="en-US" w:eastAsia="en-US" w:bidi="en-US"/>
      </w:rPr>
    </w:lvl>
    <w:lvl w:ilvl="7" w:tplc="B608055C">
      <w:numFmt w:val="bullet"/>
      <w:lvlText w:val="•"/>
      <w:lvlJc w:val="left"/>
      <w:pPr>
        <w:ind w:left="7977" w:hanging="360"/>
      </w:pPr>
      <w:rPr>
        <w:rFonts w:hint="default"/>
        <w:lang w:val="en-US" w:eastAsia="en-US" w:bidi="en-US"/>
      </w:rPr>
    </w:lvl>
    <w:lvl w:ilvl="8" w:tplc="04C8D5C4">
      <w:numFmt w:val="bullet"/>
      <w:lvlText w:val="•"/>
      <w:lvlJc w:val="left"/>
      <w:pPr>
        <w:ind w:left="9211" w:hanging="360"/>
      </w:pPr>
      <w:rPr>
        <w:rFonts w:hint="default"/>
        <w:lang w:val="en-US" w:eastAsia="en-US" w:bidi="en-US"/>
      </w:rPr>
    </w:lvl>
  </w:abstractNum>
  <w:abstractNum w:abstractNumId="27" w15:restartNumberingAfterBreak="0">
    <w:nsid w:val="62F52674"/>
    <w:multiLevelType w:val="hybridMultilevel"/>
    <w:tmpl w:val="AEE2B808"/>
    <w:lvl w:ilvl="0" w:tplc="913C5530">
      <w:numFmt w:val="bullet"/>
      <w:lvlText w:val=""/>
      <w:lvlJc w:val="left"/>
      <w:pPr>
        <w:ind w:left="349" w:hanging="254"/>
      </w:pPr>
      <w:rPr>
        <w:rFonts w:ascii="Symbol" w:eastAsia="Symbol" w:hAnsi="Symbol" w:cs="Symbol" w:hint="default"/>
        <w:color w:val="020303"/>
        <w:w w:val="102"/>
        <w:sz w:val="19"/>
        <w:szCs w:val="19"/>
        <w:lang w:val="en-US" w:eastAsia="en-US" w:bidi="en-US"/>
      </w:rPr>
    </w:lvl>
    <w:lvl w:ilvl="1" w:tplc="9EEAE510">
      <w:numFmt w:val="bullet"/>
      <w:lvlText w:val="•"/>
      <w:lvlJc w:val="left"/>
      <w:pPr>
        <w:ind w:left="504" w:hanging="254"/>
      </w:pPr>
      <w:rPr>
        <w:rFonts w:hint="default"/>
        <w:lang w:val="en-US" w:eastAsia="en-US" w:bidi="en-US"/>
      </w:rPr>
    </w:lvl>
    <w:lvl w:ilvl="2" w:tplc="5CBE6B96">
      <w:numFmt w:val="bullet"/>
      <w:lvlText w:val="•"/>
      <w:lvlJc w:val="left"/>
      <w:pPr>
        <w:ind w:left="669" w:hanging="254"/>
      </w:pPr>
      <w:rPr>
        <w:rFonts w:hint="default"/>
        <w:lang w:val="en-US" w:eastAsia="en-US" w:bidi="en-US"/>
      </w:rPr>
    </w:lvl>
    <w:lvl w:ilvl="3" w:tplc="E448554A">
      <w:numFmt w:val="bullet"/>
      <w:lvlText w:val="•"/>
      <w:lvlJc w:val="left"/>
      <w:pPr>
        <w:ind w:left="833" w:hanging="254"/>
      </w:pPr>
      <w:rPr>
        <w:rFonts w:hint="default"/>
        <w:lang w:val="en-US" w:eastAsia="en-US" w:bidi="en-US"/>
      </w:rPr>
    </w:lvl>
    <w:lvl w:ilvl="4" w:tplc="57DE596E">
      <w:numFmt w:val="bullet"/>
      <w:lvlText w:val="•"/>
      <w:lvlJc w:val="left"/>
      <w:pPr>
        <w:ind w:left="998" w:hanging="254"/>
      </w:pPr>
      <w:rPr>
        <w:rFonts w:hint="default"/>
        <w:lang w:val="en-US" w:eastAsia="en-US" w:bidi="en-US"/>
      </w:rPr>
    </w:lvl>
    <w:lvl w:ilvl="5" w:tplc="6936BE16">
      <w:numFmt w:val="bullet"/>
      <w:lvlText w:val="•"/>
      <w:lvlJc w:val="left"/>
      <w:pPr>
        <w:ind w:left="1162" w:hanging="254"/>
      </w:pPr>
      <w:rPr>
        <w:rFonts w:hint="default"/>
        <w:lang w:val="en-US" w:eastAsia="en-US" w:bidi="en-US"/>
      </w:rPr>
    </w:lvl>
    <w:lvl w:ilvl="6" w:tplc="E7148DA0">
      <w:numFmt w:val="bullet"/>
      <w:lvlText w:val="•"/>
      <w:lvlJc w:val="left"/>
      <w:pPr>
        <w:ind w:left="1327" w:hanging="254"/>
      </w:pPr>
      <w:rPr>
        <w:rFonts w:hint="default"/>
        <w:lang w:val="en-US" w:eastAsia="en-US" w:bidi="en-US"/>
      </w:rPr>
    </w:lvl>
    <w:lvl w:ilvl="7" w:tplc="C96AA61E">
      <w:numFmt w:val="bullet"/>
      <w:lvlText w:val="•"/>
      <w:lvlJc w:val="left"/>
      <w:pPr>
        <w:ind w:left="1491" w:hanging="254"/>
      </w:pPr>
      <w:rPr>
        <w:rFonts w:hint="default"/>
        <w:lang w:val="en-US" w:eastAsia="en-US" w:bidi="en-US"/>
      </w:rPr>
    </w:lvl>
    <w:lvl w:ilvl="8" w:tplc="7CCC0884">
      <w:numFmt w:val="bullet"/>
      <w:lvlText w:val="•"/>
      <w:lvlJc w:val="left"/>
      <w:pPr>
        <w:ind w:left="1656" w:hanging="254"/>
      </w:pPr>
      <w:rPr>
        <w:rFonts w:hint="default"/>
        <w:lang w:val="en-US" w:eastAsia="en-US" w:bidi="en-US"/>
      </w:rPr>
    </w:lvl>
  </w:abstractNum>
  <w:abstractNum w:abstractNumId="28" w15:restartNumberingAfterBreak="0">
    <w:nsid w:val="666A3D61"/>
    <w:multiLevelType w:val="hybridMultilevel"/>
    <w:tmpl w:val="CE88C1E0"/>
    <w:lvl w:ilvl="0" w:tplc="5554EB0A">
      <w:start w:val="1"/>
      <w:numFmt w:val="decimal"/>
      <w:lvlText w:val="%1."/>
      <w:lvlJc w:val="left"/>
      <w:pPr>
        <w:ind w:left="1580" w:hanging="361"/>
        <w:jc w:val="left"/>
      </w:pPr>
      <w:rPr>
        <w:rFonts w:ascii="Arial Black" w:eastAsia="Arial Black" w:hAnsi="Arial Black" w:cs="Arial Black" w:hint="default"/>
        <w:b/>
        <w:bCs/>
        <w:color w:val="231F20"/>
        <w:w w:val="100"/>
        <w:sz w:val="28"/>
        <w:szCs w:val="28"/>
        <w:lang w:val="en-US" w:eastAsia="en-US" w:bidi="en-US"/>
      </w:rPr>
    </w:lvl>
    <w:lvl w:ilvl="1" w:tplc="8FC4B408">
      <w:numFmt w:val="bullet"/>
      <w:lvlText w:val="•"/>
      <w:lvlJc w:val="left"/>
      <w:pPr>
        <w:ind w:left="1940" w:hanging="360"/>
      </w:pPr>
      <w:rPr>
        <w:rFonts w:ascii="Arial" w:eastAsia="Arial" w:hAnsi="Arial" w:cs="Arial" w:hint="default"/>
        <w:color w:val="231F20"/>
        <w:spacing w:val="-1"/>
        <w:w w:val="100"/>
        <w:sz w:val="24"/>
        <w:szCs w:val="24"/>
        <w:lang w:val="en-US" w:eastAsia="en-US" w:bidi="en-US"/>
      </w:rPr>
    </w:lvl>
    <w:lvl w:ilvl="2" w:tplc="08E23EF4">
      <w:numFmt w:val="bullet"/>
      <w:lvlText w:val="◆"/>
      <w:lvlJc w:val="left"/>
      <w:pPr>
        <w:ind w:left="2300" w:hanging="360"/>
      </w:pPr>
      <w:rPr>
        <w:rFonts w:ascii="Arial" w:eastAsia="Arial" w:hAnsi="Arial" w:cs="Arial" w:hint="default"/>
        <w:color w:val="231F20"/>
        <w:w w:val="68"/>
        <w:sz w:val="24"/>
        <w:szCs w:val="24"/>
        <w:lang w:val="en-US" w:eastAsia="en-US" w:bidi="en-US"/>
      </w:rPr>
    </w:lvl>
    <w:lvl w:ilvl="3" w:tplc="831091CC">
      <w:numFmt w:val="bullet"/>
      <w:lvlText w:val="•"/>
      <w:lvlJc w:val="left"/>
      <w:pPr>
        <w:ind w:left="3472" w:hanging="360"/>
      </w:pPr>
      <w:rPr>
        <w:rFonts w:hint="default"/>
        <w:lang w:val="en-US" w:eastAsia="en-US" w:bidi="en-US"/>
      </w:rPr>
    </w:lvl>
    <w:lvl w:ilvl="4" w:tplc="C2886A86">
      <w:numFmt w:val="bullet"/>
      <w:lvlText w:val="•"/>
      <w:lvlJc w:val="left"/>
      <w:pPr>
        <w:ind w:left="4645" w:hanging="360"/>
      </w:pPr>
      <w:rPr>
        <w:rFonts w:hint="default"/>
        <w:lang w:val="en-US" w:eastAsia="en-US" w:bidi="en-US"/>
      </w:rPr>
    </w:lvl>
    <w:lvl w:ilvl="5" w:tplc="F7B6C978">
      <w:numFmt w:val="bullet"/>
      <w:lvlText w:val="•"/>
      <w:lvlJc w:val="left"/>
      <w:pPr>
        <w:ind w:left="5817" w:hanging="360"/>
      </w:pPr>
      <w:rPr>
        <w:rFonts w:hint="default"/>
        <w:lang w:val="en-US" w:eastAsia="en-US" w:bidi="en-US"/>
      </w:rPr>
    </w:lvl>
    <w:lvl w:ilvl="6" w:tplc="782ED9C2">
      <w:numFmt w:val="bullet"/>
      <w:lvlText w:val="•"/>
      <w:lvlJc w:val="left"/>
      <w:pPr>
        <w:ind w:left="6990" w:hanging="360"/>
      </w:pPr>
      <w:rPr>
        <w:rFonts w:hint="default"/>
        <w:lang w:val="en-US" w:eastAsia="en-US" w:bidi="en-US"/>
      </w:rPr>
    </w:lvl>
    <w:lvl w:ilvl="7" w:tplc="65FE45CA">
      <w:numFmt w:val="bullet"/>
      <w:lvlText w:val="•"/>
      <w:lvlJc w:val="left"/>
      <w:pPr>
        <w:ind w:left="8162" w:hanging="360"/>
      </w:pPr>
      <w:rPr>
        <w:rFonts w:hint="default"/>
        <w:lang w:val="en-US" w:eastAsia="en-US" w:bidi="en-US"/>
      </w:rPr>
    </w:lvl>
    <w:lvl w:ilvl="8" w:tplc="CD942FFC">
      <w:numFmt w:val="bullet"/>
      <w:lvlText w:val="•"/>
      <w:lvlJc w:val="left"/>
      <w:pPr>
        <w:ind w:left="9335" w:hanging="360"/>
      </w:pPr>
      <w:rPr>
        <w:rFonts w:hint="default"/>
        <w:lang w:val="en-US" w:eastAsia="en-US" w:bidi="en-US"/>
      </w:rPr>
    </w:lvl>
  </w:abstractNum>
  <w:abstractNum w:abstractNumId="29" w15:restartNumberingAfterBreak="0">
    <w:nsid w:val="6A0D43CE"/>
    <w:multiLevelType w:val="hybridMultilevel"/>
    <w:tmpl w:val="CBDAE600"/>
    <w:lvl w:ilvl="0" w:tplc="0DACF8E8">
      <w:start w:val="1"/>
      <w:numFmt w:val="decimal"/>
      <w:lvlText w:val="%1."/>
      <w:lvlJc w:val="left"/>
      <w:pPr>
        <w:ind w:left="2628" w:hanging="480"/>
        <w:jc w:val="left"/>
      </w:pPr>
      <w:rPr>
        <w:rFonts w:hint="default"/>
        <w:b/>
        <w:bCs/>
        <w:w w:val="100"/>
        <w:lang w:val="en-US" w:eastAsia="en-US" w:bidi="en-US"/>
      </w:rPr>
    </w:lvl>
    <w:lvl w:ilvl="1" w:tplc="743C7F04">
      <w:numFmt w:val="bullet"/>
      <w:lvlText w:val="•"/>
      <w:lvlJc w:val="left"/>
      <w:pPr>
        <w:ind w:left="3526" w:hanging="480"/>
      </w:pPr>
      <w:rPr>
        <w:rFonts w:hint="default"/>
        <w:lang w:val="en-US" w:eastAsia="en-US" w:bidi="en-US"/>
      </w:rPr>
    </w:lvl>
    <w:lvl w:ilvl="2" w:tplc="53C2B222">
      <w:numFmt w:val="bullet"/>
      <w:lvlText w:val="•"/>
      <w:lvlJc w:val="left"/>
      <w:pPr>
        <w:ind w:left="4432" w:hanging="480"/>
      </w:pPr>
      <w:rPr>
        <w:rFonts w:hint="default"/>
        <w:lang w:val="en-US" w:eastAsia="en-US" w:bidi="en-US"/>
      </w:rPr>
    </w:lvl>
    <w:lvl w:ilvl="3" w:tplc="64626DEE">
      <w:numFmt w:val="bullet"/>
      <w:lvlText w:val="•"/>
      <w:lvlJc w:val="left"/>
      <w:pPr>
        <w:ind w:left="5338" w:hanging="480"/>
      </w:pPr>
      <w:rPr>
        <w:rFonts w:hint="default"/>
        <w:lang w:val="en-US" w:eastAsia="en-US" w:bidi="en-US"/>
      </w:rPr>
    </w:lvl>
    <w:lvl w:ilvl="4" w:tplc="AE50C130">
      <w:numFmt w:val="bullet"/>
      <w:lvlText w:val="•"/>
      <w:lvlJc w:val="left"/>
      <w:pPr>
        <w:ind w:left="6244" w:hanging="480"/>
      </w:pPr>
      <w:rPr>
        <w:rFonts w:hint="default"/>
        <w:lang w:val="en-US" w:eastAsia="en-US" w:bidi="en-US"/>
      </w:rPr>
    </w:lvl>
    <w:lvl w:ilvl="5" w:tplc="EB20C1D6">
      <w:numFmt w:val="bullet"/>
      <w:lvlText w:val="•"/>
      <w:lvlJc w:val="left"/>
      <w:pPr>
        <w:ind w:left="7150" w:hanging="480"/>
      </w:pPr>
      <w:rPr>
        <w:rFonts w:hint="default"/>
        <w:lang w:val="en-US" w:eastAsia="en-US" w:bidi="en-US"/>
      </w:rPr>
    </w:lvl>
    <w:lvl w:ilvl="6" w:tplc="9F0E467E">
      <w:numFmt w:val="bullet"/>
      <w:lvlText w:val="•"/>
      <w:lvlJc w:val="left"/>
      <w:pPr>
        <w:ind w:left="8056" w:hanging="480"/>
      </w:pPr>
      <w:rPr>
        <w:rFonts w:hint="default"/>
        <w:lang w:val="en-US" w:eastAsia="en-US" w:bidi="en-US"/>
      </w:rPr>
    </w:lvl>
    <w:lvl w:ilvl="7" w:tplc="D60C052C">
      <w:numFmt w:val="bullet"/>
      <w:lvlText w:val="•"/>
      <w:lvlJc w:val="left"/>
      <w:pPr>
        <w:ind w:left="8962" w:hanging="480"/>
      </w:pPr>
      <w:rPr>
        <w:rFonts w:hint="default"/>
        <w:lang w:val="en-US" w:eastAsia="en-US" w:bidi="en-US"/>
      </w:rPr>
    </w:lvl>
    <w:lvl w:ilvl="8" w:tplc="D130D966">
      <w:numFmt w:val="bullet"/>
      <w:lvlText w:val="•"/>
      <w:lvlJc w:val="left"/>
      <w:pPr>
        <w:ind w:left="9868" w:hanging="480"/>
      </w:pPr>
      <w:rPr>
        <w:rFonts w:hint="default"/>
        <w:lang w:val="en-US" w:eastAsia="en-US" w:bidi="en-US"/>
      </w:rPr>
    </w:lvl>
  </w:abstractNum>
  <w:abstractNum w:abstractNumId="30" w15:restartNumberingAfterBreak="0">
    <w:nsid w:val="7417698F"/>
    <w:multiLevelType w:val="hybridMultilevel"/>
    <w:tmpl w:val="C23ADE46"/>
    <w:lvl w:ilvl="0" w:tplc="B1BE4070">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6DD616A8">
      <w:numFmt w:val="bullet"/>
      <w:lvlText w:val="•"/>
      <w:lvlJc w:val="left"/>
      <w:pPr>
        <w:ind w:left="1942" w:hanging="360"/>
      </w:pPr>
      <w:rPr>
        <w:rFonts w:hint="default"/>
        <w:lang w:val="en-US" w:eastAsia="en-US" w:bidi="en-US"/>
      </w:rPr>
    </w:lvl>
    <w:lvl w:ilvl="2" w:tplc="7AB63836">
      <w:numFmt w:val="bullet"/>
      <w:lvlText w:val="•"/>
      <w:lvlJc w:val="left"/>
      <w:pPr>
        <w:ind w:left="3024" w:hanging="360"/>
      </w:pPr>
      <w:rPr>
        <w:rFonts w:hint="default"/>
        <w:lang w:val="en-US" w:eastAsia="en-US" w:bidi="en-US"/>
      </w:rPr>
    </w:lvl>
    <w:lvl w:ilvl="3" w:tplc="EE3282CA">
      <w:numFmt w:val="bullet"/>
      <w:lvlText w:val="•"/>
      <w:lvlJc w:val="left"/>
      <w:pPr>
        <w:ind w:left="4106" w:hanging="360"/>
      </w:pPr>
      <w:rPr>
        <w:rFonts w:hint="default"/>
        <w:lang w:val="en-US" w:eastAsia="en-US" w:bidi="en-US"/>
      </w:rPr>
    </w:lvl>
    <w:lvl w:ilvl="4" w:tplc="FD6EFA50">
      <w:numFmt w:val="bullet"/>
      <w:lvlText w:val="•"/>
      <w:lvlJc w:val="left"/>
      <w:pPr>
        <w:ind w:left="5188" w:hanging="360"/>
      </w:pPr>
      <w:rPr>
        <w:rFonts w:hint="default"/>
        <w:lang w:val="en-US" w:eastAsia="en-US" w:bidi="en-US"/>
      </w:rPr>
    </w:lvl>
    <w:lvl w:ilvl="5" w:tplc="8DA8DC08">
      <w:numFmt w:val="bullet"/>
      <w:lvlText w:val="•"/>
      <w:lvlJc w:val="left"/>
      <w:pPr>
        <w:ind w:left="6270" w:hanging="360"/>
      </w:pPr>
      <w:rPr>
        <w:rFonts w:hint="default"/>
        <w:lang w:val="en-US" w:eastAsia="en-US" w:bidi="en-US"/>
      </w:rPr>
    </w:lvl>
    <w:lvl w:ilvl="6" w:tplc="DFF8DBB8">
      <w:numFmt w:val="bullet"/>
      <w:lvlText w:val="•"/>
      <w:lvlJc w:val="left"/>
      <w:pPr>
        <w:ind w:left="7352" w:hanging="360"/>
      </w:pPr>
      <w:rPr>
        <w:rFonts w:hint="default"/>
        <w:lang w:val="en-US" w:eastAsia="en-US" w:bidi="en-US"/>
      </w:rPr>
    </w:lvl>
    <w:lvl w:ilvl="7" w:tplc="B7B892E0">
      <w:numFmt w:val="bullet"/>
      <w:lvlText w:val="•"/>
      <w:lvlJc w:val="left"/>
      <w:pPr>
        <w:ind w:left="8434" w:hanging="360"/>
      </w:pPr>
      <w:rPr>
        <w:rFonts w:hint="default"/>
        <w:lang w:val="en-US" w:eastAsia="en-US" w:bidi="en-US"/>
      </w:rPr>
    </w:lvl>
    <w:lvl w:ilvl="8" w:tplc="1386768C">
      <w:numFmt w:val="bullet"/>
      <w:lvlText w:val="•"/>
      <w:lvlJc w:val="left"/>
      <w:pPr>
        <w:ind w:left="9516" w:hanging="360"/>
      </w:pPr>
      <w:rPr>
        <w:rFonts w:hint="default"/>
        <w:lang w:val="en-US" w:eastAsia="en-US" w:bidi="en-US"/>
      </w:rPr>
    </w:lvl>
  </w:abstractNum>
  <w:abstractNum w:abstractNumId="31" w15:restartNumberingAfterBreak="0">
    <w:nsid w:val="74BC1F6C"/>
    <w:multiLevelType w:val="hybridMultilevel"/>
    <w:tmpl w:val="3A0AE74E"/>
    <w:lvl w:ilvl="0" w:tplc="5EDC7EF0">
      <w:start w:val="1"/>
      <w:numFmt w:val="decimal"/>
      <w:lvlText w:val="%1."/>
      <w:lvlJc w:val="left"/>
      <w:pPr>
        <w:ind w:left="860" w:hanging="360"/>
        <w:jc w:val="left"/>
      </w:pPr>
      <w:rPr>
        <w:rFonts w:ascii="Arial" w:eastAsia="Arial" w:hAnsi="Arial" w:cs="Arial" w:hint="default"/>
        <w:color w:val="231F20"/>
        <w:spacing w:val="-14"/>
        <w:w w:val="100"/>
        <w:sz w:val="24"/>
        <w:szCs w:val="24"/>
        <w:lang w:val="en-US" w:eastAsia="en-US" w:bidi="en-US"/>
      </w:rPr>
    </w:lvl>
    <w:lvl w:ilvl="1" w:tplc="277E9322">
      <w:numFmt w:val="bullet"/>
      <w:lvlText w:val="•"/>
      <w:lvlJc w:val="left"/>
      <w:pPr>
        <w:ind w:left="1942" w:hanging="360"/>
      </w:pPr>
      <w:rPr>
        <w:rFonts w:hint="default"/>
        <w:lang w:val="en-US" w:eastAsia="en-US" w:bidi="en-US"/>
      </w:rPr>
    </w:lvl>
    <w:lvl w:ilvl="2" w:tplc="F5403060">
      <w:numFmt w:val="bullet"/>
      <w:lvlText w:val="•"/>
      <w:lvlJc w:val="left"/>
      <w:pPr>
        <w:ind w:left="3024" w:hanging="360"/>
      </w:pPr>
      <w:rPr>
        <w:rFonts w:hint="default"/>
        <w:lang w:val="en-US" w:eastAsia="en-US" w:bidi="en-US"/>
      </w:rPr>
    </w:lvl>
    <w:lvl w:ilvl="3" w:tplc="46BADCB6">
      <w:numFmt w:val="bullet"/>
      <w:lvlText w:val="•"/>
      <w:lvlJc w:val="left"/>
      <w:pPr>
        <w:ind w:left="4106" w:hanging="360"/>
      </w:pPr>
      <w:rPr>
        <w:rFonts w:hint="default"/>
        <w:lang w:val="en-US" w:eastAsia="en-US" w:bidi="en-US"/>
      </w:rPr>
    </w:lvl>
    <w:lvl w:ilvl="4" w:tplc="F5961C28">
      <w:numFmt w:val="bullet"/>
      <w:lvlText w:val="•"/>
      <w:lvlJc w:val="left"/>
      <w:pPr>
        <w:ind w:left="5188" w:hanging="360"/>
      </w:pPr>
      <w:rPr>
        <w:rFonts w:hint="default"/>
        <w:lang w:val="en-US" w:eastAsia="en-US" w:bidi="en-US"/>
      </w:rPr>
    </w:lvl>
    <w:lvl w:ilvl="5" w:tplc="8D2E9006">
      <w:numFmt w:val="bullet"/>
      <w:lvlText w:val="•"/>
      <w:lvlJc w:val="left"/>
      <w:pPr>
        <w:ind w:left="6270" w:hanging="360"/>
      </w:pPr>
      <w:rPr>
        <w:rFonts w:hint="default"/>
        <w:lang w:val="en-US" w:eastAsia="en-US" w:bidi="en-US"/>
      </w:rPr>
    </w:lvl>
    <w:lvl w:ilvl="6" w:tplc="B006435E">
      <w:numFmt w:val="bullet"/>
      <w:lvlText w:val="•"/>
      <w:lvlJc w:val="left"/>
      <w:pPr>
        <w:ind w:left="7352" w:hanging="360"/>
      </w:pPr>
      <w:rPr>
        <w:rFonts w:hint="default"/>
        <w:lang w:val="en-US" w:eastAsia="en-US" w:bidi="en-US"/>
      </w:rPr>
    </w:lvl>
    <w:lvl w:ilvl="7" w:tplc="B7D4B21A">
      <w:numFmt w:val="bullet"/>
      <w:lvlText w:val="•"/>
      <w:lvlJc w:val="left"/>
      <w:pPr>
        <w:ind w:left="8434" w:hanging="360"/>
      </w:pPr>
      <w:rPr>
        <w:rFonts w:hint="default"/>
        <w:lang w:val="en-US" w:eastAsia="en-US" w:bidi="en-US"/>
      </w:rPr>
    </w:lvl>
    <w:lvl w:ilvl="8" w:tplc="FE7205CE">
      <w:numFmt w:val="bullet"/>
      <w:lvlText w:val="•"/>
      <w:lvlJc w:val="left"/>
      <w:pPr>
        <w:ind w:left="9516" w:hanging="360"/>
      </w:pPr>
      <w:rPr>
        <w:rFonts w:hint="default"/>
        <w:lang w:val="en-US" w:eastAsia="en-US" w:bidi="en-US"/>
      </w:rPr>
    </w:lvl>
  </w:abstractNum>
  <w:abstractNum w:abstractNumId="32" w15:restartNumberingAfterBreak="0">
    <w:nsid w:val="74EF3C03"/>
    <w:multiLevelType w:val="hybridMultilevel"/>
    <w:tmpl w:val="EE5A950A"/>
    <w:lvl w:ilvl="0" w:tplc="184EA5FA">
      <w:numFmt w:val="bullet"/>
      <w:lvlText w:val="•"/>
      <w:lvlJc w:val="left"/>
      <w:pPr>
        <w:ind w:left="1940" w:hanging="360"/>
      </w:pPr>
      <w:rPr>
        <w:rFonts w:ascii="Arial" w:eastAsia="Arial" w:hAnsi="Arial" w:cs="Arial" w:hint="default"/>
        <w:color w:val="231F20"/>
        <w:spacing w:val="-1"/>
        <w:w w:val="100"/>
        <w:sz w:val="24"/>
        <w:szCs w:val="24"/>
        <w:lang w:val="en-US" w:eastAsia="en-US" w:bidi="en-US"/>
      </w:rPr>
    </w:lvl>
    <w:lvl w:ilvl="1" w:tplc="D0E68ACC">
      <w:numFmt w:val="bullet"/>
      <w:lvlText w:val="•"/>
      <w:lvlJc w:val="left"/>
      <w:pPr>
        <w:ind w:left="2914" w:hanging="360"/>
      </w:pPr>
      <w:rPr>
        <w:rFonts w:hint="default"/>
        <w:lang w:val="en-US" w:eastAsia="en-US" w:bidi="en-US"/>
      </w:rPr>
    </w:lvl>
    <w:lvl w:ilvl="2" w:tplc="378C40B4">
      <w:numFmt w:val="bullet"/>
      <w:lvlText w:val="•"/>
      <w:lvlJc w:val="left"/>
      <w:pPr>
        <w:ind w:left="3888" w:hanging="360"/>
      </w:pPr>
      <w:rPr>
        <w:rFonts w:hint="default"/>
        <w:lang w:val="en-US" w:eastAsia="en-US" w:bidi="en-US"/>
      </w:rPr>
    </w:lvl>
    <w:lvl w:ilvl="3" w:tplc="9746CDD8">
      <w:numFmt w:val="bullet"/>
      <w:lvlText w:val="•"/>
      <w:lvlJc w:val="left"/>
      <w:pPr>
        <w:ind w:left="4862" w:hanging="360"/>
      </w:pPr>
      <w:rPr>
        <w:rFonts w:hint="default"/>
        <w:lang w:val="en-US" w:eastAsia="en-US" w:bidi="en-US"/>
      </w:rPr>
    </w:lvl>
    <w:lvl w:ilvl="4" w:tplc="675C9106">
      <w:numFmt w:val="bullet"/>
      <w:lvlText w:val="•"/>
      <w:lvlJc w:val="left"/>
      <w:pPr>
        <w:ind w:left="5836" w:hanging="360"/>
      </w:pPr>
      <w:rPr>
        <w:rFonts w:hint="default"/>
        <w:lang w:val="en-US" w:eastAsia="en-US" w:bidi="en-US"/>
      </w:rPr>
    </w:lvl>
    <w:lvl w:ilvl="5" w:tplc="33581EB4">
      <w:numFmt w:val="bullet"/>
      <w:lvlText w:val="•"/>
      <w:lvlJc w:val="left"/>
      <w:pPr>
        <w:ind w:left="6810" w:hanging="360"/>
      </w:pPr>
      <w:rPr>
        <w:rFonts w:hint="default"/>
        <w:lang w:val="en-US" w:eastAsia="en-US" w:bidi="en-US"/>
      </w:rPr>
    </w:lvl>
    <w:lvl w:ilvl="6" w:tplc="461E7AE4">
      <w:numFmt w:val="bullet"/>
      <w:lvlText w:val="•"/>
      <w:lvlJc w:val="left"/>
      <w:pPr>
        <w:ind w:left="7784" w:hanging="360"/>
      </w:pPr>
      <w:rPr>
        <w:rFonts w:hint="default"/>
        <w:lang w:val="en-US" w:eastAsia="en-US" w:bidi="en-US"/>
      </w:rPr>
    </w:lvl>
    <w:lvl w:ilvl="7" w:tplc="02C6E850">
      <w:numFmt w:val="bullet"/>
      <w:lvlText w:val="•"/>
      <w:lvlJc w:val="left"/>
      <w:pPr>
        <w:ind w:left="8758" w:hanging="360"/>
      </w:pPr>
      <w:rPr>
        <w:rFonts w:hint="default"/>
        <w:lang w:val="en-US" w:eastAsia="en-US" w:bidi="en-US"/>
      </w:rPr>
    </w:lvl>
    <w:lvl w:ilvl="8" w:tplc="C5EEF306">
      <w:numFmt w:val="bullet"/>
      <w:lvlText w:val="•"/>
      <w:lvlJc w:val="left"/>
      <w:pPr>
        <w:ind w:left="9732" w:hanging="360"/>
      </w:pPr>
      <w:rPr>
        <w:rFonts w:hint="default"/>
        <w:lang w:val="en-US" w:eastAsia="en-US" w:bidi="en-US"/>
      </w:rPr>
    </w:lvl>
  </w:abstractNum>
  <w:abstractNum w:abstractNumId="33" w15:restartNumberingAfterBreak="0">
    <w:nsid w:val="75C42838"/>
    <w:multiLevelType w:val="hybridMultilevel"/>
    <w:tmpl w:val="4A68FECA"/>
    <w:lvl w:ilvl="0" w:tplc="58CE40D2">
      <w:start w:val="1"/>
      <w:numFmt w:val="decimal"/>
      <w:lvlText w:val="%1."/>
      <w:lvlJc w:val="left"/>
      <w:pPr>
        <w:ind w:left="860" w:hanging="360"/>
        <w:jc w:val="left"/>
      </w:pPr>
      <w:rPr>
        <w:rFonts w:ascii="Arial" w:eastAsia="Arial" w:hAnsi="Arial" w:cs="Arial" w:hint="default"/>
        <w:color w:val="231F20"/>
        <w:spacing w:val="-1"/>
        <w:w w:val="100"/>
        <w:sz w:val="24"/>
        <w:szCs w:val="24"/>
        <w:lang w:val="en-US" w:eastAsia="en-US" w:bidi="en-US"/>
      </w:rPr>
    </w:lvl>
    <w:lvl w:ilvl="1" w:tplc="1FB25912">
      <w:numFmt w:val="bullet"/>
      <w:lvlText w:val="•"/>
      <w:lvlJc w:val="left"/>
      <w:pPr>
        <w:ind w:left="1942" w:hanging="360"/>
      </w:pPr>
      <w:rPr>
        <w:rFonts w:hint="default"/>
        <w:lang w:val="en-US" w:eastAsia="en-US" w:bidi="en-US"/>
      </w:rPr>
    </w:lvl>
    <w:lvl w:ilvl="2" w:tplc="7D1AC3C2">
      <w:numFmt w:val="bullet"/>
      <w:lvlText w:val="•"/>
      <w:lvlJc w:val="left"/>
      <w:pPr>
        <w:ind w:left="3024" w:hanging="360"/>
      </w:pPr>
      <w:rPr>
        <w:rFonts w:hint="default"/>
        <w:lang w:val="en-US" w:eastAsia="en-US" w:bidi="en-US"/>
      </w:rPr>
    </w:lvl>
    <w:lvl w:ilvl="3" w:tplc="5D66A3C0">
      <w:numFmt w:val="bullet"/>
      <w:lvlText w:val="•"/>
      <w:lvlJc w:val="left"/>
      <w:pPr>
        <w:ind w:left="4106" w:hanging="360"/>
      </w:pPr>
      <w:rPr>
        <w:rFonts w:hint="default"/>
        <w:lang w:val="en-US" w:eastAsia="en-US" w:bidi="en-US"/>
      </w:rPr>
    </w:lvl>
    <w:lvl w:ilvl="4" w:tplc="9C70179C">
      <w:numFmt w:val="bullet"/>
      <w:lvlText w:val="•"/>
      <w:lvlJc w:val="left"/>
      <w:pPr>
        <w:ind w:left="5188" w:hanging="360"/>
      </w:pPr>
      <w:rPr>
        <w:rFonts w:hint="default"/>
        <w:lang w:val="en-US" w:eastAsia="en-US" w:bidi="en-US"/>
      </w:rPr>
    </w:lvl>
    <w:lvl w:ilvl="5" w:tplc="287C78FE">
      <w:numFmt w:val="bullet"/>
      <w:lvlText w:val="•"/>
      <w:lvlJc w:val="left"/>
      <w:pPr>
        <w:ind w:left="6270" w:hanging="360"/>
      </w:pPr>
      <w:rPr>
        <w:rFonts w:hint="default"/>
        <w:lang w:val="en-US" w:eastAsia="en-US" w:bidi="en-US"/>
      </w:rPr>
    </w:lvl>
    <w:lvl w:ilvl="6" w:tplc="173E1DC6">
      <w:numFmt w:val="bullet"/>
      <w:lvlText w:val="•"/>
      <w:lvlJc w:val="left"/>
      <w:pPr>
        <w:ind w:left="7352" w:hanging="360"/>
      </w:pPr>
      <w:rPr>
        <w:rFonts w:hint="default"/>
        <w:lang w:val="en-US" w:eastAsia="en-US" w:bidi="en-US"/>
      </w:rPr>
    </w:lvl>
    <w:lvl w:ilvl="7" w:tplc="8FD8C396">
      <w:numFmt w:val="bullet"/>
      <w:lvlText w:val="•"/>
      <w:lvlJc w:val="left"/>
      <w:pPr>
        <w:ind w:left="8434" w:hanging="360"/>
      </w:pPr>
      <w:rPr>
        <w:rFonts w:hint="default"/>
        <w:lang w:val="en-US" w:eastAsia="en-US" w:bidi="en-US"/>
      </w:rPr>
    </w:lvl>
    <w:lvl w:ilvl="8" w:tplc="D422C8F8">
      <w:numFmt w:val="bullet"/>
      <w:lvlText w:val="•"/>
      <w:lvlJc w:val="left"/>
      <w:pPr>
        <w:ind w:left="9516" w:hanging="360"/>
      </w:pPr>
      <w:rPr>
        <w:rFonts w:hint="default"/>
        <w:lang w:val="en-US" w:eastAsia="en-US" w:bidi="en-US"/>
      </w:rPr>
    </w:lvl>
  </w:abstractNum>
  <w:abstractNum w:abstractNumId="34" w15:restartNumberingAfterBreak="0">
    <w:nsid w:val="790A44C3"/>
    <w:multiLevelType w:val="hybridMultilevel"/>
    <w:tmpl w:val="4FCEF5D8"/>
    <w:lvl w:ilvl="0" w:tplc="1F8A6F02">
      <w:start w:val="1"/>
      <w:numFmt w:val="upperLetter"/>
      <w:lvlText w:val="(%1)"/>
      <w:lvlJc w:val="left"/>
      <w:pPr>
        <w:ind w:left="1940" w:hanging="720"/>
        <w:jc w:val="left"/>
      </w:pPr>
      <w:rPr>
        <w:rFonts w:ascii="Arial" w:eastAsia="Arial" w:hAnsi="Arial" w:cs="Arial" w:hint="default"/>
        <w:color w:val="231F20"/>
        <w:spacing w:val="-1"/>
        <w:w w:val="100"/>
        <w:sz w:val="24"/>
        <w:szCs w:val="24"/>
        <w:lang w:val="en-US" w:eastAsia="en-US" w:bidi="en-US"/>
      </w:rPr>
    </w:lvl>
    <w:lvl w:ilvl="1" w:tplc="42DC49DE">
      <w:start w:val="1"/>
      <w:numFmt w:val="lowerRoman"/>
      <w:lvlText w:val="(%2)"/>
      <w:lvlJc w:val="left"/>
      <w:pPr>
        <w:ind w:left="2379" w:hanging="440"/>
        <w:jc w:val="left"/>
      </w:pPr>
      <w:rPr>
        <w:rFonts w:ascii="Arial" w:eastAsia="Arial" w:hAnsi="Arial" w:cs="Arial" w:hint="default"/>
        <w:color w:val="231F20"/>
        <w:spacing w:val="-1"/>
        <w:w w:val="100"/>
        <w:sz w:val="24"/>
        <w:szCs w:val="24"/>
        <w:lang w:val="en-US" w:eastAsia="en-US" w:bidi="en-US"/>
      </w:rPr>
    </w:lvl>
    <w:lvl w:ilvl="2" w:tplc="2506B49A">
      <w:start w:val="1"/>
      <w:numFmt w:val="upperRoman"/>
      <w:lvlText w:val="(%3)"/>
      <w:lvlJc w:val="left"/>
      <w:pPr>
        <w:ind w:left="3380" w:hanging="720"/>
        <w:jc w:val="left"/>
      </w:pPr>
      <w:rPr>
        <w:rFonts w:ascii="Arial" w:eastAsia="Arial" w:hAnsi="Arial" w:cs="Arial" w:hint="default"/>
        <w:color w:val="231F20"/>
        <w:w w:val="100"/>
        <w:sz w:val="24"/>
        <w:szCs w:val="24"/>
        <w:lang w:val="en-US" w:eastAsia="en-US" w:bidi="en-US"/>
      </w:rPr>
    </w:lvl>
    <w:lvl w:ilvl="3" w:tplc="17E2AC62">
      <w:numFmt w:val="bullet"/>
      <w:lvlText w:val="•"/>
      <w:lvlJc w:val="left"/>
      <w:pPr>
        <w:ind w:left="4417" w:hanging="720"/>
      </w:pPr>
      <w:rPr>
        <w:rFonts w:hint="default"/>
        <w:lang w:val="en-US" w:eastAsia="en-US" w:bidi="en-US"/>
      </w:rPr>
    </w:lvl>
    <w:lvl w:ilvl="4" w:tplc="C5A85B50">
      <w:numFmt w:val="bullet"/>
      <w:lvlText w:val="•"/>
      <w:lvlJc w:val="left"/>
      <w:pPr>
        <w:ind w:left="5455" w:hanging="720"/>
      </w:pPr>
      <w:rPr>
        <w:rFonts w:hint="default"/>
        <w:lang w:val="en-US" w:eastAsia="en-US" w:bidi="en-US"/>
      </w:rPr>
    </w:lvl>
    <w:lvl w:ilvl="5" w:tplc="7E3416F0">
      <w:numFmt w:val="bullet"/>
      <w:lvlText w:val="•"/>
      <w:lvlJc w:val="left"/>
      <w:pPr>
        <w:ind w:left="6492" w:hanging="720"/>
      </w:pPr>
      <w:rPr>
        <w:rFonts w:hint="default"/>
        <w:lang w:val="en-US" w:eastAsia="en-US" w:bidi="en-US"/>
      </w:rPr>
    </w:lvl>
    <w:lvl w:ilvl="6" w:tplc="37FAF220">
      <w:numFmt w:val="bullet"/>
      <w:lvlText w:val="•"/>
      <w:lvlJc w:val="left"/>
      <w:pPr>
        <w:ind w:left="7530" w:hanging="720"/>
      </w:pPr>
      <w:rPr>
        <w:rFonts w:hint="default"/>
        <w:lang w:val="en-US" w:eastAsia="en-US" w:bidi="en-US"/>
      </w:rPr>
    </w:lvl>
    <w:lvl w:ilvl="7" w:tplc="4FA0FEFE">
      <w:numFmt w:val="bullet"/>
      <w:lvlText w:val="•"/>
      <w:lvlJc w:val="left"/>
      <w:pPr>
        <w:ind w:left="8567" w:hanging="720"/>
      </w:pPr>
      <w:rPr>
        <w:rFonts w:hint="default"/>
        <w:lang w:val="en-US" w:eastAsia="en-US" w:bidi="en-US"/>
      </w:rPr>
    </w:lvl>
    <w:lvl w:ilvl="8" w:tplc="175C7174">
      <w:numFmt w:val="bullet"/>
      <w:lvlText w:val="•"/>
      <w:lvlJc w:val="left"/>
      <w:pPr>
        <w:ind w:left="9605" w:hanging="720"/>
      </w:pPr>
      <w:rPr>
        <w:rFonts w:hint="default"/>
        <w:lang w:val="en-US" w:eastAsia="en-US" w:bidi="en-US"/>
      </w:rPr>
    </w:lvl>
  </w:abstractNum>
  <w:abstractNum w:abstractNumId="35" w15:restartNumberingAfterBreak="0">
    <w:nsid w:val="7EC10D71"/>
    <w:multiLevelType w:val="hybridMultilevel"/>
    <w:tmpl w:val="C060D99C"/>
    <w:lvl w:ilvl="0" w:tplc="DB9EF598">
      <w:numFmt w:val="bullet"/>
      <w:lvlText w:val=""/>
      <w:lvlJc w:val="left"/>
      <w:pPr>
        <w:ind w:left="414" w:hanging="320"/>
      </w:pPr>
      <w:rPr>
        <w:rFonts w:ascii="Symbol" w:eastAsia="Symbol" w:hAnsi="Symbol" w:cs="Symbol" w:hint="default"/>
        <w:color w:val="020303"/>
        <w:w w:val="102"/>
        <w:sz w:val="19"/>
        <w:szCs w:val="19"/>
        <w:lang w:val="en-US" w:eastAsia="en-US" w:bidi="en-US"/>
      </w:rPr>
    </w:lvl>
    <w:lvl w:ilvl="1" w:tplc="766233C6">
      <w:numFmt w:val="bullet"/>
      <w:lvlText w:val="•"/>
      <w:lvlJc w:val="left"/>
      <w:pPr>
        <w:ind w:left="546" w:hanging="320"/>
      </w:pPr>
      <w:rPr>
        <w:rFonts w:hint="default"/>
        <w:lang w:val="en-US" w:eastAsia="en-US" w:bidi="en-US"/>
      </w:rPr>
    </w:lvl>
    <w:lvl w:ilvl="2" w:tplc="7BE8D274">
      <w:numFmt w:val="bullet"/>
      <w:lvlText w:val="•"/>
      <w:lvlJc w:val="left"/>
      <w:pPr>
        <w:ind w:left="672" w:hanging="320"/>
      </w:pPr>
      <w:rPr>
        <w:rFonts w:hint="default"/>
        <w:lang w:val="en-US" w:eastAsia="en-US" w:bidi="en-US"/>
      </w:rPr>
    </w:lvl>
    <w:lvl w:ilvl="3" w:tplc="3380236A">
      <w:numFmt w:val="bullet"/>
      <w:lvlText w:val="•"/>
      <w:lvlJc w:val="left"/>
      <w:pPr>
        <w:ind w:left="798" w:hanging="320"/>
      </w:pPr>
      <w:rPr>
        <w:rFonts w:hint="default"/>
        <w:lang w:val="en-US" w:eastAsia="en-US" w:bidi="en-US"/>
      </w:rPr>
    </w:lvl>
    <w:lvl w:ilvl="4" w:tplc="EEACF16E">
      <w:numFmt w:val="bullet"/>
      <w:lvlText w:val="•"/>
      <w:lvlJc w:val="left"/>
      <w:pPr>
        <w:ind w:left="924" w:hanging="320"/>
      </w:pPr>
      <w:rPr>
        <w:rFonts w:hint="default"/>
        <w:lang w:val="en-US" w:eastAsia="en-US" w:bidi="en-US"/>
      </w:rPr>
    </w:lvl>
    <w:lvl w:ilvl="5" w:tplc="91AE68F8">
      <w:numFmt w:val="bullet"/>
      <w:lvlText w:val="•"/>
      <w:lvlJc w:val="left"/>
      <w:pPr>
        <w:ind w:left="1051" w:hanging="320"/>
      </w:pPr>
      <w:rPr>
        <w:rFonts w:hint="default"/>
        <w:lang w:val="en-US" w:eastAsia="en-US" w:bidi="en-US"/>
      </w:rPr>
    </w:lvl>
    <w:lvl w:ilvl="6" w:tplc="7F240708">
      <w:numFmt w:val="bullet"/>
      <w:lvlText w:val="•"/>
      <w:lvlJc w:val="left"/>
      <w:pPr>
        <w:ind w:left="1177" w:hanging="320"/>
      </w:pPr>
      <w:rPr>
        <w:rFonts w:hint="default"/>
        <w:lang w:val="en-US" w:eastAsia="en-US" w:bidi="en-US"/>
      </w:rPr>
    </w:lvl>
    <w:lvl w:ilvl="7" w:tplc="4080DD0A">
      <w:numFmt w:val="bullet"/>
      <w:lvlText w:val="•"/>
      <w:lvlJc w:val="left"/>
      <w:pPr>
        <w:ind w:left="1303" w:hanging="320"/>
      </w:pPr>
      <w:rPr>
        <w:rFonts w:hint="default"/>
        <w:lang w:val="en-US" w:eastAsia="en-US" w:bidi="en-US"/>
      </w:rPr>
    </w:lvl>
    <w:lvl w:ilvl="8" w:tplc="71A8B80C">
      <w:numFmt w:val="bullet"/>
      <w:lvlText w:val="•"/>
      <w:lvlJc w:val="left"/>
      <w:pPr>
        <w:ind w:left="1429" w:hanging="320"/>
      </w:pPr>
      <w:rPr>
        <w:rFonts w:hint="default"/>
        <w:lang w:val="en-US" w:eastAsia="en-US" w:bidi="en-US"/>
      </w:rPr>
    </w:lvl>
  </w:abstractNum>
  <w:num w:numId="1">
    <w:abstractNumId w:val="23"/>
  </w:num>
  <w:num w:numId="2">
    <w:abstractNumId w:val="8"/>
  </w:num>
  <w:num w:numId="3">
    <w:abstractNumId w:val="27"/>
  </w:num>
  <w:num w:numId="4">
    <w:abstractNumId w:val="0"/>
  </w:num>
  <w:num w:numId="5">
    <w:abstractNumId w:val="6"/>
  </w:num>
  <w:num w:numId="6">
    <w:abstractNumId w:val="35"/>
  </w:num>
  <w:num w:numId="7">
    <w:abstractNumId w:val="3"/>
  </w:num>
  <w:num w:numId="8">
    <w:abstractNumId w:val="34"/>
  </w:num>
  <w:num w:numId="9">
    <w:abstractNumId w:val="1"/>
  </w:num>
  <w:num w:numId="10">
    <w:abstractNumId w:val="9"/>
  </w:num>
  <w:num w:numId="11">
    <w:abstractNumId w:val="12"/>
  </w:num>
  <w:num w:numId="12">
    <w:abstractNumId w:val="30"/>
  </w:num>
  <w:num w:numId="13">
    <w:abstractNumId w:val="7"/>
  </w:num>
  <w:num w:numId="14">
    <w:abstractNumId w:val="4"/>
  </w:num>
  <w:num w:numId="15">
    <w:abstractNumId w:val="19"/>
  </w:num>
  <w:num w:numId="16">
    <w:abstractNumId w:val="5"/>
  </w:num>
  <w:num w:numId="17">
    <w:abstractNumId w:val="21"/>
  </w:num>
  <w:num w:numId="18">
    <w:abstractNumId w:val="20"/>
  </w:num>
  <w:num w:numId="19">
    <w:abstractNumId w:val="2"/>
  </w:num>
  <w:num w:numId="20">
    <w:abstractNumId w:val="31"/>
  </w:num>
  <w:num w:numId="21">
    <w:abstractNumId w:val="33"/>
  </w:num>
  <w:num w:numId="22">
    <w:abstractNumId w:val="18"/>
  </w:num>
  <w:num w:numId="23">
    <w:abstractNumId w:val="11"/>
  </w:num>
  <w:num w:numId="24">
    <w:abstractNumId w:val="15"/>
  </w:num>
  <w:num w:numId="25">
    <w:abstractNumId w:val="16"/>
  </w:num>
  <w:num w:numId="26">
    <w:abstractNumId w:val="10"/>
  </w:num>
  <w:num w:numId="27">
    <w:abstractNumId w:val="26"/>
  </w:num>
  <w:num w:numId="28">
    <w:abstractNumId w:val="14"/>
  </w:num>
  <w:num w:numId="29">
    <w:abstractNumId w:val="22"/>
  </w:num>
  <w:num w:numId="30">
    <w:abstractNumId w:val="17"/>
  </w:num>
  <w:num w:numId="31">
    <w:abstractNumId w:val="25"/>
  </w:num>
  <w:num w:numId="32">
    <w:abstractNumId w:val="32"/>
  </w:num>
  <w:num w:numId="33">
    <w:abstractNumId w:val="29"/>
  </w:num>
  <w:num w:numId="34">
    <w:abstractNumId w:val="24"/>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87"/>
    <w:rsid w:val="000D696C"/>
    <w:rsid w:val="003D3A0F"/>
    <w:rsid w:val="00B42587"/>
    <w:rsid w:val="00F7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45409-BD8D-4F09-A438-5F361A29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47"/>
      <w:ind w:left="1968"/>
      <w:outlineLvl w:val="0"/>
    </w:pPr>
    <w:rPr>
      <w:rFonts w:ascii="Arial Black" w:eastAsia="Arial Black" w:hAnsi="Arial Black" w:cs="Arial Black"/>
      <w:b/>
      <w:bCs/>
      <w:sz w:val="48"/>
      <w:szCs w:val="48"/>
    </w:rPr>
  </w:style>
  <w:style w:type="paragraph" w:styleId="Heading2">
    <w:name w:val="heading 2"/>
    <w:basedOn w:val="Normal"/>
    <w:uiPriority w:val="1"/>
    <w:qFormat/>
    <w:pPr>
      <w:spacing w:before="241"/>
      <w:ind w:left="1953"/>
      <w:outlineLvl w:val="1"/>
    </w:pPr>
    <w:rPr>
      <w:rFonts w:ascii="Arial Black" w:eastAsia="Arial Black" w:hAnsi="Arial Black" w:cs="Arial Black"/>
      <w:b/>
      <w:bCs/>
      <w:sz w:val="36"/>
      <w:szCs w:val="36"/>
    </w:rPr>
  </w:style>
  <w:style w:type="paragraph" w:styleId="Heading3">
    <w:name w:val="heading 3"/>
    <w:basedOn w:val="Normal"/>
    <w:uiPriority w:val="1"/>
    <w:qFormat/>
    <w:pPr>
      <w:spacing w:line="383" w:lineRule="exact"/>
      <w:ind w:left="500"/>
      <w:outlineLvl w:val="2"/>
    </w:pPr>
    <w:rPr>
      <w:rFonts w:ascii="Arial Black" w:eastAsia="Arial Black" w:hAnsi="Arial Black" w:cs="Arial Black"/>
      <w:b/>
      <w:bCs/>
      <w:sz w:val="28"/>
      <w:szCs w:val="28"/>
    </w:rPr>
  </w:style>
  <w:style w:type="paragraph" w:styleId="Heading4">
    <w:name w:val="heading 4"/>
    <w:basedOn w:val="Normal"/>
    <w:uiPriority w:val="1"/>
    <w:qFormat/>
    <w:pPr>
      <w:spacing w:before="91"/>
      <w:ind w:left="2338" w:right="2220"/>
      <w:jc w:val="center"/>
      <w:outlineLvl w:val="3"/>
    </w:pPr>
    <w:rPr>
      <w:sz w:val="28"/>
      <w:szCs w:val="28"/>
    </w:rPr>
  </w:style>
  <w:style w:type="paragraph" w:styleId="Heading5">
    <w:name w:val="heading 5"/>
    <w:basedOn w:val="Normal"/>
    <w:uiPriority w:val="1"/>
    <w:qFormat/>
    <w:pPr>
      <w:spacing w:before="52"/>
      <w:ind w:left="1953"/>
      <w:outlineLvl w:val="4"/>
    </w:pPr>
    <w:rPr>
      <w:i/>
      <w:sz w:val="28"/>
      <w:szCs w:val="28"/>
    </w:rPr>
  </w:style>
  <w:style w:type="paragraph" w:styleId="Heading6">
    <w:name w:val="heading 6"/>
    <w:basedOn w:val="Normal"/>
    <w:uiPriority w:val="1"/>
    <w:qFormat/>
    <w:pPr>
      <w:spacing w:before="109"/>
      <w:ind w:left="843"/>
      <w:outlineLvl w:val="5"/>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line="383" w:lineRule="exact"/>
      <w:ind w:left="1580" w:hanging="360"/>
    </w:pPr>
    <w:rPr>
      <w:rFonts w:ascii="Arial Black" w:eastAsia="Arial Black" w:hAnsi="Arial Black" w:cs="Arial Black"/>
      <w:b/>
      <w:bCs/>
      <w:sz w:val="28"/>
      <w:szCs w:val="28"/>
    </w:rPr>
  </w:style>
  <w:style w:type="paragraph" w:styleId="TOC2">
    <w:name w:val="toc 2"/>
    <w:basedOn w:val="Normal"/>
    <w:uiPriority w:val="1"/>
    <w:qFormat/>
    <w:pPr>
      <w:spacing w:before="12"/>
      <w:ind w:left="1939" w:hanging="360"/>
    </w:pPr>
    <w:rPr>
      <w:sz w:val="24"/>
      <w:szCs w:val="24"/>
    </w:rPr>
  </w:style>
  <w:style w:type="paragraph" w:styleId="TOC3">
    <w:name w:val="toc 3"/>
    <w:basedOn w:val="Normal"/>
    <w:uiPriority w:val="1"/>
    <w:qFormat/>
    <w:pPr>
      <w:spacing w:line="264" w:lineRule="exact"/>
      <w:ind w:left="1940" w:hanging="360"/>
    </w:pPr>
    <w:rPr>
      <w:sz w:val="24"/>
      <w:szCs w:val="24"/>
    </w:rPr>
  </w:style>
  <w:style w:type="paragraph" w:styleId="TOC4">
    <w:name w:val="toc 4"/>
    <w:basedOn w:val="Normal"/>
    <w:uiPriority w:val="1"/>
    <w:qFormat/>
    <w:pPr>
      <w:spacing w:before="12"/>
      <w:ind w:left="2300"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14A5"/>
    <w:pPr>
      <w:tabs>
        <w:tab w:val="center" w:pos="4680"/>
        <w:tab w:val="right" w:pos="9360"/>
      </w:tabs>
    </w:pPr>
  </w:style>
  <w:style w:type="character" w:customStyle="1" w:styleId="HeaderChar">
    <w:name w:val="Header Char"/>
    <w:basedOn w:val="DefaultParagraphFont"/>
    <w:link w:val="Header"/>
    <w:uiPriority w:val="99"/>
    <w:rsid w:val="00F714A5"/>
    <w:rPr>
      <w:rFonts w:ascii="Arial" w:eastAsia="Arial" w:hAnsi="Arial" w:cs="Arial"/>
      <w:lang w:bidi="en-US"/>
    </w:rPr>
  </w:style>
  <w:style w:type="paragraph" w:styleId="Footer">
    <w:name w:val="footer"/>
    <w:basedOn w:val="Normal"/>
    <w:link w:val="FooterChar"/>
    <w:uiPriority w:val="99"/>
    <w:unhideWhenUsed/>
    <w:rsid w:val="00F714A5"/>
    <w:pPr>
      <w:tabs>
        <w:tab w:val="center" w:pos="4680"/>
        <w:tab w:val="right" w:pos="9360"/>
      </w:tabs>
    </w:pPr>
  </w:style>
  <w:style w:type="character" w:customStyle="1" w:styleId="FooterChar">
    <w:name w:val="Footer Char"/>
    <w:basedOn w:val="DefaultParagraphFont"/>
    <w:link w:val="Footer"/>
    <w:uiPriority w:val="99"/>
    <w:rsid w:val="00F714A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46.xml"/><Relationship Id="rId21" Type="http://schemas.openxmlformats.org/officeDocument/2006/relationships/header" Target="header7.xml"/><Relationship Id="rId42" Type="http://schemas.openxmlformats.org/officeDocument/2006/relationships/header" Target="header16.xml"/><Relationship Id="rId63" Type="http://schemas.openxmlformats.org/officeDocument/2006/relationships/header" Target="header25.xml"/><Relationship Id="rId84" Type="http://schemas.openxmlformats.org/officeDocument/2006/relationships/header" Target="header34.xml"/><Relationship Id="rId138" Type="http://schemas.openxmlformats.org/officeDocument/2006/relationships/footer" Target="footer56.xml"/><Relationship Id="rId107" Type="http://schemas.openxmlformats.org/officeDocument/2006/relationships/footer" Target="footer41.xml"/><Relationship Id="rId11" Type="http://schemas.openxmlformats.org/officeDocument/2006/relationships/header" Target="header3.xml"/><Relationship Id="rId32" Type="http://schemas.openxmlformats.org/officeDocument/2006/relationships/header" Target="header12.xml"/><Relationship Id="rId53" Type="http://schemas.openxmlformats.org/officeDocument/2006/relationships/footer" Target="footer19.xml"/><Relationship Id="rId74" Type="http://schemas.openxmlformats.org/officeDocument/2006/relationships/header" Target="header30.xml"/><Relationship Id="rId128" Type="http://schemas.openxmlformats.org/officeDocument/2006/relationships/header" Target="header53.xm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footer" Target="footer36.xml"/><Relationship Id="rId22" Type="http://schemas.openxmlformats.org/officeDocument/2006/relationships/footer" Target="footer5.xml"/><Relationship Id="rId27" Type="http://schemas.openxmlformats.org/officeDocument/2006/relationships/header" Target="header9.xml"/><Relationship Id="rId43" Type="http://schemas.openxmlformats.org/officeDocument/2006/relationships/footer" Target="footer14.xml"/><Relationship Id="rId48" Type="http://schemas.openxmlformats.org/officeDocument/2006/relationships/header" Target="header19.xml"/><Relationship Id="rId64" Type="http://schemas.openxmlformats.org/officeDocument/2006/relationships/header" Target="header26.xml"/><Relationship Id="rId69" Type="http://schemas.openxmlformats.org/officeDocument/2006/relationships/header" Target="header28.xml"/><Relationship Id="rId113" Type="http://schemas.openxmlformats.org/officeDocument/2006/relationships/footer" Target="footer44.xml"/><Relationship Id="rId118" Type="http://schemas.openxmlformats.org/officeDocument/2006/relationships/footer" Target="footer47.xml"/><Relationship Id="rId134" Type="http://schemas.openxmlformats.org/officeDocument/2006/relationships/footer" Target="footer54.xml"/><Relationship Id="rId139" Type="http://schemas.openxmlformats.org/officeDocument/2006/relationships/footer" Target="footer57.xml"/><Relationship Id="rId80" Type="http://schemas.openxmlformats.org/officeDocument/2006/relationships/footer" Target="footer30.xml"/><Relationship Id="rId85" Type="http://schemas.openxmlformats.org/officeDocument/2006/relationships/footer" Target="footer32.xml"/><Relationship Id="rId150"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footer" Target="footer3.xml"/><Relationship Id="rId33" Type="http://schemas.openxmlformats.org/officeDocument/2006/relationships/footer" Target="footer10.xml"/><Relationship Id="rId38" Type="http://schemas.openxmlformats.org/officeDocument/2006/relationships/footer" Target="footer12.xml"/><Relationship Id="rId59" Type="http://schemas.openxmlformats.org/officeDocument/2006/relationships/header" Target="header24.xml"/><Relationship Id="rId103" Type="http://schemas.openxmlformats.org/officeDocument/2006/relationships/header" Target="header41.xml"/><Relationship Id="rId108" Type="http://schemas.openxmlformats.org/officeDocument/2006/relationships/header" Target="header44.xml"/><Relationship Id="rId124" Type="http://schemas.openxmlformats.org/officeDocument/2006/relationships/footer" Target="footer49.xml"/><Relationship Id="rId129" Type="http://schemas.openxmlformats.org/officeDocument/2006/relationships/header" Target="header54.xml"/><Relationship Id="rId54" Type="http://schemas.openxmlformats.org/officeDocument/2006/relationships/header" Target="header21.xml"/><Relationship Id="rId70" Type="http://schemas.openxmlformats.org/officeDocument/2006/relationships/footer" Target="footer26.xml"/><Relationship Id="rId75" Type="http://schemas.openxmlformats.org/officeDocument/2006/relationships/footer" Target="footer28.xml"/><Relationship Id="rId91" Type="http://schemas.openxmlformats.org/officeDocument/2006/relationships/footer" Target="footer35.xml"/><Relationship Id="rId96" Type="http://schemas.openxmlformats.org/officeDocument/2006/relationships/footer" Target="footer37.xml"/><Relationship Id="rId140" Type="http://schemas.openxmlformats.org/officeDocument/2006/relationships/header" Target="header59.xml"/><Relationship Id="rId145"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addc.org/" TargetMode="External"/><Relationship Id="rId28" Type="http://schemas.openxmlformats.org/officeDocument/2006/relationships/header" Target="header10.xml"/><Relationship Id="rId49" Type="http://schemas.openxmlformats.org/officeDocument/2006/relationships/footer" Target="footer17.xml"/><Relationship Id="rId114" Type="http://schemas.openxmlformats.org/officeDocument/2006/relationships/header" Target="header47.xml"/><Relationship Id="rId119" Type="http://schemas.openxmlformats.org/officeDocument/2006/relationships/header" Target="header49.xml"/><Relationship Id="rId44" Type="http://schemas.openxmlformats.org/officeDocument/2006/relationships/footer" Target="footer15.xml"/><Relationship Id="rId60" Type="http://schemas.openxmlformats.org/officeDocument/2006/relationships/footer" Target="footer22.xml"/><Relationship Id="rId65" Type="http://schemas.openxmlformats.org/officeDocument/2006/relationships/footer" Target="footer24.xml"/><Relationship Id="rId81" Type="http://schemas.openxmlformats.org/officeDocument/2006/relationships/footer" Target="footer31.xml"/><Relationship Id="rId86" Type="http://schemas.openxmlformats.org/officeDocument/2006/relationships/footer" Target="footer33.xml"/><Relationship Id="rId130" Type="http://schemas.openxmlformats.org/officeDocument/2006/relationships/footer" Target="footer52.xml"/><Relationship Id="rId135" Type="http://schemas.openxmlformats.org/officeDocument/2006/relationships/footer" Target="footer55.xml"/><Relationship Id="rId13" Type="http://schemas.openxmlformats.org/officeDocument/2006/relationships/header" Target="header4.xml"/><Relationship Id="rId18" Type="http://schemas.openxmlformats.org/officeDocument/2006/relationships/hyperlink" Target="http://www.paddc.org/" TargetMode="External"/><Relationship Id="rId39" Type="http://schemas.openxmlformats.org/officeDocument/2006/relationships/footer" Target="footer13.xml"/><Relationship Id="rId109" Type="http://schemas.openxmlformats.org/officeDocument/2006/relationships/footer" Target="footer42.xml"/><Relationship Id="rId34" Type="http://schemas.openxmlformats.org/officeDocument/2006/relationships/footer" Target="footer11.xml"/><Relationship Id="rId50" Type="http://schemas.openxmlformats.org/officeDocument/2006/relationships/hyperlink" Target="http://www.paddc.org/" TargetMode="External"/><Relationship Id="rId55" Type="http://schemas.openxmlformats.org/officeDocument/2006/relationships/header" Target="header22.xml"/><Relationship Id="rId76" Type="http://schemas.openxmlformats.org/officeDocument/2006/relationships/footer" Target="footer29.xml"/><Relationship Id="rId97" Type="http://schemas.openxmlformats.org/officeDocument/2006/relationships/hyperlink" Target="http://paddc.adobeconnect.com/ruralhealthcare2317/" TargetMode="External"/><Relationship Id="rId104" Type="http://schemas.openxmlformats.org/officeDocument/2006/relationships/header" Target="header42.xml"/><Relationship Id="rId120" Type="http://schemas.openxmlformats.org/officeDocument/2006/relationships/header" Target="header50.xml"/><Relationship Id="rId125" Type="http://schemas.openxmlformats.org/officeDocument/2006/relationships/header" Target="header52.xml"/><Relationship Id="rId141" Type="http://schemas.openxmlformats.org/officeDocument/2006/relationships/header" Target="header60.xml"/><Relationship Id="rId146" Type="http://schemas.openxmlformats.org/officeDocument/2006/relationships/footer" Target="footer60.xml"/><Relationship Id="rId7" Type="http://schemas.openxmlformats.org/officeDocument/2006/relationships/endnotes" Target="endnotes.xml"/><Relationship Id="rId71" Type="http://schemas.openxmlformats.org/officeDocument/2006/relationships/footer" Target="footer27.xml"/><Relationship Id="rId92" Type="http://schemas.openxmlformats.org/officeDocument/2006/relationships/hyperlink" Target="http://paddc.adobeconnect.com/pie2217/" TargetMode="External"/><Relationship Id="rId2" Type="http://schemas.openxmlformats.org/officeDocument/2006/relationships/numbering" Target="numbering.xml"/><Relationship Id="rId29" Type="http://schemas.openxmlformats.org/officeDocument/2006/relationships/footer" Target="footer8.xml"/><Relationship Id="rId24" Type="http://schemas.openxmlformats.org/officeDocument/2006/relationships/header" Target="header8.xml"/><Relationship Id="rId40" Type="http://schemas.openxmlformats.org/officeDocument/2006/relationships/hyperlink" Target="http://www.paddc.org/" TargetMode="External"/><Relationship Id="rId45" Type="http://schemas.openxmlformats.org/officeDocument/2006/relationships/header" Target="header17.xml"/><Relationship Id="rId66" Type="http://schemas.openxmlformats.org/officeDocument/2006/relationships/footer" Target="footer25.xml"/><Relationship Id="rId87" Type="http://schemas.openxmlformats.org/officeDocument/2006/relationships/hyperlink" Target="http://paddc.adobeconnect.com/pdss2117/" TargetMode="External"/><Relationship Id="rId110" Type="http://schemas.openxmlformats.org/officeDocument/2006/relationships/footer" Target="footer43.xml"/><Relationship Id="rId115" Type="http://schemas.openxmlformats.org/officeDocument/2006/relationships/footer" Target="footer45.xml"/><Relationship Id="rId131" Type="http://schemas.openxmlformats.org/officeDocument/2006/relationships/footer" Target="footer53.xml"/><Relationship Id="rId136" Type="http://schemas.openxmlformats.org/officeDocument/2006/relationships/header" Target="header57.xml"/><Relationship Id="rId61" Type="http://schemas.openxmlformats.org/officeDocument/2006/relationships/footer" Target="footer23.xml"/><Relationship Id="rId82" Type="http://schemas.openxmlformats.org/officeDocument/2006/relationships/hyperlink" Target="http://paddc.adobeconnect.com/meeting2017/" TargetMode="External"/><Relationship Id="rId19" Type="http://schemas.openxmlformats.org/officeDocument/2006/relationships/header" Target="header6.xml"/><Relationship Id="rId14" Type="http://schemas.openxmlformats.org/officeDocument/2006/relationships/footer" Target="footer2.xml"/><Relationship Id="rId30" Type="http://schemas.openxmlformats.org/officeDocument/2006/relationships/header" Target="header11.xml"/><Relationship Id="rId35" Type="http://schemas.openxmlformats.org/officeDocument/2006/relationships/header" Target="header13.xml"/><Relationship Id="rId56" Type="http://schemas.openxmlformats.org/officeDocument/2006/relationships/footer" Target="footer20.xml"/><Relationship Id="rId77" Type="http://schemas.openxmlformats.org/officeDocument/2006/relationships/hyperlink" Target="http://paddc.adobeconnect.com/housing1917/" TargetMode="External"/><Relationship Id="rId100" Type="http://schemas.openxmlformats.org/officeDocument/2006/relationships/footer" Target="footer38.xml"/><Relationship Id="rId105" Type="http://schemas.openxmlformats.org/officeDocument/2006/relationships/footer" Target="footer40.xml"/><Relationship Id="rId126" Type="http://schemas.openxmlformats.org/officeDocument/2006/relationships/footer" Target="footer50.xml"/><Relationship Id="rId147" Type="http://schemas.openxmlformats.org/officeDocument/2006/relationships/header" Target="header63.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hyperlink" Target="http://paddc.adobeconnect.com/employment1817/" TargetMode="External"/><Relationship Id="rId93" Type="http://schemas.openxmlformats.org/officeDocument/2006/relationships/header" Target="header37.xml"/><Relationship Id="rId98" Type="http://schemas.openxmlformats.org/officeDocument/2006/relationships/header" Target="header39.xml"/><Relationship Id="rId121" Type="http://schemas.openxmlformats.org/officeDocument/2006/relationships/footer" Target="footer48.xml"/><Relationship Id="rId142" Type="http://schemas.openxmlformats.org/officeDocument/2006/relationships/footer" Target="footer58.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header" Target="header18.xml"/><Relationship Id="rId67" Type="http://schemas.openxmlformats.org/officeDocument/2006/relationships/hyperlink" Target="http://paddc.adobeconnect.com/crossdisability1717/" TargetMode="External"/><Relationship Id="rId116" Type="http://schemas.openxmlformats.org/officeDocument/2006/relationships/header" Target="header48.xml"/><Relationship Id="rId137" Type="http://schemas.openxmlformats.org/officeDocument/2006/relationships/header" Target="header58.xml"/><Relationship Id="rId20" Type="http://schemas.openxmlformats.org/officeDocument/2006/relationships/footer" Target="footer4.xml"/><Relationship Id="rId41" Type="http://schemas.openxmlformats.org/officeDocument/2006/relationships/header" Target="header15.xml"/><Relationship Id="rId62" Type="http://schemas.openxmlformats.org/officeDocument/2006/relationships/hyperlink" Target="http://paddc.adobeconnect.com/commpub1617/" TargetMode="External"/><Relationship Id="rId83" Type="http://schemas.openxmlformats.org/officeDocument/2006/relationships/header" Target="header33.xml"/><Relationship Id="rId88" Type="http://schemas.openxmlformats.org/officeDocument/2006/relationships/header" Target="header35.xml"/><Relationship Id="rId111" Type="http://schemas.openxmlformats.org/officeDocument/2006/relationships/header" Target="header45.xml"/><Relationship Id="rId132" Type="http://schemas.openxmlformats.org/officeDocument/2006/relationships/header" Target="header55.xml"/><Relationship Id="rId15" Type="http://schemas.openxmlformats.org/officeDocument/2006/relationships/hyperlink" Target="http://www.paddc.org/" TargetMode="External"/><Relationship Id="rId36" Type="http://schemas.openxmlformats.org/officeDocument/2006/relationships/hyperlink" Target="http://www.paddc.org/" TargetMode="External"/><Relationship Id="rId57" Type="http://schemas.openxmlformats.org/officeDocument/2006/relationships/header" Target="header23.xml"/><Relationship Id="rId106" Type="http://schemas.openxmlformats.org/officeDocument/2006/relationships/header" Target="header43.xml"/><Relationship Id="rId127" Type="http://schemas.openxmlformats.org/officeDocument/2006/relationships/footer" Target="footer51.xml"/><Relationship Id="rId10" Type="http://schemas.openxmlformats.org/officeDocument/2006/relationships/header" Target="header2.xml"/><Relationship Id="rId31" Type="http://schemas.openxmlformats.org/officeDocument/2006/relationships/footer" Target="footer9.xml"/><Relationship Id="rId52" Type="http://schemas.openxmlformats.org/officeDocument/2006/relationships/footer" Target="footer18.xml"/><Relationship Id="rId73" Type="http://schemas.openxmlformats.org/officeDocument/2006/relationships/header" Target="header29.xml"/><Relationship Id="rId78" Type="http://schemas.openxmlformats.org/officeDocument/2006/relationships/header" Target="header31.xml"/><Relationship Id="rId94" Type="http://schemas.openxmlformats.org/officeDocument/2006/relationships/header" Target="header38.xml"/><Relationship Id="rId99" Type="http://schemas.openxmlformats.org/officeDocument/2006/relationships/header" Target="header40.xml"/><Relationship Id="rId101" Type="http://schemas.openxmlformats.org/officeDocument/2006/relationships/footer" Target="footer39.xml"/><Relationship Id="rId122" Type="http://schemas.openxmlformats.org/officeDocument/2006/relationships/hyperlink" Target="http://www.paddc.org/" TargetMode="External"/><Relationship Id="rId143" Type="http://schemas.openxmlformats.org/officeDocument/2006/relationships/footer" Target="footer59.xml"/><Relationship Id="rId148" Type="http://schemas.openxmlformats.org/officeDocument/2006/relationships/footer" Target="footer61.xml"/><Relationship Id="rId4" Type="http://schemas.openxmlformats.org/officeDocument/2006/relationships/settings" Target="settings.xml"/><Relationship Id="rId9" Type="http://schemas.openxmlformats.org/officeDocument/2006/relationships/hyperlink" Target="http://WWW/" TargetMode="External"/><Relationship Id="rId26" Type="http://schemas.openxmlformats.org/officeDocument/2006/relationships/footer" Target="footer7.xml"/><Relationship Id="rId47" Type="http://schemas.openxmlformats.org/officeDocument/2006/relationships/footer" Target="footer16.xml"/><Relationship Id="rId68" Type="http://schemas.openxmlformats.org/officeDocument/2006/relationships/header" Target="header27.xml"/><Relationship Id="rId89" Type="http://schemas.openxmlformats.org/officeDocument/2006/relationships/header" Target="header36.xml"/><Relationship Id="rId112" Type="http://schemas.openxmlformats.org/officeDocument/2006/relationships/header" Target="header46.xml"/><Relationship Id="rId133" Type="http://schemas.openxmlformats.org/officeDocument/2006/relationships/header" Target="header56.xml"/><Relationship Id="rId16" Type="http://schemas.openxmlformats.org/officeDocument/2006/relationships/header" Target="header5.xml"/><Relationship Id="rId37" Type="http://schemas.openxmlformats.org/officeDocument/2006/relationships/header" Target="header14.xml"/><Relationship Id="rId58" Type="http://schemas.openxmlformats.org/officeDocument/2006/relationships/footer" Target="footer21.xml"/><Relationship Id="rId79" Type="http://schemas.openxmlformats.org/officeDocument/2006/relationships/header" Target="header32.xml"/><Relationship Id="rId102" Type="http://schemas.openxmlformats.org/officeDocument/2006/relationships/hyperlink" Target="http://paddc.adobeconnect.com/transition2417/" TargetMode="External"/><Relationship Id="rId123" Type="http://schemas.openxmlformats.org/officeDocument/2006/relationships/header" Target="header51.xml"/><Relationship Id="rId144" Type="http://schemas.openxmlformats.org/officeDocument/2006/relationships/header" Target="header61.xml"/><Relationship Id="rId90"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630C4-0C6D-4A8C-BE95-58F74CAF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15062</Words>
  <Characters>85859</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dc:creator>
  <cp:lastModifiedBy>Brandt</cp:lastModifiedBy>
  <cp:revision>3</cp:revision>
  <dcterms:created xsi:type="dcterms:W3CDTF">2017-12-18T15:04:00Z</dcterms:created>
  <dcterms:modified xsi:type="dcterms:W3CDTF">2017-12-18T15:04:00Z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Adobe InDesign CC 13.0 (Windows)</vt:lpwstr>
  </property>
  <property fmtid="{D5CDD505-2E9C-101B-9397-08002B2CF9AE}" pid="4" name="LastSaved">
    <vt:filetime>2017-12-18T00:00:00Z</vt:filetime>
  </property>
</Properties>
</file>